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15" w:rsidRPr="00141B15" w:rsidRDefault="00141B15" w:rsidP="00141B15">
      <w:pPr>
        <w:spacing w:after="0" w:line="240" w:lineRule="auto"/>
        <w:jc w:val="center"/>
        <w:rPr>
          <w:rFonts w:ascii="Simplified Arabic" w:eastAsia="Times New Roman" w:hAnsi="Simplified Arabic" w:cs="Simplified Arabic"/>
          <w:b/>
          <w:bCs/>
          <w:sz w:val="32"/>
          <w:szCs w:val="32"/>
          <w:rtl/>
          <w:lang w:bidi="ar-IQ"/>
        </w:rPr>
      </w:pPr>
      <w:bookmarkStart w:id="0" w:name="_GoBack"/>
      <w:bookmarkEnd w:id="0"/>
      <w:r w:rsidRPr="00141B15">
        <w:rPr>
          <w:rFonts w:ascii="Simplified Arabic" w:eastAsia="Times New Roman" w:hAnsi="Simplified Arabic" w:cs="Simplified Arabic"/>
          <w:b/>
          <w:bCs/>
          <w:sz w:val="32"/>
          <w:szCs w:val="32"/>
          <w:rtl/>
          <w:lang w:bidi="ar-IQ"/>
        </w:rPr>
        <w:t>اس</w:t>
      </w:r>
      <w:r w:rsidRPr="00141B15">
        <w:rPr>
          <w:rFonts w:ascii="Simplified Arabic" w:eastAsia="Times New Roman" w:hAnsi="Simplified Arabic" w:cs="Simplified Arabic" w:hint="cs"/>
          <w:b/>
          <w:bCs/>
          <w:sz w:val="32"/>
          <w:szCs w:val="32"/>
          <w:rtl/>
          <w:lang w:bidi="ar-IQ"/>
        </w:rPr>
        <w:t>ـــ</w:t>
      </w:r>
      <w:r w:rsidRPr="00141B15">
        <w:rPr>
          <w:rFonts w:ascii="Simplified Arabic" w:eastAsia="Times New Roman" w:hAnsi="Simplified Arabic" w:cs="Simplified Arabic"/>
          <w:b/>
          <w:bCs/>
          <w:sz w:val="32"/>
          <w:szCs w:val="32"/>
          <w:rtl/>
          <w:lang w:bidi="ar-IQ"/>
        </w:rPr>
        <w:t>تراتيجيات الاستذكار ل</w:t>
      </w:r>
      <w:r w:rsidRPr="00141B15">
        <w:rPr>
          <w:rFonts w:ascii="Simplified Arabic" w:eastAsia="Times New Roman" w:hAnsi="Simplified Arabic" w:cs="Simplified Arabic" w:hint="cs"/>
          <w:b/>
          <w:bCs/>
          <w:sz w:val="32"/>
          <w:szCs w:val="32"/>
          <w:rtl/>
          <w:lang w:bidi="ar-IQ"/>
        </w:rPr>
        <w:t>ـــــــــ</w:t>
      </w:r>
      <w:r w:rsidRPr="00141B15">
        <w:rPr>
          <w:rFonts w:ascii="Simplified Arabic" w:eastAsia="Times New Roman" w:hAnsi="Simplified Arabic" w:cs="Simplified Arabic"/>
          <w:b/>
          <w:bCs/>
          <w:sz w:val="32"/>
          <w:szCs w:val="32"/>
          <w:rtl/>
          <w:lang w:bidi="ar-IQ"/>
        </w:rPr>
        <w:t>دى طلبة الجامع</w:t>
      </w:r>
      <w:r w:rsidRPr="00141B15">
        <w:rPr>
          <w:rFonts w:ascii="Simplified Arabic" w:eastAsia="Times New Roman" w:hAnsi="Simplified Arabic" w:cs="Simplified Arabic" w:hint="cs"/>
          <w:b/>
          <w:bCs/>
          <w:sz w:val="32"/>
          <w:szCs w:val="32"/>
          <w:rtl/>
          <w:lang w:bidi="ar-IQ"/>
        </w:rPr>
        <w:t>ــــــــــــ</w:t>
      </w:r>
      <w:r w:rsidRPr="00141B15">
        <w:rPr>
          <w:rFonts w:ascii="Simplified Arabic" w:eastAsia="Times New Roman" w:hAnsi="Simplified Arabic" w:cs="Simplified Arabic"/>
          <w:b/>
          <w:bCs/>
          <w:sz w:val="32"/>
          <w:szCs w:val="32"/>
          <w:rtl/>
          <w:lang w:bidi="ar-IQ"/>
        </w:rPr>
        <w:t>ة</w:t>
      </w:r>
    </w:p>
    <w:p w:rsidR="00141B15" w:rsidRPr="00141B15" w:rsidRDefault="00141B15" w:rsidP="00141B15">
      <w:pPr>
        <w:spacing w:after="0" w:line="240" w:lineRule="auto"/>
        <w:jc w:val="center"/>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lang w:bidi="ar-IQ"/>
        </w:rPr>
        <w:t>Remembering strategies for student</w:t>
      </w:r>
    </w:p>
    <w:p w:rsidR="00141B15" w:rsidRPr="00141B15" w:rsidRDefault="00141B15" w:rsidP="00141B15">
      <w:pPr>
        <w:spacing w:after="0" w:line="240" w:lineRule="auto"/>
        <w:jc w:val="right"/>
        <w:rPr>
          <w:rFonts w:ascii="Simplified Arabic" w:eastAsia="Times New Roman" w:hAnsi="Simplified Arabic" w:cs="Simplified Arabic"/>
          <w:b/>
          <w:bCs/>
          <w:sz w:val="32"/>
          <w:szCs w:val="32"/>
          <w:rtl/>
          <w:lang w:bidi="ar-IQ"/>
        </w:rPr>
      </w:pPr>
    </w:p>
    <w:p w:rsidR="00141B15" w:rsidRPr="00141B15" w:rsidRDefault="00141B15" w:rsidP="00141B15">
      <w:pPr>
        <w:spacing w:after="0" w:line="240" w:lineRule="auto"/>
        <w:rPr>
          <w:rFonts w:ascii="Simplified Arabic" w:eastAsia="Times New Roman" w:hAnsi="Simplified Arabic" w:cs="Simplified Arabic"/>
          <w:b/>
          <w:bCs/>
          <w:sz w:val="18"/>
          <w:szCs w:val="18"/>
          <w:rtl/>
          <w:lang w:bidi="ar-IQ"/>
        </w:rPr>
      </w:pPr>
    </w:p>
    <w:p w:rsidR="00141B15" w:rsidRPr="00141B15" w:rsidRDefault="00141B15" w:rsidP="00141B15">
      <w:pPr>
        <w:spacing w:after="0" w:line="240" w:lineRule="auto"/>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b/>
          <w:bCs/>
          <w:sz w:val="32"/>
          <w:szCs w:val="32"/>
          <w:rtl/>
          <w:lang w:bidi="ar-IQ"/>
        </w:rPr>
        <w:t>ا.م.د.</w:t>
      </w: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b/>
          <w:bCs/>
          <w:sz w:val="32"/>
          <w:szCs w:val="32"/>
          <w:rtl/>
          <w:lang w:bidi="ar-IQ"/>
        </w:rPr>
        <w:t xml:space="preserve">لطيفة ماجد               </w:t>
      </w: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b/>
          <w:bCs/>
          <w:sz w:val="32"/>
          <w:szCs w:val="32"/>
          <w:rtl/>
          <w:lang w:bidi="ar-IQ"/>
        </w:rPr>
        <w:t xml:space="preserve">   </w:t>
      </w: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b/>
          <w:bCs/>
          <w:sz w:val="32"/>
          <w:szCs w:val="32"/>
          <w:rtl/>
          <w:lang w:bidi="ar-IQ"/>
        </w:rPr>
        <w:t xml:space="preserve">      </w:t>
      </w:r>
      <w:r w:rsidRPr="00141B15">
        <w:rPr>
          <w:rFonts w:ascii="Simplified Arabic" w:eastAsia="Times New Roman" w:hAnsi="Simplified Arabic" w:cs="Simplified Arabic"/>
          <w:b/>
          <w:bCs/>
          <w:sz w:val="32"/>
          <w:szCs w:val="32"/>
          <w:lang w:bidi="ar-IQ"/>
        </w:rPr>
        <w:t>Asst-prpf-Dr-latif magid</w:t>
      </w:r>
    </w:p>
    <w:p w:rsidR="00141B15" w:rsidRPr="00593289" w:rsidRDefault="00593289" w:rsidP="00593289">
      <w:pPr>
        <w:spacing w:after="0" w:line="240" w:lineRule="auto"/>
        <w:jc w:val="center"/>
        <w:rPr>
          <w:rFonts w:asciiTheme="majorBidi" w:eastAsia="Times New Roman" w:hAnsiTheme="majorBidi" w:cstheme="majorBidi"/>
          <w:b/>
          <w:bCs/>
          <w:sz w:val="32"/>
          <w:szCs w:val="32"/>
          <w:rtl/>
          <w:lang w:bidi="ar-IQ"/>
        </w:rPr>
      </w:pPr>
      <w:r w:rsidRPr="00593289">
        <w:rPr>
          <w:rFonts w:asciiTheme="majorBidi" w:eastAsia="Times New Roman" w:hAnsiTheme="majorBidi" w:cstheme="majorBidi"/>
          <w:b/>
          <w:bCs/>
          <w:sz w:val="32"/>
          <w:szCs w:val="32"/>
          <w:rtl/>
          <w:lang w:bidi="ar-IQ"/>
        </w:rPr>
        <w:t xml:space="preserve">عباس كرجي حســن  </w:t>
      </w:r>
      <w:r>
        <w:rPr>
          <w:rFonts w:asciiTheme="majorBidi" w:eastAsia="Times New Roman" w:hAnsiTheme="majorBidi" w:cstheme="majorBidi" w:hint="cs"/>
          <w:b/>
          <w:bCs/>
          <w:sz w:val="32"/>
          <w:szCs w:val="32"/>
          <w:rtl/>
          <w:lang w:bidi="ar-IQ"/>
        </w:rPr>
        <w:t xml:space="preserve">                  </w:t>
      </w:r>
      <w:r w:rsidRPr="00593289">
        <w:rPr>
          <w:rFonts w:asciiTheme="majorBidi" w:eastAsia="Times New Roman" w:hAnsiTheme="majorBidi" w:cstheme="majorBidi"/>
          <w:b/>
          <w:bCs/>
          <w:sz w:val="32"/>
          <w:szCs w:val="32"/>
          <w:rtl/>
          <w:lang w:bidi="ar-IQ"/>
        </w:rPr>
        <w:t xml:space="preserve">    </w:t>
      </w:r>
      <w:r w:rsidRPr="00593289">
        <w:rPr>
          <w:rFonts w:asciiTheme="majorBidi" w:eastAsia="Times New Roman" w:hAnsiTheme="majorBidi" w:cstheme="majorBidi"/>
          <w:b/>
          <w:bCs/>
          <w:sz w:val="32"/>
          <w:szCs w:val="32"/>
          <w:lang w:bidi="ar-IQ"/>
        </w:rPr>
        <w:t>Abbass</w:t>
      </w:r>
      <w:r>
        <w:rPr>
          <w:rFonts w:asciiTheme="majorBidi" w:eastAsia="Times New Roman" w:hAnsiTheme="majorBidi" w:cstheme="majorBidi"/>
          <w:b/>
          <w:bCs/>
          <w:sz w:val="32"/>
          <w:szCs w:val="32"/>
          <w:lang w:bidi="ar-IQ"/>
        </w:rPr>
        <w:t xml:space="preserve"> </w:t>
      </w:r>
      <w:r w:rsidRPr="00593289">
        <w:rPr>
          <w:rFonts w:asciiTheme="majorBidi" w:eastAsia="Times New Roman" w:hAnsiTheme="majorBidi" w:cstheme="majorBidi"/>
          <w:b/>
          <w:bCs/>
          <w:sz w:val="32"/>
          <w:szCs w:val="32"/>
          <w:lang w:bidi="ar-IQ"/>
        </w:rPr>
        <w:t>gwrge</w:t>
      </w:r>
      <w:r>
        <w:rPr>
          <w:rFonts w:asciiTheme="majorBidi" w:eastAsia="Times New Roman" w:hAnsiTheme="majorBidi" w:cstheme="majorBidi"/>
          <w:b/>
          <w:bCs/>
          <w:sz w:val="32"/>
          <w:szCs w:val="32"/>
          <w:lang w:bidi="ar-IQ"/>
        </w:rPr>
        <w:t xml:space="preserve"> </w:t>
      </w:r>
      <w:r w:rsidRPr="00593289">
        <w:rPr>
          <w:rFonts w:asciiTheme="majorBidi" w:eastAsia="Times New Roman" w:hAnsiTheme="majorBidi" w:cstheme="majorBidi"/>
          <w:b/>
          <w:bCs/>
          <w:sz w:val="32"/>
          <w:szCs w:val="32"/>
          <w:lang w:bidi="ar-IQ"/>
        </w:rPr>
        <w:t>hasan</w:t>
      </w:r>
      <w:r>
        <w:rPr>
          <w:rFonts w:asciiTheme="majorBidi" w:eastAsia="Times New Roman" w:hAnsiTheme="majorBidi" w:cstheme="majorBidi"/>
          <w:b/>
          <w:bCs/>
          <w:sz w:val="32"/>
          <w:szCs w:val="32"/>
          <w:rtl/>
          <w:lang w:bidi="ar-IQ"/>
        </w:rPr>
        <w:t xml:space="preserve">  </w:t>
      </w:r>
      <w:r w:rsidRPr="00593289">
        <w:rPr>
          <w:rFonts w:asciiTheme="majorBidi" w:eastAsia="Times New Roman" w:hAnsiTheme="majorBidi" w:cstheme="majorBidi"/>
          <w:b/>
          <w:bCs/>
          <w:sz w:val="32"/>
          <w:szCs w:val="32"/>
          <w:rtl/>
          <w:lang w:bidi="ar-IQ"/>
        </w:rPr>
        <w:t xml:space="preserve"> </w:t>
      </w:r>
      <w:r w:rsidRPr="00593289">
        <w:rPr>
          <w:rFonts w:asciiTheme="majorBidi" w:eastAsia="Times New Roman" w:hAnsiTheme="majorBidi" w:cstheme="majorBidi"/>
          <w:b/>
          <w:bCs/>
          <w:noProof/>
          <w:sz w:val="32"/>
          <w:szCs w:val="32"/>
          <w:rtl/>
        </w:rPr>
        <mc:AlternateContent>
          <mc:Choice Requires="wps">
            <w:drawing>
              <wp:anchor distT="0" distB="0" distL="114300" distR="114300" simplePos="0" relativeHeight="251660288" behindDoc="0" locked="0" layoutInCell="1" allowOverlap="1" wp14:anchorId="2EE7407D" wp14:editId="78A1B8B3">
                <wp:simplePos x="0" y="0"/>
                <wp:positionH relativeFrom="column">
                  <wp:posOffset>-323850</wp:posOffset>
                </wp:positionH>
                <wp:positionV relativeFrom="paragraph">
                  <wp:posOffset>288925</wp:posOffset>
                </wp:positionV>
                <wp:extent cx="2647950" cy="1276350"/>
                <wp:effectExtent l="0" t="0" r="0" b="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35B" w:rsidRDefault="007D135B" w:rsidP="00141B15">
                            <w:pPr>
                              <w:spacing w:after="0" w:line="240" w:lineRule="auto"/>
                              <w:jc w:val="center"/>
                              <w:rPr>
                                <w:b/>
                                <w:bCs/>
                                <w:sz w:val="32"/>
                                <w:szCs w:val="32"/>
                                <w:lang w:bidi="ar-IQ"/>
                              </w:rPr>
                            </w:pPr>
                            <w:r>
                              <w:rPr>
                                <w:b/>
                                <w:bCs/>
                                <w:sz w:val="32"/>
                                <w:szCs w:val="32"/>
                                <w:lang w:bidi="ar-IQ"/>
                              </w:rPr>
                              <w:t>Diyala- college of Education for Sciences-Department of Educational and psychological Sciences</w:t>
                            </w:r>
                          </w:p>
                          <w:p w:rsidR="007D135B" w:rsidRDefault="007D135B" w:rsidP="00141B15">
                            <w:pPr>
                              <w:jc w:val="right"/>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 o:spid="_x0000_s1026" style="position:absolute;left:0;text-align:left;margin-left:-25.5pt;margin-top:22.75pt;width:208.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EuyAIAALsFAAAOAAAAZHJzL2Uyb0RvYy54bWysVM2O0zAQviPxDpbv2fw0TZto09XSNAhp&#10;gZUWHsBNnMYisYPtNl0QN7jwKFw58Cq7b8PYabvt7gUBPlgez3hmvpnPc36xbRu0oVIxwVPsn3kY&#10;UV6IkvFVit+/y50pRkoTXpJGcJriW6rwxez5s/O+S2ggatGUVCJwwlXSdymute4S11VFTVuizkRH&#10;OSgrIVuiQZQrt5SkB+9t4waeF7m9kGUnRUGVgttsUOKZ9V9VtNBvq0pRjZoUQ27a7tLuS7O7s3OS&#10;rCTpalbs0iB/kUVLGIegB1cZ0QStJXviqmWFFEpU+qwQrSuqihXUYgA0vvcIzU1NOmqxQHFUdyiT&#10;+n9uizeba4lYmeIRRpy00KL7b3c/737c/br/fv8VjUyF+k4lYHjTXUuDUXVXovigEBfzmvAVvZRS&#10;9DUlJeTlG3v35IERFDxFy/61KCEAWWthi7WtZGscQhnQ1vbk9tATutWogMsgCifxGFpXgM4PJtEI&#10;BBODJPvnnVT6JRUtMocUS2i6dU82V0oPpnsTE42LnDUN3JOk4ScX4HO4geDw1OhMGraPn2MvXkwX&#10;09AJg2jhhF6WOZf5PHSi3J+Ms1E2n2f+FxPXD5OalSXlJsyeU374Zz3bsXtgw4FVSjSsNO5MSkqu&#10;lvNGog0BTud27QpyZOaepmHrBVgeQfKD0HsRxE4eTSdOmIdjJ554U8fz4xdx5IVxmOWnkK4Yp/8O&#10;CfUpjsfB2HbpKOlH2Dy7nmIjScs0TI2GtSmeHoxIYji44KVtrSasGc5HpTDpP5QC2r1vtGWsIelA&#10;dr1dbu2nCEx0Q+ClKG+BwlIAwYCMMPHgUAv5CaMepkeK1cc1kRSj5hWHbxD7YWjGjRXC8SQAQR5r&#10;lscawgtwlWKN0XCc62FErTvJVjVE8m2puLiEr1MxS+qHrHYfDiaExbabZmYEHcvW6mHmzn4DAAD/&#10;/wMAUEsDBBQABgAIAAAAIQDsnUuX4gAAAAoBAAAPAAAAZHJzL2Rvd25yZXYueG1sTI9BS8NAEIXv&#10;gv9hGcGLtJvWJkjMpEhBLCIUU+15mx2TYHY2zW6T+O/dnvT45j3efC9bT6YVA/WusYywmEcgiEur&#10;G64QPvbPswcQzivWqrVMCD/kYJ1fX2Uq1XbkdxoKX4lQwi5VCLX3XSqlK2syys1tRxy8L9sb5YPs&#10;K6l7NYZy08plFCXSqIbDh1p1tKmp/C7OBmEsd8Nh//Yid3eHreXT9rQpPl8Rb2+mp0cQnib/F4YL&#10;fkCHPDAd7Zm1Ey3CLF6ELR5hFccgQuA+ScLhiLBcJTHIPJP/J+S/AAAA//8DAFBLAQItABQABgAI&#10;AAAAIQC2gziS/gAAAOEBAAATAAAAAAAAAAAAAAAAAAAAAABbQ29udGVudF9UeXBlc10ueG1sUEsB&#10;Ai0AFAAGAAgAAAAhADj9If/WAAAAlAEAAAsAAAAAAAAAAAAAAAAALwEAAF9yZWxzLy5yZWxzUEsB&#10;Ai0AFAAGAAgAAAAhADsCIS7IAgAAuwUAAA4AAAAAAAAAAAAAAAAALgIAAGRycy9lMm9Eb2MueG1s&#10;UEsBAi0AFAAGAAgAAAAhAOydS5fiAAAACgEAAA8AAAAAAAAAAAAAAAAAIgUAAGRycy9kb3ducmV2&#10;LnhtbFBLBQYAAAAABAAEAPMAAAAxBgAAAAA=&#10;" filled="f" stroked="f">
                <v:textbox>
                  <w:txbxContent>
                    <w:p w:rsidR="007D135B" w:rsidRDefault="007D135B" w:rsidP="00141B15">
                      <w:pPr>
                        <w:spacing w:after="0" w:line="240" w:lineRule="auto"/>
                        <w:jc w:val="center"/>
                        <w:rPr>
                          <w:b/>
                          <w:bCs/>
                          <w:sz w:val="32"/>
                          <w:szCs w:val="32"/>
                          <w:lang w:bidi="ar-IQ"/>
                        </w:rPr>
                      </w:pPr>
                      <w:proofErr w:type="spellStart"/>
                      <w:r>
                        <w:rPr>
                          <w:b/>
                          <w:bCs/>
                          <w:sz w:val="32"/>
                          <w:szCs w:val="32"/>
                          <w:lang w:bidi="ar-IQ"/>
                        </w:rPr>
                        <w:t>Diyala</w:t>
                      </w:r>
                      <w:proofErr w:type="spellEnd"/>
                      <w:r>
                        <w:rPr>
                          <w:b/>
                          <w:bCs/>
                          <w:sz w:val="32"/>
                          <w:szCs w:val="32"/>
                          <w:lang w:bidi="ar-IQ"/>
                        </w:rPr>
                        <w:t>- college of Education for Sciences-Department of Educational and psychological Sciences</w:t>
                      </w:r>
                    </w:p>
                    <w:p w:rsidR="007D135B" w:rsidRDefault="007D135B" w:rsidP="00141B15">
                      <w:pPr>
                        <w:jc w:val="right"/>
                        <w:rPr>
                          <w:lang w:bidi="ar-IQ"/>
                        </w:rPr>
                      </w:pPr>
                    </w:p>
                  </w:txbxContent>
                </v:textbox>
              </v:rect>
            </w:pict>
          </mc:Fallback>
        </mc:AlternateContent>
      </w:r>
      <w:r w:rsidRPr="00593289">
        <w:rPr>
          <w:rFonts w:asciiTheme="majorBidi" w:eastAsia="Times New Roman" w:hAnsiTheme="majorBidi" w:cstheme="majorBidi"/>
          <w:b/>
          <w:bCs/>
          <w:noProof/>
          <w:sz w:val="32"/>
          <w:szCs w:val="32"/>
          <w:rtl/>
        </w:rPr>
        <mc:AlternateContent>
          <mc:Choice Requires="wps">
            <w:drawing>
              <wp:anchor distT="0" distB="0" distL="114300" distR="114300" simplePos="0" relativeHeight="251659264" behindDoc="0" locked="0" layoutInCell="1" allowOverlap="1" wp14:anchorId="6F379B31" wp14:editId="4349A3DB">
                <wp:simplePos x="0" y="0"/>
                <wp:positionH relativeFrom="column">
                  <wp:posOffset>3181350</wp:posOffset>
                </wp:positionH>
                <wp:positionV relativeFrom="paragraph">
                  <wp:posOffset>295910</wp:posOffset>
                </wp:positionV>
                <wp:extent cx="2647950" cy="1352550"/>
                <wp:effectExtent l="0" t="0" r="0" b="0"/>
                <wp:wrapNone/>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35B" w:rsidRPr="00DE2ED4" w:rsidRDefault="007D135B" w:rsidP="00141B15">
                            <w:pPr>
                              <w:spacing w:after="0" w:line="240" w:lineRule="auto"/>
                              <w:jc w:val="center"/>
                              <w:rPr>
                                <w:rStyle w:val="2Char"/>
                                <w:rFonts w:eastAsia="Calibri" w:cs="Simplified Arabic"/>
                                <w:color w:val="auto"/>
                                <w:sz w:val="32"/>
                                <w:szCs w:val="32"/>
                                <w:rtl/>
                                <w:lang w:bidi="ar-IQ"/>
                              </w:rPr>
                            </w:pPr>
                            <w:r w:rsidRPr="00DE2ED4">
                              <w:rPr>
                                <w:rStyle w:val="2Char"/>
                                <w:rFonts w:eastAsia="Calibri" w:cs="Simplified Arabic" w:hint="cs"/>
                                <w:color w:val="auto"/>
                                <w:sz w:val="32"/>
                                <w:szCs w:val="32"/>
                                <w:rtl/>
                                <w:lang w:bidi="ar-IQ"/>
                              </w:rPr>
                              <w:t xml:space="preserve">جامعــــــــة ديالــــــــى </w:t>
                            </w:r>
                          </w:p>
                          <w:p w:rsidR="007D135B" w:rsidRPr="00DE2ED4" w:rsidRDefault="007D135B" w:rsidP="00141B15">
                            <w:pPr>
                              <w:spacing w:after="0" w:line="240" w:lineRule="auto"/>
                              <w:jc w:val="center"/>
                              <w:rPr>
                                <w:rStyle w:val="2Char"/>
                                <w:rFonts w:eastAsia="Calibri" w:cs="Simplified Arabic"/>
                                <w:color w:val="auto"/>
                                <w:sz w:val="32"/>
                                <w:szCs w:val="32"/>
                                <w:rtl/>
                                <w:lang w:bidi="ar-IQ"/>
                              </w:rPr>
                            </w:pPr>
                            <w:r w:rsidRPr="00DE2ED4">
                              <w:rPr>
                                <w:rStyle w:val="2Char"/>
                                <w:rFonts w:eastAsia="Calibri" w:cs="Simplified Arabic" w:hint="cs"/>
                                <w:color w:val="auto"/>
                                <w:sz w:val="32"/>
                                <w:szCs w:val="32"/>
                                <w:rtl/>
                                <w:lang w:bidi="ar-IQ"/>
                              </w:rPr>
                              <w:t xml:space="preserve"> كلية التربية للعلوم الانسانية</w:t>
                            </w:r>
                          </w:p>
                          <w:p w:rsidR="007D135B" w:rsidRPr="00DE2ED4" w:rsidRDefault="007D135B" w:rsidP="00141B15">
                            <w:pPr>
                              <w:spacing w:after="0" w:line="240" w:lineRule="auto"/>
                              <w:jc w:val="center"/>
                              <w:rPr>
                                <w:rStyle w:val="2Char"/>
                                <w:rFonts w:eastAsia="Calibri" w:cs="Simplified Arabic"/>
                                <w:color w:val="auto"/>
                                <w:sz w:val="32"/>
                                <w:szCs w:val="32"/>
                                <w:rtl/>
                                <w:lang w:bidi="ar-IQ"/>
                              </w:rPr>
                            </w:pPr>
                            <w:r w:rsidRPr="00DE2ED4">
                              <w:rPr>
                                <w:rStyle w:val="2Char"/>
                                <w:rFonts w:eastAsia="Calibri" w:cs="Simplified Arabic" w:hint="cs"/>
                                <w:color w:val="auto"/>
                                <w:sz w:val="32"/>
                                <w:szCs w:val="32"/>
                                <w:rtl/>
                                <w:lang w:bidi="ar-IQ"/>
                              </w:rPr>
                              <w:t>قسم العلوم التربوية والنفسية</w:t>
                            </w:r>
                          </w:p>
                          <w:p w:rsidR="007D135B" w:rsidRPr="003D2A3B" w:rsidRDefault="007D135B" w:rsidP="00141B15">
                            <w:pPr>
                              <w:rPr>
                                <w:rFonts w:ascii="Cambria" w:hAnsi="Cambria" w:cs="Simplified Arabic"/>
                                <w:b/>
                                <w:bCs/>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 o:spid="_x0000_s1027" style="position:absolute;left:0;text-align:left;margin-left:250.5pt;margin-top:23.3pt;width:208.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w9xgIAALsFAAAOAAAAZHJzL2Uyb0RvYy54bWysVM1u1DAQviPxDpbvaX7q/UnUbFU2G4RU&#10;oFLhAbyJs7FI7GB7my2IG1x4FK4ceJX2bRg7u9vd9oKAHCKPPZ6Zb77Pc3a+aRt0w5TmUqQ4PAkw&#10;YqKQJRerFL9/l3tTjLShoqSNFCzFt0zj89nzZ2d9l7BI1rIpmUIQROik71JcG9Mlvq+LmrVUn8iO&#10;CTispGqpAVOt/FLRHqK3jR8FwdjvpSo7JQumNexmwyGeufhVxQrztqo0M6hJMdRm3F+5/9L+/dkZ&#10;TVaKdjUvtmXQv6iipVxA0n2ojBqK1oo/CdXyQkktK3NSyNaXVcUL5jAAmjB4hOa6ph1zWKA5utu3&#10;Sf+/sMWbmyuFeJligpGgLVB0/+3u592Pu1/33++/ImI71Hc6Acfr7kpZjLq7lMUHjYSc11Ss2IVS&#10;sq8ZLaGu0Pr7RxesoeEqWvavZQkJ6NpI16xNpVobENqANo6T2z0nbGNQAZvRmEziEVBXwFl4OopG&#10;YNgcNNld75Q2L5lskV2kWAHpLjy9udRmcN252GxC5rxpYJ8mjTjagJjDDiSHq/bMluF4/BwH8WK6&#10;mBKPROOFR4Is8y7yOfHGeTgZZafZfJ6FX2zekCQ1L0smbJqdpkLyZ5xt1T2oYa8qLRte2nC2JK1W&#10;y3mj0A0FTefu2zbkwM0/LsP1C7A8ghRGJHgRxV4+nk48kpORF0+CqReE8Yt4HJCYZPkxpEsu2L9D&#10;Qn2KY2DSsXRQ9CNsgfueYqNJyw1MjYa3KZ7unWhiNbgQpaPWUN4M64NW2PIfWgF074h2irUiHcRu&#10;NsuNexROzlbAS1negoSVBIGBGGHiwaKW6hNGPUyPFOuPa6oYRs0rAc8gDgmx48YZZDSJwFCHJ8vD&#10;EyoKCJVig9GwnJthRK07xVc1ZApdq4S8gKdTcSfqh6q2Dw4mhMO2nWZ2BB3azuth5s5+AwAA//8D&#10;AFBLAwQUAAYACAAAACEAh31QbOIAAAAKAQAADwAAAGRycy9kb3ducmV2LnhtbEyPQUvDQBCF74L/&#10;YRnBi9hNig1tzKZIQSwiFFPteZsdk2B2Ns1uk/jvnZ70+OY93nwvW0+2FQP2vnGkIJ5FIJBKZxqq&#10;FHzsn++XIHzQZHTrCBX8oId1fn2V6dS4kd5xKEIluIR8qhXUIXSplL6s0Wo/cx0Se1+utzqw7Ctp&#10;ej1yuW3lPIoSaXVD/KHWHW5qLL+Ls1UwlrvhsH97kbu7w9bRaXvaFJ+vSt3eTE+PIAJO4S8MF3xG&#10;h5yZju5MxotWwSKKeUtQ8JAkIDiwipd8OCqYL1YJyDyT/yfkvwAAAP//AwBQSwECLQAUAAYACAAA&#10;ACEAtoM4kv4AAADhAQAAEwAAAAAAAAAAAAAAAAAAAAAAW0NvbnRlbnRfVHlwZXNdLnhtbFBLAQIt&#10;ABQABgAIAAAAIQA4/SH/1gAAAJQBAAALAAAAAAAAAAAAAAAAAC8BAABfcmVscy8ucmVsc1BLAQIt&#10;ABQABgAIAAAAIQDaf5w9xgIAALsFAAAOAAAAAAAAAAAAAAAAAC4CAABkcnMvZTJvRG9jLnhtbFBL&#10;AQItABQABgAIAAAAIQCHfVBs4gAAAAoBAAAPAAAAAAAAAAAAAAAAACAFAABkcnMvZG93bnJldi54&#10;bWxQSwUGAAAAAAQABADzAAAALwYAAAAA&#10;" filled="f" stroked="f">
                <v:textbox>
                  <w:txbxContent>
                    <w:p w:rsidR="007D135B" w:rsidRPr="00DE2ED4" w:rsidRDefault="007D135B" w:rsidP="00141B15">
                      <w:pPr>
                        <w:spacing w:after="0" w:line="240" w:lineRule="auto"/>
                        <w:jc w:val="center"/>
                        <w:rPr>
                          <w:rStyle w:val="2Char"/>
                          <w:rFonts w:eastAsia="Calibri" w:cs="Simplified Arabic"/>
                          <w:color w:val="auto"/>
                          <w:sz w:val="32"/>
                          <w:szCs w:val="32"/>
                          <w:rtl/>
                          <w:lang w:bidi="ar-IQ"/>
                        </w:rPr>
                      </w:pPr>
                      <w:r w:rsidRPr="00DE2ED4">
                        <w:rPr>
                          <w:rStyle w:val="2Char"/>
                          <w:rFonts w:eastAsia="Calibri" w:cs="Simplified Arabic" w:hint="cs"/>
                          <w:color w:val="auto"/>
                          <w:sz w:val="32"/>
                          <w:szCs w:val="32"/>
                          <w:rtl/>
                          <w:lang w:bidi="ar-IQ"/>
                        </w:rPr>
                        <w:t xml:space="preserve">جامعــــــــة ديالــــــــى </w:t>
                      </w:r>
                    </w:p>
                    <w:p w:rsidR="007D135B" w:rsidRPr="00DE2ED4" w:rsidRDefault="007D135B" w:rsidP="00141B15">
                      <w:pPr>
                        <w:spacing w:after="0" w:line="240" w:lineRule="auto"/>
                        <w:jc w:val="center"/>
                        <w:rPr>
                          <w:rStyle w:val="2Char"/>
                          <w:rFonts w:eastAsia="Calibri" w:cs="Simplified Arabic"/>
                          <w:color w:val="auto"/>
                          <w:sz w:val="32"/>
                          <w:szCs w:val="32"/>
                          <w:rtl/>
                          <w:lang w:bidi="ar-IQ"/>
                        </w:rPr>
                      </w:pPr>
                      <w:r w:rsidRPr="00DE2ED4">
                        <w:rPr>
                          <w:rStyle w:val="2Char"/>
                          <w:rFonts w:eastAsia="Calibri" w:cs="Simplified Arabic" w:hint="cs"/>
                          <w:color w:val="auto"/>
                          <w:sz w:val="32"/>
                          <w:szCs w:val="32"/>
                          <w:rtl/>
                          <w:lang w:bidi="ar-IQ"/>
                        </w:rPr>
                        <w:t xml:space="preserve"> كلية التربية للعلوم الانسانية</w:t>
                      </w:r>
                    </w:p>
                    <w:p w:rsidR="007D135B" w:rsidRPr="00DE2ED4" w:rsidRDefault="007D135B" w:rsidP="00141B15">
                      <w:pPr>
                        <w:spacing w:after="0" w:line="240" w:lineRule="auto"/>
                        <w:jc w:val="center"/>
                        <w:rPr>
                          <w:rStyle w:val="2Char"/>
                          <w:rFonts w:eastAsia="Calibri" w:cs="Simplified Arabic"/>
                          <w:color w:val="auto"/>
                          <w:sz w:val="32"/>
                          <w:szCs w:val="32"/>
                          <w:rtl/>
                          <w:lang w:bidi="ar-IQ"/>
                        </w:rPr>
                      </w:pPr>
                      <w:r w:rsidRPr="00DE2ED4">
                        <w:rPr>
                          <w:rStyle w:val="2Char"/>
                          <w:rFonts w:eastAsia="Calibri" w:cs="Simplified Arabic" w:hint="cs"/>
                          <w:color w:val="auto"/>
                          <w:sz w:val="32"/>
                          <w:szCs w:val="32"/>
                          <w:rtl/>
                          <w:lang w:bidi="ar-IQ"/>
                        </w:rPr>
                        <w:t xml:space="preserve">قسم العلوم التربوية </w:t>
                      </w:r>
                      <w:proofErr w:type="gramStart"/>
                      <w:r w:rsidRPr="00DE2ED4">
                        <w:rPr>
                          <w:rStyle w:val="2Char"/>
                          <w:rFonts w:eastAsia="Calibri" w:cs="Simplified Arabic" w:hint="cs"/>
                          <w:color w:val="auto"/>
                          <w:sz w:val="32"/>
                          <w:szCs w:val="32"/>
                          <w:rtl/>
                          <w:lang w:bidi="ar-IQ"/>
                        </w:rPr>
                        <w:t>والنفسية</w:t>
                      </w:r>
                      <w:proofErr w:type="gramEnd"/>
                    </w:p>
                    <w:p w:rsidR="007D135B" w:rsidRPr="003D2A3B" w:rsidRDefault="007D135B" w:rsidP="00141B15">
                      <w:pPr>
                        <w:rPr>
                          <w:rFonts w:ascii="Cambria" w:hAnsi="Cambria" w:cs="Simplified Arabic"/>
                          <w:b/>
                          <w:bCs/>
                          <w:sz w:val="28"/>
                          <w:szCs w:val="28"/>
                          <w:rtl/>
                        </w:rPr>
                      </w:pPr>
                    </w:p>
                  </w:txbxContent>
                </v:textbox>
              </v:rect>
            </w:pict>
          </mc:Fallback>
        </mc:AlternateContent>
      </w:r>
    </w:p>
    <w:p w:rsidR="00141B15" w:rsidRPr="00141B15" w:rsidRDefault="00141B15" w:rsidP="00141B15">
      <w:pPr>
        <w:spacing w:after="0" w:line="240" w:lineRule="auto"/>
        <w:jc w:val="mediumKashida"/>
        <w:rPr>
          <w:rFonts w:ascii="Simplified Arabic" w:eastAsia="Times New Roman" w:hAnsi="Simplified Arabic" w:cs="Simplified Arabic"/>
          <w:b/>
          <w:bCs/>
          <w:sz w:val="32"/>
          <w:szCs w:val="32"/>
          <w:rtl/>
          <w:lang w:bidi="ar-IQ"/>
        </w:rPr>
      </w:pPr>
    </w:p>
    <w:p w:rsidR="00141B15" w:rsidRPr="00141B15" w:rsidRDefault="00141B15" w:rsidP="00141B15">
      <w:pPr>
        <w:spacing w:after="0" w:line="240" w:lineRule="auto"/>
        <w:jc w:val="mediumKashida"/>
        <w:rPr>
          <w:rFonts w:ascii="Simplified Arabic" w:eastAsia="Times New Roman" w:hAnsi="Simplified Arabic" w:cs="Simplified Arabic"/>
          <w:b/>
          <w:bCs/>
          <w:sz w:val="32"/>
          <w:szCs w:val="32"/>
          <w:rtl/>
          <w:lang w:bidi="ar-IQ"/>
        </w:rPr>
      </w:pPr>
    </w:p>
    <w:p w:rsidR="00593289" w:rsidRDefault="00593289" w:rsidP="00141B15">
      <w:pPr>
        <w:spacing w:after="0" w:line="240" w:lineRule="auto"/>
        <w:jc w:val="center"/>
        <w:rPr>
          <w:rFonts w:ascii="Simplified Arabic" w:eastAsia="Times New Roman" w:hAnsi="Simplified Arabic" w:cs="Simplified Arabic"/>
          <w:b/>
          <w:bCs/>
          <w:sz w:val="32"/>
          <w:szCs w:val="32"/>
          <w:rtl/>
          <w:lang w:bidi="ar-IQ"/>
        </w:rPr>
      </w:pPr>
    </w:p>
    <w:p w:rsidR="00593289" w:rsidRDefault="00593289" w:rsidP="00141B15">
      <w:pPr>
        <w:spacing w:after="0" w:line="240" w:lineRule="auto"/>
        <w:jc w:val="center"/>
        <w:rPr>
          <w:rFonts w:ascii="Simplified Arabic" w:eastAsia="Times New Roman" w:hAnsi="Simplified Arabic" w:cs="Simplified Arabic"/>
          <w:b/>
          <w:bCs/>
          <w:sz w:val="32"/>
          <w:szCs w:val="32"/>
          <w:rtl/>
          <w:lang w:bidi="ar-IQ"/>
        </w:rPr>
      </w:pPr>
    </w:p>
    <w:p w:rsidR="00141B15" w:rsidRPr="00593289" w:rsidRDefault="00141B15" w:rsidP="00593289">
      <w:pPr>
        <w:spacing w:after="0" w:line="240" w:lineRule="auto"/>
        <w:jc w:val="center"/>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الكلم</w:t>
      </w:r>
      <w:r w:rsidR="00593289">
        <w:rPr>
          <w:rFonts w:ascii="Simplified Arabic" w:eastAsia="Times New Roman" w:hAnsi="Simplified Arabic" w:cs="Simplified Arabic" w:hint="cs"/>
          <w:b/>
          <w:bCs/>
          <w:sz w:val="32"/>
          <w:szCs w:val="32"/>
          <w:rtl/>
          <w:lang w:bidi="ar-IQ"/>
        </w:rPr>
        <w:t>ة</w:t>
      </w:r>
      <w:r w:rsidRPr="00141B15">
        <w:rPr>
          <w:rFonts w:ascii="Simplified Arabic" w:eastAsia="Times New Roman" w:hAnsi="Simplified Arabic" w:cs="Simplified Arabic"/>
          <w:b/>
          <w:bCs/>
          <w:sz w:val="32"/>
          <w:szCs w:val="32"/>
          <w:rtl/>
          <w:lang w:bidi="ar-IQ"/>
        </w:rPr>
        <w:t xml:space="preserve"> المفتاح: </w:t>
      </w:r>
      <w:r w:rsidRPr="00141B15">
        <w:rPr>
          <w:rFonts w:ascii="Simplified Arabic" w:eastAsia="Times New Roman" w:hAnsi="Simplified Arabic" w:cs="Simplified Arabic"/>
          <w:b/>
          <w:bCs/>
          <w:sz w:val="32"/>
          <w:szCs w:val="32"/>
          <w:u w:val="single"/>
          <w:rtl/>
          <w:lang w:bidi="ar-IQ"/>
        </w:rPr>
        <w:t>استراتيجيات الاستذكار</w:t>
      </w:r>
    </w:p>
    <w:p w:rsidR="00141B15" w:rsidRPr="00141B15" w:rsidRDefault="00141B15" w:rsidP="00141B15">
      <w:pPr>
        <w:spacing w:after="0" w:line="240" w:lineRule="auto"/>
        <w:jc w:val="center"/>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بحث مستل</w:t>
      </w:r>
    </w:p>
    <w:p w:rsidR="00141B15" w:rsidRPr="00141B15" w:rsidRDefault="00141B15" w:rsidP="00141B15">
      <w:pPr>
        <w:spacing w:after="0" w:line="240" w:lineRule="auto"/>
        <w:jc w:val="center"/>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b/>
          <w:bCs/>
          <w:sz w:val="32"/>
          <w:szCs w:val="32"/>
          <w:lang w:bidi="ar-IQ"/>
        </w:rPr>
        <w:t xml:space="preserve">Email: </w:t>
      </w:r>
      <w:hyperlink r:id="rId8" w:history="1">
        <w:r w:rsidRPr="00141B15">
          <w:rPr>
            <w:rFonts w:ascii="Simplified Arabic" w:eastAsia="Times New Roman" w:hAnsi="Simplified Arabic" w:cs="Simplified Arabic"/>
            <w:b/>
            <w:bCs/>
            <w:sz w:val="32"/>
            <w:szCs w:val="32"/>
            <w:u w:val="single"/>
            <w:lang w:bidi="ar-IQ"/>
          </w:rPr>
          <w:t>abbass.g1973@yahoo.com</w:t>
        </w:r>
      </w:hyperlink>
    </w:p>
    <w:p w:rsidR="00141B15" w:rsidRPr="00141B15" w:rsidRDefault="00141B15" w:rsidP="00141B15">
      <w:pPr>
        <w:spacing w:after="0" w:line="240" w:lineRule="auto"/>
        <w:jc w:val="center"/>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b/>
          <w:bCs/>
          <w:sz w:val="32"/>
          <w:szCs w:val="32"/>
          <w:lang w:bidi="ar-IQ"/>
        </w:rPr>
        <w:t xml:space="preserve">Email; </w:t>
      </w:r>
      <w:hyperlink r:id="rId9" w:history="1">
        <w:r w:rsidRPr="00141B15">
          <w:rPr>
            <w:rFonts w:ascii="Simplified Arabic" w:eastAsia="Times New Roman" w:hAnsi="Simplified Arabic" w:cs="Simplified Arabic"/>
            <w:b/>
            <w:bCs/>
            <w:sz w:val="32"/>
            <w:szCs w:val="32"/>
            <w:u w:val="single"/>
            <w:lang w:bidi="ar-IQ"/>
          </w:rPr>
          <w:t>dr.LaTifa-maged@yahoo.com</w:t>
        </w:r>
      </w:hyperlink>
    </w:p>
    <w:p w:rsidR="00141B15" w:rsidRPr="00141B15" w:rsidRDefault="00141B15" w:rsidP="00141B15">
      <w:pPr>
        <w:spacing w:after="0" w:line="240" w:lineRule="auto"/>
        <w:jc w:val="both"/>
        <w:rPr>
          <w:rFonts w:ascii="Simplified Arabic" w:eastAsia="Calibri" w:hAnsi="Simplified Arabic" w:cs="Simplified Arabic"/>
          <w:sz w:val="32"/>
          <w:szCs w:val="32"/>
          <w:rtl/>
          <w:lang w:bidi="ar-IQ"/>
        </w:rPr>
      </w:pPr>
    </w:p>
    <w:p w:rsidR="00141B15" w:rsidRPr="00141B15" w:rsidRDefault="00141B15" w:rsidP="00141B15">
      <w:pPr>
        <w:spacing w:after="0" w:line="240" w:lineRule="auto"/>
        <w:jc w:val="both"/>
        <w:rPr>
          <w:rFonts w:ascii="Simplified Arabic" w:eastAsia="Calibri" w:hAnsi="Simplified Arabic" w:cs="Simplified Arabic"/>
          <w:sz w:val="32"/>
          <w:szCs w:val="32"/>
        </w:rPr>
      </w:pPr>
    </w:p>
    <w:p w:rsidR="00141B15" w:rsidRPr="00141B15" w:rsidRDefault="00141B15" w:rsidP="00141B15">
      <w:pPr>
        <w:spacing w:after="0" w:line="240" w:lineRule="auto"/>
        <w:rPr>
          <w:rFonts w:ascii="Times New Roman" w:eastAsia="Times New Roman" w:hAnsi="Times New Roman" w:cs="Arabic Transparent"/>
          <w:b/>
          <w:bCs/>
          <w:sz w:val="32"/>
          <w:szCs w:val="32"/>
          <w:u w:val="single"/>
          <w:rtl/>
          <w:lang w:bidi="ar-IQ"/>
        </w:rPr>
      </w:pPr>
      <w:r w:rsidRPr="00141B15">
        <w:rPr>
          <w:rFonts w:ascii="Times New Roman" w:eastAsia="Times New Roman" w:hAnsi="Times New Roman" w:cs="Arabic Transparent"/>
          <w:b/>
          <w:bCs/>
          <w:sz w:val="32"/>
          <w:szCs w:val="32"/>
          <w:u w:val="single"/>
          <w:rtl/>
          <w:lang w:bidi="ar-IQ"/>
        </w:rPr>
        <w:t>المل</w:t>
      </w:r>
      <w:r w:rsidRPr="00141B15">
        <w:rPr>
          <w:rFonts w:ascii="Times New Roman" w:eastAsia="Times New Roman" w:hAnsi="Times New Roman" w:cs="Arabic Transparent" w:hint="cs"/>
          <w:b/>
          <w:bCs/>
          <w:sz w:val="32"/>
          <w:szCs w:val="32"/>
          <w:u w:val="single"/>
          <w:rtl/>
          <w:lang w:bidi="ar-IQ"/>
        </w:rPr>
        <w:t>خــــــــ</w:t>
      </w:r>
      <w:r w:rsidRPr="00141B15">
        <w:rPr>
          <w:rFonts w:ascii="Times New Roman" w:eastAsia="Times New Roman" w:hAnsi="Times New Roman" w:cs="Arabic Transparent"/>
          <w:b/>
          <w:bCs/>
          <w:sz w:val="32"/>
          <w:szCs w:val="32"/>
          <w:u w:val="single"/>
          <w:rtl/>
          <w:lang w:bidi="ar-IQ"/>
        </w:rPr>
        <w:t>ص</w:t>
      </w:r>
    </w:p>
    <w:p w:rsidR="00141B15" w:rsidRPr="00141B15" w:rsidRDefault="00141B15" w:rsidP="00141B15">
      <w:pPr>
        <w:spacing w:after="0" w:line="240" w:lineRule="auto"/>
        <w:rPr>
          <w:rFonts w:ascii="Times New Roman" w:eastAsia="Times New Roman" w:hAnsi="Times New Roman" w:cs="Arabic Transparent"/>
          <w:b/>
          <w:bCs/>
          <w:sz w:val="32"/>
          <w:szCs w:val="32"/>
          <w:rtl/>
          <w:lang w:bidi="ar-IQ"/>
        </w:rPr>
      </w:pPr>
    </w:p>
    <w:p w:rsidR="00141B15" w:rsidRPr="00141B15" w:rsidRDefault="00141B15" w:rsidP="00141B15">
      <w:pPr>
        <w:spacing w:after="0" w:line="240" w:lineRule="auto"/>
        <w:ind w:firstLine="720"/>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lang w:bidi="ar-IQ"/>
        </w:rPr>
        <w:t>هناك</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شكوى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من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بعض</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الطلبة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hint="cs"/>
          <w:sz w:val="32"/>
          <w:szCs w:val="32"/>
          <w:rtl/>
          <w:lang w:bidi="ar-IQ"/>
        </w:rPr>
        <w:t>على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أنهم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يبذلون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قصارى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جهدهم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الدراسة،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ومع</w:t>
      </w:r>
      <w:r w:rsidRPr="00141B15">
        <w:rPr>
          <w:rFonts w:ascii="Times New Roman" w:eastAsia="Times New Roman" w:hAnsi="Times New Roman" w:cs="Simplified Arabic"/>
          <w:sz w:val="32"/>
          <w:szCs w:val="32"/>
        </w:rPr>
        <w:t xml:space="preserve"> </w:t>
      </w:r>
      <w:r w:rsidRPr="00141B15">
        <w:rPr>
          <w:rFonts w:ascii="Times New Roman" w:eastAsia="Times New Roman" w:hAnsi="Times New Roman" w:cs="Simplified Arabic"/>
          <w:sz w:val="32"/>
          <w:szCs w:val="32"/>
          <w:rtl/>
          <w:lang w:bidi="ar-IQ"/>
        </w:rPr>
        <w:t>ذلك</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لا</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يحصلون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على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تقديرات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تتناسب</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وتلك</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الجهود،</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الوقت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نفسه</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يشكو</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بعض</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الأساتذة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من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أن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الطلبة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يبدون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سلبيين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بعض</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المواقف</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التعليمية،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كتأجيل</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الواجبات،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غير</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ذلك</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من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الظواهر</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السلبية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والتي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من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المحتم</w:t>
      </w:r>
      <w:r w:rsidRPr="00141B15">
        <w:rPr>
          <w:rFonts w:ascii="Times New Roman" w:eastAsia="Times New Roman" w:hAnsi="Times New Roman" w:cs="Simplified Arabic" w:hint="cs"/>
          <w:sz w:val="32"/>
          <w:szCs w:val="32"/>
          <w:rtl/>
          <w:lang w:bidi="ar-IQ"/>
        </w:rPr>
        <w:t>ل</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تعود</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إلى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التباين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الذكاء</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أو</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ضعف</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استراتيجيات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الاستذكار</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الصحيحة،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لذا</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hint="cs"/>
          <w:sz w:val="32"/>
          <w:szCs w:val="32"/>
          <w:rtl/>
        </w:rPr>
        <w:t>است</w:t>
      </w:r>
      <w:r w:rsidRPr="00141B15">
        <w:rPr>
          <w:rFonts w:ascii="Times New Roman" w:eastAsia="Times New Roman" w:hAnsi="Times New Roman" w:cs="Simplified Arabic"/>
          <w:sz w:val="32"/>
          <w:szCs w:val="32"/>
          <w:rtl/>
          <w:lang w:bidi="ar-IQ"/>
        </w:rPr>
        <w:t>هدف</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البحث</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ما</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يأتي</w:t>
      </w:r>
      <w:r w:rsidRPr="00141B15">
        <w:rPr>
          <w:rFonts w:ascii="Times New Roman" w:eastAsia="Times New Roman" w:hAnsi="Times New Roman" w:cs="Simplified Arabic"/>
          <w:sz w:val="32"/>
          <w:szCs w:val="32"/>
          <w:rtl/>
        </w:rPr>
        <w:t>:</w:t>
      </w:r>
    </w:p>
    <w:p w:rsidR="00141B15" w:rsidRPr="00141B15" w:rsidRDefault="00141B15" w:rsidP="00CB7467">
      <w:pPr>
        <w:numPr>
          <w:ilvl w:val="0"/>
          <w:numId w:val="1"/>
        </w:numPr>
        <w:spacing w:after="0" w:line="240" w:lineRule="auto"/>
        <w:ind w:left="509" w:hanging="425"/>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lang w:bidi="ar-IQ"/>
        </w:rPr>
        <w:t>التعرف</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على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المستوى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العام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لاستراتيجيات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الاستذكار</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لدى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طلبة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الجامعة</w:t>
      </w:r>
      <w:r w:rsidRPr="00141B15">
        <w:rPr>
          <w:rFonts w:ascii="Times New Roman" w:eastAsia="Times New Roman" w:hAnsi="Times New Roman" w:cs="Simplified Arabic" w:hint="cs"/>
          <w:sz w:val="32"/>
          <w:szCs w:val="32"/>
          <w:rtl/>
        </w:rPr>
        <w:t>.</w:t>
      </w: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Pr>
      </w:pPr>
    </w:p>
    <w:p w:rsidR="00141B15" w:rsidRPr="00141B15" w:rsidRDefault="00141B15" w:rsidP="00CB7467">
      <w:pPr>
        <w:numPr>
          <w:ilvl w:val="0"/>
          <w:numId w:val="1"/>
        </w:numPr>
        <w:spacing w:after="0" w:line="240" w:lineRule="auto"/>
        <w:ind w:left="509" w:hanging="425"/>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lang w:bidi="ar-IQ"/>
        </w:rPr>
        <w:lastRenderedPageBreak/>
        <w:t>التعرف</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على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دلالة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الفروق</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في</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استراتيجيات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الاستذكار</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وبحسب</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الجنس</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ذكور</w:t>
      </w:r>
      <w:r w:rsidRPr="00141B15">
        <w:rPr>
          <w:rFonts w:ascii="Times New Roman" w:eastAsia="Times New Roman" w:hAnsi="Times New Roman" w:cs="Simplified Arabic" w:hint="cs"/>
          <w:sz w:val="32"/>
          <w:szCs w:val="32"/>
          <w:rtl/>
        </w:rPr>
        <w:t>-</w:t>
      </w:r>
      <w:r w:rsidRPr="00141B15">
        <w:rPr>
          <w:rFonts w:ascii="Times New Roman" w:eastAsia="Times New Roman" w:hAnsi="Times New Roman" w:cs="Simplified Arabic" w:hint="cs"/>
          <w:sz w:val="32"/>
          <w:szCs w:val="32"/>
          <w:rtl/>
          <w:lang w:bidi="ar-IQ"/>
        </w:rPr>
        <w:t>اناث</w:t>
      </w:r>
      <w:r w:rsidRPr="00141B15">
        <w:rPr>
          <w:rFonts w:ascii="Times New Roman" w:eastAsia="Times New Roman" w:hAnsi="Times New Roman" w:cs="Simplified Arabic" w:hint="cs"/>
          <w:sz w:val="32"/>
          <w:szCs w:val="32"/>
          <w:rtl/>
        </w:rPr>
        <w:t>)</w:t>
      </w:r>
      <w:r w:rsidRPr="00141B15">
        <w:rPr>
          <w:rFonts w:ascii="Times New Roman" w:eastAsia="Times New Roman" w:hAnsi="Times New Roman" w:cs="Simplified Arabic" w:hint="cs"/>
          <w:sz w:val="32"/>
          <w:szCs w:val="32"/>
          <w:rtl/>
          <w:lang w:bidi="ar-IQ"/>
        </w:rPr>
        <w:t>.</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sz w:val="32"/>
          <w:szCs w:val="32"/>
          <w:rtl/>
        </w:rPr>
        <w:t>وللتحقق من أهداف البحث</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sz w:val="32"/>
          <w:szCs w:val="32"/>
          <w:rtl/>
        </w:rPr>
        <w:t>قام الباحث ببناء مقياس لإستراتيجيات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sz w:val="32"/>
          <w:szCs w:val="32"/>
          <w:rtl/>
        </w:rPr>
        <w:t xml:space="preserve">الاستذكار، </w:t>
      </w:r>
      <w:r w:rsidRPr="00141B15">
        <w:rPr>
          <w:rFonts w:ascii="Times New Roman" w:eastAsia="Times New Roman" w:hAnsi="Times New Roman" w:cs="Simplified Arabic" w:hint="cs"/>
          <w:sz w:val="32"/>
          <w:szCs w:val="32"/>
          <w:rtl/>
        </w:rPr>
        <w:t xml:space="preserve">وتم استخراج الخصاىص السايكومترية للاداة استراتيجيات الاستذكار وماوراء الذاكرة من خلال حساب كل من الصدق والثبات والقوة التمييزية وبعد ان اصبحت الاداة جاهزة للتطبيق قام الباحث بتطبيق الاداة على عينة عشوائية بلغ عددها </w:t>
      </w:r>
      <w:r w:rsidR="007D135B">
        <w:rPr>
          <w:rFonts w:ascii="Times New Roman" w:eastAsia="Times New Roman" w:hAnsi="Times New Roman" w:cs="Simplified Arabic" w:hint="cs"/>
          <w:sz w:val="32"/>
          <w:szCs w:val="32"/>
          <w:rtl/>
        </w:rPr>
        <w:t>400 طالب وطالبة موزعين على اربع</w:t>
      </w:r>
      <w:r w:rsidRPr="00141B15">
        <w:rPr>
          <w:rFonts w:ascii="Times New Roman" w:eastAsia="Times New Roman" w:hAnsi="Times New Roman" w:cs="Simplified Arabic" w:hint="cs"/>
          <w:sz w:val="32"/>
          <w:szCs w:val="32"/>
          <w:rtl/>
        </w:rPr>
        <w:t xml:space="preserve"> كليات (كلية التربية للعلوم الانسانية ,</w:t>
      </w:r>
      <w:r w:rsidR="007D135B">
        <w:rPr>
          <w:rFonts w:ascii="Times New Roman" w:eastAsia="Times New Roman" w:hAnsi="Times New Roman" w:cs="Simplified Arabic" w:hint="cs"/>
          <w:sz w:val="32"/>
          <w:szCs w:val="32"/>
          <w:rtl/>
          <w:lang w:bidi="ar-IQ"/>
        </w:rPr>
        <w:t>و</w:t>
      </w:r>
      <w:r w:rsidRPr="00141B15">
        <w:rPr>
          <w:rFonts w:ascii="Times New Roman" w:eastAsia="Times New Roman" w:hAnsi="Times New Roman" w:cs="Simplified Arabic" w:hint="cs"/>
          <w:sz w:val="32"/>
          <w:szCs w:val="32"/>
          <w:rtl/>
        </w:rPr>
        <w:t xml:space="preserve">كلية العلوم , </w:t>
      </w:r>
      <w:r w:rsidR="007D135B">
        <w:rPr>
          <w:rFonts w:ascii="Times New Roman" w:eastAsia="Times New Roman" w:hAnsi="Times New Roman" w:cs="Simplified Arabic" w:hint="cs"/>
          <w:sz w:val="32"/>
          <w:szCs w:val="32"/>
          <w:rtl/>
        </w:rPr>
        <w:t>و</w:t>
      </w:r>
      <w:r w:rsidRPr="00141B15">
        <w:rPr>
          <w:rFonts w:ascii="Times New Roman" w:eastAsia="Times New Roman" w:hAnsi="Times New Roman" w:cs="Simplified Arabic" w:hint="cs"/>
          <w:sz w:val="32"/>
          <w:szCs w:val="32"/>
          <w:rtl/>
        </w:rPr>
        <w:t xml:space="preserve">كلية الهندسة , </w:t>
      </w:r>
      <w:r w:rsidR="007D135B">
        <w:rPr>
          <w:rFonts w:ascii="Times New Roman" w:eastAsia="Times New Roman" w:hAnsi="Times New Roman" w:cs="Simplified Arabic" w:hint="cs"/>
          <w:sz w:val="32"/>
          <w:szCs w:val="32"/>
          <w:rtl/>
        </w:rPr>
        <w:t>و</w:t>
      </w:r>
      <w:r w:rsidRPr="00141B15">
        <w:rPr>
          <w:rFonts w:ascii="Times New Roman" w:eastAsia="Times New Roman" w:hAnsi="Times New Roman" w:cs="Simplified Arabic" w:hint="cs"/>
          <w:sz w:val="32"/>
          <w:szCs w:val="32"/>
          <w:rtl/>
        </w:rPr>
        <w:t>كلية التربية الاساسية) وبعد استخدام الوساىل الاحصائية تبين.</w:t>
      </w:r>
      <w:r w:rsidRPr="00141B15">
        <w:rPr>
          <w:rFonts w:ascii="Times New Roman" w:eastAsia="Times New Roman" w:hAnsi="Times New Roman" w:cs="Simplified Arabic"/>
          <w:sz w:val="32"/>
          <w:szCs w:val="32"/>
          <w:rtl/>
        </w:rPr>
        <w:t xml:space="preserve">إن الطلبة يمتلكون إستراتيجيات الاستذكار وبدرجة فوق المتوسط الفرضي للمقياس. </w:t>
      </w:r>
      <w:r w:rsidRPr="00141B15">
        <w:rPr>
          <w:rFonts w:ascii="Times New Roman" w:eastAsia="Times New Roman" w:hAnsi="Times New Roman" w:cs="Simplified Arabic" w:hint="cs"/>
          <w:sz w:val="32"/>
          <w:szCs w:val="32"/>
          <w:rtl/>
        </w:rPr>
        <w:t>لا</w:t>
      </w:r>
      <w:r w:rsidRPr="00141B15">
        <w:rPr>
          <w:rFonts w:ascii="Times New Roman" w:eastAsia="Times New Roman" w:hAnsi="Times New Roman" w:cs="Simplified Arabic"/>
          <w:sz w:val="32"/>
          <w:szCs w:val="32"/>
          <w:rtl/>
        </w:rPr>
        <w:t xml:space="preserve">توجد فروق ذات دلالة معنوية بين متوسط استجابات الطلبة على إستراتيجيات الاستذكار وفقاً لمتغير الجنس (الذكور– الإناث) </w:t>
      </w:r>
      <w:r w:rsidRPr="00141B15">
        <w:rPr>
          <w:rFonts w:ascii="Times New Roman" w:eastAsia="Times New Roman" w:hAnsi="Times New Roman" w:cs="Simplified Arabic" w:hint="cs"/>
          <w:sz w:val="32"/>
          <w:szCs w:val="32"/>
          <w:rtl/>
        </w:rPr>
        <w:t>. وقدم الباحث عدد من التوصيات والمقترحات ..</w:t>
      </w:r>
    </w:p>
    <w:p w:rsidR="00141B15" w:rsidRPr="00141B15" w:rsidRDefault="00141B15" w:rsidP="00141B15">
      <w:pPr>
        <w:rPr>
          <w:rFonts w:ascii="Simplified Arabic" w:eastAsia="Calibri" w:hAnsi="Simplified Arabic" w:cs="Simplified Arabic"/>
          <w:sz w:val="32"/>
          <w:szCs w:val="32"/>
          <w:rtl/>
        </w:rPr>
      </w:pPr>
    </w:p>
    <w:p w:rsidR="00141B15" w:rsidRPr="00141B15" w:rsidRDefault="00141B15" w:rsidP="00141B15">
      <w:pPr>
        <w:rPr>
          <w:rFonts w:ascii="Simplified Arabic" w:eastAsia="Calibri" w:hAnsi="Simplified Arabic" w:cs="Simplified Arabic"/>
          <w:sz w:val="32"/>
          <w:szCs w:val="32"/>
          <w:rtl/>
        </w:rPr>
      </w:pPr>
    </w:p>
    <w:p w:rsidR="00141B15" w:rsidRPr="00141B15" w:rsidRDefault="00141B15" w:rsidP="00141B15">
      <w:pPr>
        <w:rPr>
          <w:rFonts w:ascii="Simplified Arabic" w:eastAsia="Calibri" w:hAnsi="Simplified Arabic" w:cs="Simplified Arabic"/>
          <w:sz w:val="32"/>
          <w:szCs w:val="32"/>
          <w:rtl/>
        </w:rPr>
      </w:pPr>
    </w:p>
    <w:p w:rsidR="00141B15" w:rsidRPr="00141B15" w:rsidRDefault="00141B15" w:rsidP="00141B15">
      <w:pPr>
        <w:rPr>
          <w:rFonts w:ascii="Simplified Arabic" w:eastAsia="Calibri" w:hAnsi="Simplified Arabic" w:cs="Simplified Arabic"/>
          <w:sz w:val="32"/>
          <w:szCs w:val="32"/>
          <w:rtl/>
        </w:rPr>
      </w:pPr>
    </w:p>
    <w:p w:rsidR="00141B15" w:rsidRPr="00141B15" w:rsidRDefault="00141B15" w:rsidP="00141B15">
      <w:pPr>
        <w:rPr>
          <w:rFonts w:ascii="Simplified Arabic" w:eastAsia="Calibri" w:hAnsi="Simplified Arabic" w:cs="Simplified Arabic"/>
          <w:sz w:val="32"/>
          <w:szCs w:val="32"/>
          <w:rtl/>
        </w:rPr>
      </w:pPr>
    </w:p>
    <w:p w:rsidR="00141B15" w:rsidRPr="00141B15" w:rsidRDefault="00141B15" w:rsidP="00141B15">
      <w:pPr>
        <w:rPr>
          <w:rFonts w:ascii="Simplified Arabic" w:eastAsia="Calibri" w:hAnsi="Simplified Arabic" w:cs="Simplified Arabic"/>
          <w:sz w:val="32"/>
          <w:szCs w:val="32"/>
          <w:rtl/>
        </w:rPr>
      </w:pPr>
    </w:p>
    <w:p w:rsidR="00141B15" w:rsidRPr="00141B15" w:rsidRDefault="00141B15" w:rsidP="00141B15">
      <w:pPr>
        <w:rPr>
          <w:rFonts w:ascii="Simplified Arabic" w:eastAsia="Calibri" w:hAnsi="Simplified Arabic" w:cs="Simplified Arabic"/>
          <w:sz w:val="32"/>
          <w:szCs w:val="32"/>
          <w:rtl/>
          <w:lang w:bidi="ar-IQ"/>
        </w:rPr>
      </w:pPr>
    </w:p>
    <w:p w:rsidR="00141B15" w:rsidRPr="00141B15" w:rsidRDefault="00141B15" w:rsidP="00141B15">
      <w:pPr>
        <w:rPr>
          <w:rFonts w:ascii="Simplified Arabic" w:eastAsia="Calibri" w:hAnsi="Simplified Arabic" w:cs="Simplified Arabic"/>
          <w:sz w:val="32"/>
          <w:szCs w:val="32"/>
          <w:rtl/>
          <w:lang w:bidi="ar-IQ"/>
        </w:rPr>
      </w:pPr>
    </w:p>
    <w:p w:rsidR="00141B15" w:rsidRPr="00141B15" w:rsidRDefault="00141B15" w:rsidP="00141B15">
      <w:pPr>
        <w:rPr>
          <w:rFonts w:ascii="Simplified Arabic" w:eastAsia="Calibri" w:hAnsi="Simplified Arabic" w:cs="Simplified Arabic"/>
          <w:sz w:val="32"/>
          <w:szCs w:val="32"/>
          <w:rtl/>
          <w:lang w:bidi="ar-IQ"/>
        </w:rPr>
      </w:pPr>
    </w:p>
    <w:p w:rsidR="00141B15" w:rsidRPr="00141B15" w:rsidRDefault="00141B15" w:rsidP="00141B15">
      <w:pPr>
        <w:spacing w:after="120" w:line="240" w:lineRule="auto"/>
        <w:jc w:val="lowKashida"/>
        <w:rPr>
          <w:rFonts w:ascii="Simplified Arabic" w:eastAsia="Times New Roman" w:hAnsi="Simplified Arabic" w:cs="Simplified Arabic"/>
          <w:b/>
          <w:bCs/>
          <w:sz w:val="32"/>
          <w:szCs w:val="32"/>
          <w:u w:val="single"/>
          <w:lang w:bidi="en-US"/>
        </w:rPr>
      </w:pPr>
      <w:r w:rsidRPr="00141B15">
        <w:rPr>
          <w:rFonts w:ascii="Simplified Arabic" w:eastAsia="Times New Roman" w:hAnsi="Simplified Arabic" w:cs="Simplified Arabic"/>
          <w:b/>
          <w:bCs/>
          <w:sz w:val="32"/>
          <w:szCs w:val="32"/>
          <w:u w:val="single"/>
          <w:rtl/>
          <w:lang w:bidi="ar-IQ"/>
        </w:rPr>
        <w:t>مشكلة</w:t>
      </w:r>
      <w:r w:rsidRPr="00141B15">
        <w:rPr>
          <w:rFonts w:ascii="Simplified Arabic" w:eastAsia="Times New Roman" w:hAnsi="Simplified Arabic" w:cs="Simplified Arabic"/>
          <w:b/>
          <w:bCs/>
          <w:sz w:val="32"/>
          <w:szCs w:val="32"/>
          <w:u w:val="single"/>
          <w:rtl/>
          <w:lang w:bidi="en-US"/>
        </w:rPr>
        <w:t xml:space="preserve"> </w:t>
      </w:r>
      <w:r w:rsidRPr="00141B15">
        <w:rPr>
          <w:rFonts w:ascii="Simplified Arabic" w:eastAsia="Times New Roman" w:hAnsi="Simplified Arabic" w:cs="Simplified Arabic"/>
          <w:b/>
          <w:bCs/>
          <w:sz w:val="32"/>
          <w:szCs w:val="32"/>
          <w:u w:val="single"/>
          <w:rtl/>
          <w:lang w:bidi="ar-IQ"/>
        </w:rPr>
        <w:t>البح</w:t>
      </w:r>
      <w:r w:rsidRPr="00141B15">
        <w:rPr>
          <w:rFonts w:ascii="Simplified Arabic" w:eastAsia="Times New Roman" w:hAnsi="Simplified Arabic" w:cs="Simplified Arabic" w:hint="cs"/>
          <w:b/>
          <w:bCs/>
          <w:sz w:val="32"/>
          <w:szCs w:val="32"/>
          <w:u w:val="single"/>
          <w:rtl/>
          <w:lang w:bidi="ar-IQ"/>
        </w:rPr>
        <w:t>ـــــــــ</w:t>
      </w:r>
      <w:r w:rsidRPr="00141B15">
        <w:rPr>
          <w:rFonts w:ascii="Simplified Arabic" w:eastAsia="Times New Roman" w:hAnsi="Simplified Arabic" w:cs="Simplified Arabic"/>
          <w:b/>
          <w:bCs/>
          <w:sz w:val="32"/>
          <w:szCs w:val="32"/>
          <w:u w:val="single"/>
          <w:rtl/>
          <w:lang w:bidi="ar-IQ"/>
        </w:rPr>
        <w:t>ث</w:t>
      </w:r>
      <w:r w:rsidRPr="00141B15">
        <w:rPr>
          <w:rFonts w:ascii="Simplified Arabic" w:eastAsia="Times New Roman" w:hAnsi="Simplified Arabic" w:cs="Simplified Arabic"/>
          <w:b/>
          <w:bCs/>
          <w:sz w:val="32"/>
          <w:szCs w:val="32"/>
          <w:u w:val="single"/>
          <w:rtl/>
          <w:lang w:bidi="en-US"/>
        </w:rPr>
        <w:t>:</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lang w:bidi="en-US"/>
        </w:rPr>
      </w:pPr>
      <w:r w:rsidRPr="00141B15">
        <w:rPr>
          <w:rFonts w:ascii="Simplified Arabic" w:eastAsia="Times New Roman" w:hAnsi="Simplified Arabic" w:cs="Simplified Arabic"/>
          <w:sz w:val="32"/>
          <w:szCs w:val="32"/>
          <w:rtl/>
          <w:lang w:bidi="ar-IQ"/>
        </w:rPr>
        <w:t>انبثقت</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هذه</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الدراسة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من</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اهمية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استراتيجيات</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الاستذكار</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الحديثة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في</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رفع</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المستوى</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العلمي</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لدى</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طلبة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الجامعة</w:t>
      </w:r>
      <w:r w:rsidRPr="00141B15">
        <w:rPr>
          <w:rFonts w:ascii="Simplified Arabic" w:eastAsia="Times New Roman" w:hAnsi="Simplified Arabic" w:cs="Simplified Arabic"/>
          <w:sz w:val="32"/>
          <w:szCs w:val="32"/>
          <w:lang w:bidi="en-US"/>
        </w:rPr>
        <w:t>.</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العيساوي</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2004</w:t>
      </w:r>
      <w:r w:rsidRPr="00141B15">
        <w:rPr>
          <w:rFonts w:ascii="Simplified Arabic" w:eastAsia="Times New Roman" w:hAnsi="Simplified Arabic" w:cs="Simplified Arabic"/>
          <w:sz w:val="32"/>
          <w:szCs w:val="32"/>
          <w:lang w:bidi="ar-IQ"/>
        </w:rPr>
        <w:t>,</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ص65</w:t>
      </w:r>
      <w:r w:rsidRPr="00141B15">
        <w:rPr>
          <w:rFonts w:ascii="Simplified Arabic" w:eastAsia="Times New Roman" w:hAnsi="Simplified Arabic" w:cs="Simplified Arabic"/>
          <w:sz w:val="32"/>
          <w:szCs w:val="32"/>
          <w:rtl/>
          <w:lang w:bidi="en-US"/>
        </w:rPr>
        <w:t>).</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lang w:bidi="en-US"/>
        </w:rPr>
      </w:pPr>
      <w:r w:rsidRPr="00141B15">
        <w:rPr>
          <w:rFonts w:ascii="Simplified Arabic" w:eastAsia="Times New Roman" w:hAnsi="Simplified Arabic" w:cs="Simplified Arabic"/>
          <w:sz w:val="32"/>
          <w:szCs w:val="32"/>
          <w:rtl/>
          <w:lang w:bidi="ar-IQ"/>
        </w:rPr>
        <w:t>وقد</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اشار</w:t>
      </w:r>
      <w:r w:rsidRPr="00141B15">
        <w:rPr>
          <w:rFonts w:ascii="Simplified Arabic" w:eastAsia="Times New Roman" w:hAnsi="Simplified Arabic" w:cs="Simplified Arabic"/>
          <w:sz w:val="32"/>
          <w:szCs w:val="32"/>
          <w:rtl/>
          <w:lang w:bidi="en-US"/>
        </w:rPr>
        <w:t>(</w:t>
      </w:r>
      <w:r w:rsidRPr="00141B15">
        <w:rPr>
          <w:rFonts w:ascii="Simplified Arabic" w:eastAsia="Times New Roman" w:hAnsi="Simplified Arabic" w:cs="Simplified Arabic"/>
          <w:sz w:val="32"/>
          <w:szCs w:val="32"/>
          <w:rtl/>
          <w:lang w:bidi="ar-IQ"/>
        </w:rPr>
        <w:t>ويلسون</w:t>
      </w:r>
      <w:r w:rsidRPr="00141B15">
        <w:rPr>
          <w:rFonts w:ascii="Simplified Arabic" w:eastAsia="Times New Roman" w:hAnsi="Simplified Arabic" w:cs="Simplified Arabic"/>
          <w:sz w:val="32"/>
          <w:szCs w:val="32"/>
          <w:rtl/>
          <w:lang w:bidi="en-US"/>
        </w:rPr>
        <w:t xml:space="preserve"> ,1988)</w:t>
      </w:r>
      <w:r w:rsidRPr="00141B15">
        <w:rPr>
          <w:rFonts w:ascii="Simplified Arabic" w:eastAsia="Times New Roman" w:hAnsi="Simplified Arabic" w:cs="Simplified Arabic"/>
          <w:sz w:val="32"/>
          <w:szCs w:val="32"/>
          <w:lang w:bidi="en-US"/>
        </w:rPr>
        <w:t xml:space="preserve"> </w:t>
      </w:r>
      <w:r w:rsidRPr="00141B15">
        <w:rPr>
          <w:rFonts w:ascii="Simplified Arabic" w:eastAsia="Times New Roman" w:hAnsi="Simplified Arabic" w:cs="Simplified Arabic"/>
          <w:sz w:val="32"/>
          <w:szCs w:val="32"/>
          <w:rtl/>
          <w:lang w:bidi="ar-IQ"/>
        </w:rPr>
        <w:t>الى</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وجود</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فروق</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تربوية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وتدريبية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بين</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التعليم</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في</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المدارس</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الثانوية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والتعليم</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في</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المرحلة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الجامعية</w:t>
      </w:r>
      <w:r w:rsidRPr="00141B15">
        <w:rPr>
          <w:rFonts w:ascii="Simplified Arabic" w:eastAsia="Times New Roman" w:hAnsi="Simplified Arabic" w:cs="Simplified Arabic"/>
          <w:sz w:val="32"/>
          <w:szCs w:val="32"/>
          <w:rtl/>
          <w:lang w:bidi="en-US"/>
        </w:rPr>
        <w:t>,</w:t>
      </w:r>
      <w:r w:rsidRPr="00141B15">
        <w:rPr>
          <w:rFonts w:ascii="Simplified Arabic" w:eastAsia="Times New Roman" w:hAnsi="Simplified Arabic" w:cs="Simplified Arabic" w:hint="cs"/>
          <w:sz w:val="32"/>
          <w:szCs w:val="32"/>
          <w:rtl/>
          <w:lang w:bidi="ar-IQ"/>
        </w:rPr>
        <w:t xml:space="preserve"> </w:t>
      </w:r>
      <w:r w:rsidR="007D135B" w:rsidRPr="00141B15">
        <w:rPr>
          <w:rFonts w:ascii="Simplified Arabic" w:eastAsia="Times New Roman" w:hAnsi="Simplified Arabic" w:cs="Simplified Arabic" w:hint="cs"/>
          <w:sz w:val="32"/>
          <w:szCs w:val="32"/>
          <w:rtl/>
          <w:lang w:bidi="ar-IQ"/>
        </w:rPr>
        <w:t>فالأول</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يشجع</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على</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حفظ</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او</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تذكر</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المواد</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الدراسية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والاعتماد</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على</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المدرس</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ومهارات</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التعليم</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المستقلة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اما</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الثاني</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فانه</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يشجع</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على</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التعليم</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المستقل</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والفهم</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والتحليل</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بشكل</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ناقد</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للمواد</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الدراسية</w:t>
      </w: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ويلسون , 1988</w:t>
      </w:r>
      <w:r w:rsidRPr="00141B15">
        <w:rPr>
          <w:rFonts w:ascii="Simplified Arabic" w:eastAsia="Times New Roman" w:hAnsi="Simplified Arabic" w:cs="Simplified Arabic"/>
          <w:sz w:val="32"/>
          <w:szCs w:val="32"/>
          <w:rtl/>
          <w:lang w:bidi="en-US"/>
        </w:rPr>
        <w:t>,</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ص</w:t>
      </w:r>
      <w:r w:rsidRPr="00141B15">
        <w:rPr>
          <w:rFonts w:ascii="Simplified Arabic" w:eastAsia="Times New Roman" w:hAnsi="Simplified Arabic" w:cs="Simplified Arabic" w:hint="cs"/>
          <w:sz w:val="32"/>
          <w:szCs w:val="32"/>
          <w:rtl/>
          <w:lang w:bidi="ar-IQ"/>
        </w:rPr>
        <w:t>140</w:t>
      </w:r>
      <w:r w:rsidRPr="00141B15">
        <w:rPr>
          <w:rFonts w:ascii="Simplified Arabic" w:eastAsia="Times New Roman" w:hAnsi="Simplified Arabic" w:cs="Simplified Arabic"/>
          <w:sz w:val="32"/>
          <w:szCs w:val="32"/>
          <w:rtl/>
          <w:lang w:bidi="en-US"/>
        </w:rPr>
        <w:t>) .</w:t>
      </w:r>
    </w:p>
    <w:p w:rsidR="00141B15" w:rsidRPr="00141B15" w:rsidRDefault="00141B15" w:rsidP="007D135B">
      <w:pPr>
        <w:spacing w:after="0" w:line="240" w:lineRule="auto"/>
        <w:ind w:firstLine="720"/>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en-US"/>
        </w:rPr>
        <w:t xml:space="preserve"> </w:t>
      </w:r>
      <w:r w:rsidRPr="00141B15">
        <w:rPr>
          <w:rFonts w:ascii="Simplified Arabic" w:eastAsia="Times New Roman" w:hAnsi="Simplified Arabic" w:cs="Simplified Arabic"/>
          <w:sz w:val="32"/>
          <w:szCs w:val="32"/>
          <w:rtl/>
          <w:lang w:bidi="ar-IQ"/>
        </w:rPr>
        <w:t>تشكل الدراسة الجامعية في حياة الطالب مرحلة مهمة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اذ من خلالها تنمو خبراتهم وتزيد معارفهم , وفي حين يع</w:t>
      </w:r>
      <w:r w:rsidR="007D135B">
        <w:rPr>
          <w:rFonts w:ascii="Simplified Arabic" w:eastAsia="Times New Roman" w:hAnsi="Simplified Arabic" w:cs="Simplified Arabic"/>
          <w:sz w:val="32"/>
          <w:szCs w:val="32"/>
          <w:rtl/>
          <w:lang w:bidi="ar-IQ"/>
        </w:rPr>
        <w:t>تقد البعض ان طلاب الجامعة متعلم</w:t>
      </w:r>
      <w:r w:rsidR="007D135B">
        <w:rPr>
          <w:rFonts w:ascii="Simplified Arabic" w:eastAsia="Times New Roman" w:hAnsi="Simplified Arabic" w:cs="Simplified Arabic" w:hint="cs"/>
          <w:sz w:val="32"/>
          <w:szCs w:val="32"/>
          <w:rtl/>
          <w:lang w:bidi="ar-IQ"/>
        </w:rPr>
        <w:t>و</w:t>
      </w:r>
      <w:r w:rsidR="007D135B">
        <w:rPr>
          <w:rFonts w:ascii="Simplified Arabic" w:eastAsia="Times New Roman" w:hAnsi="Simplified Arabic" w:cs="Simplified Arabic"/>
          <w:sz w:val="32"/>
          <w:szCs w:val="32"/>
          <w:rtl/>
          <w:lang w:bidi="ar-IQ"/>
        </w:rPr>
        <w:t>ن جيد</w:t>
      </w:r>
      <w:r w:rsidR="007D135B">
        <w:rPr>
          <w:rFonts w:ascii="Simplified Arabic" w:eastAsia="Times New Roman" w:hAnsi="Simplified Arabic" w:cs="Simplified Arabic" w:hint="cs"/>
          <w:sz w:val="32"/>
          <w:szCs w:val="32"/>
          <w:rtl/>
          <w:lang w:bidi="ar-IQ"/>
        </w:rPr>
        <w:t>و</w:t>
      </w:r>
      <w:r w:rsidRPr="00141B15">
        <w:rPr>
          <w:rFonts w:ascii="Simplified Arabic" w:eastAsia="Times New Roman" w:hAnsi="Simplified Arabic" w:cs="Simplified Arabic"/>
          <w:sz w:val="32"/>
          <w:szCs w:val="32"/>
          <w:rtl/>
          <w:lang w:bidi="ar-IQ"/>
        </w:rPr>
        <w:t>ن وذلك بالنظر الى السنوات الا ثن</w:t>
      </w:r>
      <w:r w:rsidR="007D135B">
        <w:rPr>
          <w:rFonts w:ascii="Simplified Arabic" w:eastAsia="Times New Roman" w:hAnsi="Simplified Arabic" w:cs="Simplified Arabic" w:hint="cs"/>
          <w:sz w:val="32"/>
          <w:szCs w:val="32"/>
          <w:rtl/>
          <w:lang w:bidi="ar-IQ"/>
        </w:rPr>
        <w:t>ت</w:t>
      </w:r>
      <w:r w:rsidRPr="00141B15">
        <w:rPr>
          <w:rFonts w:ascii="Simplified Arabic" w:eastAsia="Times New Roman" w:hAnsi="Simplified Arabic" w:cs="Simplified Arabic"/>
          <w:sz w:val="32"/>
          <w:szCs w:val="32"/>
          <w:rtl/>
          <w:lang w:bidi="ar-IQ"/>
        </w:rPr>
        <w:t>ي عشر</w:t>
      </w:r>
      <w:r w:rsidR="007D135B">
        <w:rPr>
          <w:rFonts w:ascii="Simplified Arabic" w:eastAsia="Times New Roman" w:hAnsi="Simplified Arabic" w:cs="Simplified Arabic" w:hint="cs"/>
          <w:sz w:val="32"/>
          <w:szCs w:val="32"/>
          <w:rtl/>
          <w:lang w:bidi="ar-IQ"/>
        </w:rPr>
        <w:t>ة</w:t>
      </w:r>
      <w:r w:rsidRPr="00141B15">
        <w:rPr>
          <w:rFonts w:ascii="Simplified Arabic" w:eastAsia="Times New Roman" w:hAnsi="Simplified Arabic" w:cs="Simplified Arabic"/>
          <w:sz w:val="32"/>
          <w:szCs w:val="32"/>
          <w:rtl/>
          <w:lang w:bidi="ar-IQ"/>
        </w:rPr>
        <w:t xml:space="preserve"> التي انهوها في التعليم العام ورغبتهم في مواصلة دراستهم العليا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الا ان معظمهم في واقع ال</w:t>
      </w:r>
      <w:r w:rsidR="007D135B">
        <w:rPr>
          <w:rFonts w:ascii="Simplified Arabic" w:eastAsia="Times New Roman" w:hAnsi="Simplified Arabic" w:cs="Simplified Arabic" w:hint="cs"/>
          <w:sz w:val="32"/>
          <w:szCs w:val="32"/>
          <w:rtl/>
          <w:lang w:bidi="ar-IQ"/>
        </w:rPr>
        <w:t>أ</w:t>
      </w:r>
      <w:r w:rsidRPr="00141B15">
        <w:rPr>
          <w:rFonts w:ascii="Simplified Arabic" w:eastAsia="Times New Roman" w:hAnsi="Simplified Arabic" w:cs="Simplified Arabic"/>
          <w:sz w:val="32"/>
          <w:szCs w:val="32"/>
          <w:rtl/>
          <w:lang w:bidi="ar-IQ"/>
        </w:rPr>
        <w:t>مر</w:t>
      </w:r>
      <w:r w:rsidR="007D135B">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كما </w:t>
      </w:r>
      <w:r w:rsidR="007D135B">
        <w:rPr>
          <w:rFonts w:ascii="Simplified Arabic" w:eastAsia="Times New Roman" w:hAnsi="Simplified Arabic" w:cs="Simplified Arabic" w:hint="cs"/>
          <w:sz w:val="32"/>
          <w:szCs w:val="32"/>
          <w:rtl/>
          <w:lang w:bidi="ar-IQ"/>
        </w:rPr>
        <w:t>أ</w:t>
      </w:r>
      <w:r w:rsidRPr="00141B15">
        <w:rPr>
          <w:rFonts w:ascii="Simplified Arabic" w:eastAsia="Times New Roman" w:hAnsi="Simplified Arabic" w:cs="Simplified Arabic"/>
          <w:sz w:val="32"/>
          <w:szCs w:val="32"/>
          <w:rtl/>
          <w:lang w:bidi="ar-IQ"/>
        </w:rPr>
        <w:t>وضح (كيورا ,2002) متعلمون ضعفاء يطبقون ستراتيجيات تعلم ضعيفة في الفصل واثناء التعلم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ويفتقدون الى المهارات الدراسية التي تعينهم على التعلم بفاعلية (كيورا ,2002, ص12). </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وتفسر عملية الاستذكار</w:t>
      </w:r>
      <w:r w:rsidRPr="00141B15">
        <w:rPr>
          <w:rFonts w:ascii="Simplified Arabic" w:eastAsia="Times New Roman" w:hAnsi="Simplified Arabic" w:cs="Simplified Arabic"/>
          <w:smallCaps/>
          <w:spacing w:val="5"/>
          <w:sz w:val="32"/>
          <w:szCs w:val="32"/>
          <w:rtl/>
          <w:lang w:bidi="ar-IQ"/>
        </w:rPr>
        <w:t xml:space="preserve"> </w:t>
      </w:r>
      <w:r w:rsidRPr="00141B15">
        <w:rPr>
          <w:rFonts w:ascii="Simplified Arabic" w:eastAsia="Times New Roman" w:hAnsi="Simplified Arabic" w:cs="Simplified Arabic"/>
          <w:smallCaps/>
          <w:spacing w:val="5"/>
          <w:sz w:val="32"/>
          <w:szCs w:val="32"/>
          <w:rtl/>
        </w:rPr>
        <w:t>على  انها من الفنون الذهنية الرفيعة التي يتقنها البعض ويعجز عن اتقانها البعض الاخر.</w:t>
      </w:r>
      <w:r w:rsidRPr="00141B15">
        <w:rPr>
          <w:rFonts w:ascii="Simplified Arabic" w:eastAsia="Times New Roman" w:hAnsi="Simplified Arabic" w:cs="Simplified Arabic" w:hint="cs"/>
          <w:smallCaps/>
          <w:spacing w:val="5"/>
          <w:sz w:val="32"/>
          <w:szCs w:val="32"/>
          <w:rtl/>
        </w:rPr>
        <w:t xml:space="preserve"> </w:t>
      </w:r>
      <w:r w:rsidRPr="00141B15">
        <w:rPr>
          <w:rFonts w:ascii="Simplified Arabic" w:eastAsia="Times New Roman" w:hAnsi="Simplified Arabic" w:cs="Simplified Arabic"/>
          <w:smallCaps/>
          <w:spacing w:val="5"/>
          <w:sz w:val="32"/>
          <w:szCs w:val="32"/>
          <w:rtl/>
        </w:rPr>
        <w:t>لا</w:t>
      </w:r>
      <w:r w:rsidR="007D135B">
        <w:rPr>
          <w:rFonts w:ascii="Simplified Arabic" w:eastAsia="Times New Roman" w:hAnsi="Simplified Arabic" w:cs="Simplified Arabic" w:hint="cs"/>
          <w:smallCaps/>
          <w:spacing w:val="5"/>
          <w:sz w:val="32"/>
          <w:szCs w:val="32"/>
          <w:rtl/>
        </w:rPr>
        <w:t xml:space="preserve"> </w:t>
      </w:r>
      <w:r w:rsidRPr="00141B15">
        <w:rPr>
          <w:rFonts w:ascii="Simplified Arabic" w:eastAsia="Times New Roman" w:hAnsi="Simplified Arabic" w:cs="Simplified Arabic"/>
          <w:smallCaps/>
          <w:spacing w:val="5"/>
          <w:sz w:val="32"/>
          <w:szCs w:val="32"/>
          <w:rtl/>
        </w:rPr>
        <w:t>يمكن اعتبار عملية الاكتساب والتحصيل عملية عفوية تلقائية, وانما هي عملية مدروسة لها قواعدها واصولها ومبادئها وشروطها التي</w:t>
      </w:r>
      <w:r w:rsidR="007D135B">
        <w:rPr>
          <w:rFonts w:ascii="Simplified Arabic" w:eastAsia="Times New Roman" w:hAnsi="Simplified Arabic" w:cs="Simplified Arabic"/>
          <w:smallCaps/>
          <w:spacing w:val="5"/>
          <w:sz w:val="32"/>
          <w:szCs w:val="32"/>
          <w:rtl/>
        </w:rPr>
        <w:t xml:space="preserve"> تجعل منها عملية فعالة ايجابية, وتجعل للتوصيل عوائ</w:t>
      </w:r>
      <w:r w:rsidRPr="00141B15">
        <w:rPr>
          <w:rFonts w:ascii="Simplified Arabic" w:eastAsia="Times New Roman" w:hAnsi="Simplified Arabic" w:cs="Simplified Arabic"/>
          <w:smallCaps/>
          <w:spacing w:val="5"/>
          <w:sz w:val="32"/>
          <w:szCs w:val="32"/>
          <w:rtl/>
        </w:rPr>
        <w:t>ده المنشودة في سلوك الفرد وفي شخصيتة وفي حياة</w:t>
      </w:r>
      <w:r w:rsidRPr="00141B15">
        <w:rPr>
          <w:rFonts w:ascii="Simplified Arabic" w:eastAsia="Times New Roman" w:hAnsi="Simplified Arabic" w:cs="Simplified Arabic" w:hint="cs"/>
          <w:smallCaps/>
          <w:spacing w:val="5"/>
          <w:sz w:val="32"/>
          <w:szCs w:val="32"/>
          <w:rtl/>
        </w:rPr>
        <w:t xml:space="preserve"> </w:t>
      </w:r>
      <w:r w:rsidRPr="00141B15">
        <w:rPr>
          <w:rFonts w:ascii="Simplified Arabic" w:eastAsia="Times New Roman" w:hAnsi="Simplified Arabic" w:cs="Simplified Arabic"/>
          <w:smallCaps/>
          <w:spacing w:val="5"/>
          <w:sz w:val="32"/>
          <w:szCs w:val="32"/>
          <w:rtl/>
        </w:rPr>
        <w:t>المجتمع وتقدمه</w:t>
      </w:r>
      <w:r w:rsidR="007D135B">
        <w:rPr>
          <w:rFonts w:ascii="Simplified Arabic" w:eastAsia="Times New Roman" w:hAnsi="Simplified Arabic" w:cs="Simplified Arabic" w:hint="cs"/>
          <w:smallCaps/>
          <w:spacing w:val="5"/>
          <w:sz w:val="32"/>
          <w:szCs w:val="32"/>
          <w:rtl/>
        </w:rPr>
        <w:t xml:space="preserve">                      </w:t>
      </w:r>
      <w:r w:rsidRPr="00141B15">
        <w:rPr>
          <w:rFonts w:ascii="Simplified Arabic" w:eastAsia="Times New Roman" w:hAnsi="Simplified Arabic" w:cs="Simplified Arabic" w:hint="cs"/>
          <w:smallCaps/>
          <w:spacing w:val="5"/>
          <w:sz w:val="32"/>
          <w:szCs w:val="32"/>
          <w:rtl/>
        </w:rPr>
        <w:t xml:space="preserve"> </w:t>
      </w:r>
      <w:r w:rsidRPr="00141B15">
        <w:rPr>
          <w:rFonts w:ascii="Simplified Arabic" w:eastAsia="Times New Roman" w:hAnsi="Simplified Arabic" w:cs="Simplified Arabic"/>
          <w:smallCaps/>
          <w:spacing w:val="5"/>
          <w:sz w:val="32"/>
          <w:szCs w:val="32"/>
          <w:rtl/>
        </w:rPr>
        <w:t>(عبد الرحمن-2000,</w:t>
      </w:r>
      <w:r w:rsidRPr="00141B15">
        <w:rPr>
          <w:rFonts w:ascii="Simplified Arabic" w:eastAsia="Times New Roman" w:hAnsi="Simplified Arabic" w:cs="Simplified Arabic" w:hint="cs"/>
          <w:smallCaps/>
          <w:spacing w:val="5"/>
          <w:sz w:val="32"/>
          <w:szCs w:val="32"/>
          <w:rtl/>
        </w:rPr>
        <w:t xml:space="preserve"> </w:t>
      </w:r>
      <w:r w:rsidRPr="00141B15">
        <w:rPr>
          <w:rFonts w:ascii="Simplified Arabic" w:eastAsia="Times New Roman" w:hAnsi="Simplified Arabic" w:cs="Simplified Arabic"/>
          <w:smallCaps/>
          <w:spacing w:val="5"/>
          <w:sz w:val="32"/>
          <w:szCs w:val="32"/>
          <w:rtl/>
        </w:rPr>
        <w:t>ص16)</w:t>
      </w:r>
      <w:r w:rsidRPr="00141B15">
        <w:rPr>
          <w:rFonts w:ascii="Simplified Arabic" w:eastAsia="Times New Roman" w:hAnsi="Simplified Arabic" w:cs="Simplified Arabic"/>
          <w:sz w:val="32"/>
          <w:szCs w:val="32"/>
          <w:rtl/>
        </w:rPr>
        <w:t>.</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rPr>
      </w:pP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rPr>
      </w:pPr>
    </w:p>
    <w:p w:rsidR="00141B15" w:rsidRDefault="00141B15" w:rsidP="00141B15">
      <w:pPr>
        <w:spacing w:after="0" w:line="240" w:lineRule="auto"/>
        <w:ind w:firstLine="720"/>
        <w:jc w:val="lowKashida"/>
        <w:rPr>
          <w:rFonts w:ascii="Simplified Arabic" w:eastAsia="Times New Roman" w:hAnsi="Simplified Arabic" w:cs="Simplified Arabic"/>
          <w:sz w:val="32"/>
          <w:szCs w:val="32"/>
          <w:rtl/>
        </w:rPr>
      </w:pPr>
    </w:p>
    <w:p w:rsidR="007D135B" w:rsidRPr="00141B15" w:rsidRDefault="007D135B" w:rsidP="00141B15">
      <w:pPr>
        <w:spacing w:after="0" w:line="240" w:lineRule="auto"/>
        <w:ind w:firstLine="720"/>
        <w:jc w:val="lowKashida"/>
        <w:rPr>
          <w:rFonts w:ascii="Simplified Arabic" w:eastAsia="Times New Roman" w:hAnsi="Simplified Arabic" w:cs="Simplified Arabic"/>
          <w:sz w:val="32"/>
          <w:szCs w:val="32"/>
          <w:rtl/>
        </w:rPr>
      </w:pPr>
    </w:p>
    <w:p w:rsidR="00141B15" w:rsidRPr="00141B15" w:rsidRDefault="00141B15" w:rsidP="007D135B">
      <w:pPr>
        <w:spacing w:line="240" w:lineRule="auto"/>
        <w:ind w:firstLine="720"/>
        <w:jc w:val="lowKashida"/>
        <w:rPr>
          <w:rFonts w:ascii="Times New Roman" w:eastAsia="Times New Roman" w:hAnsi="Times New Roman" w:cs="Simplified Arabic"/>
          <w:sz w:val="32"/>
          <w:szCs w:val="32"/>
          <w:rtl/>
        </w:rPr>
      </w:pPr>
      <w:r w:rsidRPr="00141B15">
        <w:rPr>
          <w:rFonts w:ascii="Simplified Arabic" w:eastAsia="Times New Roman" w:hAnsi="Simplified Arabic" w:cs="Simplified Arabic"/>
          <w:sz w:val="32"/>
          <w:szCs w:val="32"/>
          <w:rtl/>
        </w:rPr>
        <w:t xml:space="preserve">  ولا</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احد ينكر اهمية المذاكرة وضرورتها وتحقيق التفوق في التحصيل الدراسي, اذ دلت البحوث على ان فشل كثير من الطلبة لايرجع</w:t>
      </w:r>
      <w:r w:rsidRPr="00141B15">
        <w:rPr>
          <w:rFonts w:ascii="Times New Roman" w:eastAsia="Times New Roman" w:hAnsi="Times New Roman" w:cs="Simplified Arabic" w:hint="cs"/>
          <w:sz w:val="32"/>
          <w:szCs w:val="32"/>
          <w:rtl/>
        </w:rPr>
        <w:t xml:space="preserve"> في الواقع الى ضعف قدراتهم العقلية وانما الى جهلهم بوسائل الاستذكار الصحيح والى اكتسابهم كثير</w:t>
      </w:r>
      <w:r w:rsidR="007D135B">
        <w:rPr>
          <w:rFonts w:ascii="Times New Roman" w:eastAsia="Times New Roman" w:hAnsi="Times New Roman" w:cs="Simplified Arabic" w:hint="cs"/>
          <w:sz w:val="32"/>
          <w:szCs w:val="32"/>
          <w:rtl/>
        </w:rPr>
        <w:t>اً</w:t>
      </w:r>
      <w:r w:rsidRPr="00141B15">
        <w:rPr>
          <w:rFonts w:ascii="Times New Roman" w:eastAsia="Times New Roman" w:hAnsi="Times New Roman" w:cs="Simplified Arabic" w:hint="cs"/>
          <w:sz w:val="32"/>
          <w:szCs w:val="32"/>
          <w:rtl/>
        </w:rPr>
        <w:t xml:space="preserve"> من </w:t>
      </w:r>
      <w:r w:rsidR="007D135B">
        <w:rPr>
          <w:rFonts w:ascii="Times New Roman" w:eastAsia="Times New Roman" w:hAnsi="Times New Roman" w:cs="Simplified Arabic" w:hint="cs"/>
          <w:sz w:val="32"/>
          <w:szCs w:val="32"/>
          <w:rtl/>
        </w:rPr>
        <w:t>أ</w:t>
      </w:r>
      <w:r w:rsidRPr="00141B15">
        <w:rPr>
          <w:rFonts w:ascii="Times New Roman" w:eastAsia="Times New Roman" w:hAnsi="Times New Roman" w:cs="Simplified Arabic" w:hint="cs"/>
          <w:sz w:val="32"/>
          <w:szCs w:val="32"/>
          <w:rtl/>
        </w:rPr>
        <w:t>ساليب الاستذكار الضارة التي تعوق فهمهم لدراستهم فهما منظما, (ياسين الربيعي-2002, ص3).</w:t>
      </w:r>
    </w:p>
    <w:p w:rsidR="00141B15" w:rsidRPr="00141B15" w:rsidRDefault="00141B15" w:rsidP="00141B15">
      <w:pPr>
        <w:spacing w:after="0" w:line="240" w:lineRule="auto"/>
        <w:ind w:firstLine="720"/>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rPr>
        <w:t>الطلبة الذين لايعرفون كيف يستخدمون ستراتيجيات الاستذكار بطريقة جيدة غالبا مايتعلمون بطريقة سلبية مما يودي الى فشلهم بشكل تدريجي في التعلم وان استخدام ستراتيجيات الاستذكار تساعد على جعل الطلبة اكثر فاعلية في تعليم انفسهم كيف يتعلمون او كيف يستخدمون ماتعلموه ليكونوا ناجحين</w:t>
      </w:r>
      <w:r w:rsidRPr="00141B15">
        <w:rPr>
          <w:rFonts w:ascii="Times New Roman" w:eastAsia="Times New Roman" w:hAnsi="Times New Roman" w:cs="Simplified Arabic" w:hint="cs"/>
          <w:sz w:val="32"/>
          <w:szCs w:val="32"/>
          <w:rtl/>
          <w:lang w:bidi="ar-IQ"/>
        </w:rPr>
        <w:t>.</w:t>
      </w:r>
    </w:p>
    <w:p w:rsidR="00141B15" w:rsidRPr="00141B15" w:rsidRDefault="00141B15" w:rsidP="007D135B">
      <w:pPr>
        <w:spacing w:after="0" w:line="240" w:lineRule="auto"/>
        <w:ind w:firstLine="720"/>
        <w:jc w:val="low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sz w:val="32"/>
          <w:szCs w:val="32"/>
          <w:rtl/>
          <w:lang w:bidi="ar-IQ"/>
        </w:rPr>
        <w:t xml:space="preserve"> ومن خلال تواجد ال</w:t>
      </w:r>
      <w:r w:rsidR="007D135B">
        <w:rPr>
          <w:rFonts w:ascii="Times New Roman" w:eastAsia="Times New Roman" w:hAnsi="Times New Roman" w:cs="Simplified Arabic" w:hint="cs"/>
          <w:sz w:val="32"/>
          <w:szCs w:val="32"/>
          <w:rtl/>
          <w:lang w:bidi="ar-IQ"/>
        </w:rPr>
        <w:t>باحث في جامعة ديالى كطالب, احسَّس</w:t>
      </w:r>
      <w:r w:rsidRPr="00141B15">
        <w:rPr>
          <w:rFonts w:ascii="Times New Roman" w:eastAsia="Times New Roman" w:hAnsi="Times New Roman" w:cs="Simplified Arabic" w:hint="cs"/>
          <w:sz w:val="32"/>
          <w:szCs w:val="32"/>
          <w:rtl/>
          <w:lang w:bidi="ar-IQ"/>
        </w:rPr>
        <w:t xml:space="preserve"> ان هناك شكوى لدى الطلبة من انهم يبذلون قصارى جهدهم في الدراسة, ومع ذلك لايحصلون على تقديرات تتناسب وتلك الجهود , بل يعانون من الاخفاق في بعض المواد , من المحتمل ان تعود الى قدرة التباين في قدرة الذاكرة ما</w:t>
      </w:r>
      <w:r w:rsidR="007D135B">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hint="cs"/>
          <w:sz w:val="32"/>
          <w:szCs w:val="32"/>
          <w:rtl/>
          <w:lang w:bidi="ar-IQ"/>
        </w:rPr>
        <w:t>وراء المعرفية او ضعف امتلاك الطلبة استراتجيات الاستذكار الصحيحة.</w:t>
      </w:r>
    </w:p>
    <w:p w:rsidR="00141B15" w:rsidRPr="00141B15" w:rsidRDefault="00141B15" w:rsidP="00141B15">
      <w:pPr>
        <w:spacing w:after="0" w:line="240" w:lineRule="auto"/>
        <w:ind w:firstLine="720"/>
        <w:jc w:val="lowKashida"/>
        <w:rPr>
          <w:rFonts w:ascii="Times New Roman" w:eastAsia="Times New Roman" w:hAnsi="Times New Roman" w:cs="Simplified Arabic"/>
          <w:b/>
          <w:bCs/>
          <w:sz w:val="8"/>
          <w:szCs w:val="8"/>
          <w:rtl/>
          <w:lang w:bidi="ar-IQ"/>
        </w:rPr>
      </w:pPr>
    </w:p>
    <w:p w:rsidR="00141B15" w:rsidRPr="00141B15" w:rsidRDefault="00141B15" w:rsidP="00141B15">
      <w:pPr>
        <w:spacing w:after="120" w:line="240" w:lineRule="auto"/>
        <w:rPr>
          <w:rFonts w:ascii="Times New Roman" w:eastAsia="Times New Roman" w:hAnsi="Times New Roman" w:cs="Simplified Arabic"/>
          <w:b/>
          <w:bCs/>
          <w:sz w:val="32"/>
          <w:szCs w:val="32"/>
          <w:u w:val="single"/>
          <w:rtl/>
          <w:lang w:bidi="ar-IQ"/>
        </w:rPr>
      </w:pPr>
      <w:r w:rsidRPr="00141B15">
        <w:rPr>
          <w:rFonts w:ascii="Times New Roman" w:eastAsia="Times New Roman" w:hAnsi="Times New Roman" w:cs="Simplified Arabic" w:hint="cs"/>
          <w:b/>
          <w:bCs/>
          <w:sz w:val="32"/>
          <w:szCs w:val="32"/>
          <w:u w:val="single"/>
          <w:rtl/>
          <w:lang w:bidi="ar-IQ"/>
        </w:rPr>
        <w:t>اهمية</w:t>
      </w:r>
      <w:r w:rsidRPr="00141B15">
        <w:rPr>
          <w:rFonts w:ascii="Times New Roman" w:eastAsia="Times New Roman" w:hAnsi="Times New Roman" w:cs="Simplified Arabic" w:hint="cs"/>
          <w:b/>
          <w:bCs/>
          <w:sz w:val="32"/>
          <w:szCs w:val="32"/>
          <w:u w:val="single"/>
          <w:rtl/>
        </w:rPr>
        <w:t xml:space="preserve"> </w:t>
      </w:r>
      <w:r w:rsidRPr="00141B15">
        <w:rPr>
          <w:rFonts w:ascii="Times New Roman" w:eastAsia="Times New Roman" w:hAnsi="Times New Roman" w:cs="Simplified Arabic" w:hint="cs"/>
          <w:b/>
          <w:bCs/>
          <w:sz w:val="32"/>
          <w:szCs w:val="32"/>
          <w:u w:val="single"/>
          <w:rtl/>
          <w:lang w:bidi="ar-IQ"/>
        </w:rPr>
        <w:t>البحـــــــث</w:t>
      </w:r>
    </w:p>
    <w:p w:rsidR="00141B15" w:rsidRDefault="00141B15" w:rsidP="00141B15">
      <w:pPr>
        <w:spacing w:after="0" w:line="240" w:lineRule="auto"/>
        <w:ind w:firstLine="720"/>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lang w:bidi="ar-IQ"/>
        </w:rPr>
        <w:t>الطريق</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السليم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النجاح</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بناء</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الشباب</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معرفيا</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وبناء</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عقولهم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على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نحو</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سليم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sz w:val="32"/>
          <w:szCs w:val="32"/>
          <w:rtl/>
          <w:lang w:bidi="ar-IQ"/>
        </w:rPr>
        <w:t>هو</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تمهيد</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الطريق</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لهم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باستراتيجيات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جيدة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لكيفية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تنظيم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وقتهم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وادارتة</w:t>
      </w:r>
      <w:r w:rsidRPr="00141B15">
        <w:rPr>
          <w:rFonts w:ascii="Times New Roman" w:eastAsia="Times New Roman" w:hAnsi="Times New Roman" w:cs="Simplified Arabic"/>
          <w:sz w:val="32"/>
          <w:szCs w:val="32"/>
          <w:rtl/>
        </w:rPr>
        <w:t xml:space="preserve"> , </w:t>
      </w:r>
      <w:r w:rsidRPr="00141B15">
        <w:rPr>
          <w:rFonts w:ascii="Times New Roman" w:eastAsia="Times New Roman" w:hAnsi="Times New Roman" w:cs="Simplified Arabic"/>
          <w:sz w:val="32"/>
          <w:szCs w:val="32"/>
          <w:rtl/>
          <w:lang w:bidi="ar-IQ"/>
        </w:rPr>
        <w:t>وتحديد</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اهدافهم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وسبل</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تحقيقها</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للحصول</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على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المعلومات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السليمة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اقل</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وقت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وباقصر</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الطرق</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وكل</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ذلك</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يتسنى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لهم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عن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طريق</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ستراتيجيات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الاستذكار</w:t>
      </w:r>
      <w:r w:rsidRPr="00141B15">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sz w:val="32"/>
          <w:szCs w:val="32"/>
          <w:rtl/>
          <w:lang w:bidi="ar-IQ"/>
        </w:rPr>
        <w:t>الصحيحة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التي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تحقق</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لهم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النجاح</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جميع</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اعمالهم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التي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يقبلون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على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القيام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بها</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sz w:val="32"/>
          <w:szCs w:val="32"/>
          <w:rtl/>
          <w:lang w:bidi="ar-IQ"/>
        </w:rPr>
        <w:t>ليس</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حياتهم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الدراسية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فحسب</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sz w:val="32"/>
          <w:szCs w:val="32"/>
          <w:rtl/>
          <w:lang w:bidi="ar-IQ"/>
        </w:rPr>
        <w:t>بل</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جميع</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امورهم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واعمالهم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الحياة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ابو</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جادوا</w:t>
      </w:r>
      <w:r w:rsidRPr="00141B15">
        <w:rPr>
          <w:rFonts w:ascii="Times New Roman" w:eastAsia="Times New Roman" w:hAnsi="Times New Roman" w:cs="Simplified Arabic"/>
          <w:sz w:val="32"/>
          <w:szCs w:val="32"/>
          <w:rtl/>
        </w:rPr>
        <w:t xml:space="preserve"> ,2000,</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sz w:val="32"/>
          <w:szCs w:val="32"/>
          <w:rtl/>
          <w:lang w:bidi="ar-IQ"/>
        </w:rPr>
        <w:t>ص</w:t>
      </w:r>
      <w:r w:rsidRPr="00141B15">
        <w:rPr>
          <w:rFonts w:ascii="Times New Roman" w:eastAsia="Times New Roman" w:hAnsi="Times New Roman" w:cs="Simplified Arabic"/>
          <w:sz w:val="32"/>
          <w:szCs w:val="32"/>
          <w:rtl/>
        </w:rPr>
        <w:t>191).</w:t>
      </w:r>
    </w:p>
    <w:p w:rsidR="007D135B" w:rsidRDefault="007D135B" w:rsidP="00141B15">
      <w:pPr>
        <w:spacing w:after="0" w:line="240" w:lineRule="auto"/>
        <w:ind w:firstLine="720"/>
        <w:jc w:val="lowKashida"/>
        <w:rPr>
          <w:rFonts w:ascii="Times New Roman" w:eastAsia="Times New Roman" w:hAnsi="Times New Roman" w:cs="Simplified Arabic"/>
          <w:sz w:val="32"/>
          <w:szCs w:val="32"/>
          <w:rtl/>
        </w:rPr>
      </w:pPr>
    </w:p>
    <w:p w:rsidR="007D135B" w:rsidRPr="00141B15" w:rsidRDefault="007D135B" w:rsidP="00141B15">
      <w:pPr>
        <w:spacing w:after="0" w:line="240" w:lineRule="auto"/>
        <w:ind w:firstLine="720"/>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ind w:firstLine="720"/>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lang w:bidi="ar-IQ"/>
        </w:rPr>
        <w:t>ان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فشل</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كثير</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من</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الطلاب</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لا</w:t>
      </w:r>
      <w:r w:rsidR="007D135B">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sz w:val="32"/>
          <w:szCs w:val="32"/>
          <w:rtl/>
          <w:lang w:bidi="ar-IQ"/>
        </w:rPr>
        <w:t>يرجع</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بالضرورة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ضعف</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قدراتهم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العقلية</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او</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انخفاض</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مستوى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ذكائهم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او</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قصور</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في</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بعض</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متغيرات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شخصياتهم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sz w:val="32"/>
          <w:szCs w:val="32"/>
          <w:rtl/>
          <w:lang w:bidi="ar-IQ"/>
        </w:rPr>
        <w:t>وانما</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يرجع</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ايضا</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الى</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افتقارهم</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لمهارات</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الاستذكار</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sz w:val="32"/>
          <w:szCs w:val="32"/>
          <w:rtl/>
          <w:lang w:bidi="ar-IQ"/>
        </w:rPr>
        <w:t>وعاداته</w:t>
      </w:r>
      <w:r w:rsidRPr="00141B15">
        <w:rPr>
          <w:rFonts w:ascii="Times New Roman" w:eastAsia="Times New Roman" w:hAnsi="Times New Roman" w:cs="Simplified Arabic"/>
          <w:sz w:val="32"/>
          <w:szCs w:val="32"/>
          <w:rtl/>
        </w:rPr>
        <w:t xml:space="preserve"> ".</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كما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يشير</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(عدس, 2000) الى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الكثير</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الطلاب</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w:t>
      </w:r>
      <w:r w:rsidR="007D135B">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hint="cs"/>
          <w:sz w:val="32"/>
          <w:szCs w:val="32"/>
          <w:rtl/>
          <w:lang w:bidi="ar-IQ"/>
        </w:rPr>
        <w:t>يحصلون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على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النتائج</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التي</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يرجونها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مطالعتهم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ليس</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لانهم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w:t>
      </w:r>
      <w:r w:rsidR="007D135B">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hint="cs"/>
          <w:sz w:val="32"/>
          <w:szCs w:val="32"/>
          <w:rtl/>
          <w:lang w:bidi="ar-IQ"/>
        </w:rPr>
        <w:t>يبذلون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الجهد</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الكافي</w:t>
      </w:r>
      <w:r w:rsidRPr="00141B15">
        <w:rPr>
          <w:rFonts w:ascii="Times New Roman" w:eastAsia="Times New Roman" w:hAnsi="Times New Roman" w:cs="Simplified Arabic" w:hint="cs"/>
          <w:sz w:val="32"/>
          <w:szCs w:val="32"/>
          <w:rtl/>
        </w:rPr>
        <w:t xml:space="preserve"> , </w:t>
      </w:r>
      <w:r w:rsidRPr="00141B15">
        <w:rPr>
          <w:rFonts w:ascii="Times New Roman" w:eastAsia="Times New Roman" w:hAnsi="Times New Roman" w:cs="Simplified Arabic" w:hint="cs"/>
          <w:sz w:val="32"/>
          <w:szCs w:val="32"/>
          <w:rtl/>
          <w:lang w:bidi="ar-IQ"/>
        </w:rPr>
        <w:t>بل</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لانهم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w:t>
      </w:r>
      <w:r w:rsidR="007D135B">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hint="cs"/>
          <w:sz w:val="32"/>
          <w:szCs w:val="32"/>
          <w:rtl/>
          <w:lang w:bidi="ar-IQ"/>
        </w:rPr>
        <w:t>يحسنون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تنظيم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وقتهم</w:t>
      </w:r>
      <w:r w:rsidRPr="00141B15">
        <w:rPr>
          <w:rFonts w:ascii="Times New Roman" w:eastAsia="Times New Roman" w:hAnsi="Times New Roman" w:cs="Simplified Arabic" w:hint="cs"/>
          <w:sz w:val="32"/>
          <w:szCs w:val="32"/>
          <w:rtl/>
        </w:rPr>
        <w:t xml:space="preserve"> , </w:t>
      </w:r>
      <w:r w:rsidRPr="00141B15">
        <w:rPr>
          <w:rFonts w:ascii="Times New Roman" w:eastAsia="Times New Roman" w:hAnsi="Times New Roman" w:cs="Simplified Arabic" w:hint="cs"/>
          <w:sz w:val="32"/>
          <w:szCs w:val="32"/>
          <w:rtl/>
          <w:lang w:bidi="ar-IQ"/>
        </w:rPr>
        <w:t>او</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انهم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يستذكرون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بطريقة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مخطوءة</w:t>
      </w:r>
      <w:r w:rsidRPr="00141B15">
        <w:rPr>
          <w:rFonts w:ascii="Times New Roman" w:eastAsia="Times New Roman" w:hAnsi="Times New Roman" w:cs="Simplified Arabic" w:hint="cs"/>
          <w:sz w:val="32"/>
          <w:szCs w:val="32"/>
          <w:rtl/>
        </w:rPr>
        <w:t>,</w:t>
      </w:r>
      <w:r w:rsidRPr="00141B15">
        <w:rPr>
          <w:rFonts w:ascii="Times New Roman" w:eastAsia="Times New Roman" w:hAnsi="Times New Roman" w:cs="Simplified Arabic" w:hint="cs"/>
          <w:sz w:val="32"/>
          <w:szCs w:val="32"/>
          <w:rtl/>
          <w:lang w:bidi="ar-IQ"/>
        </w:rPr>
        <w:t xml:space="preserve"> او</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لانهم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w:t>
      </w:r>
      <w:r w:rsidR="007D135B">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hint="cs"/>
          <w:sz w:val="32"/>
          <w:szCs w:val="32"/>
          <w:rtl/>
          <w:lang w:bidi="ar-IQ"/>
        </w:rPr>
        <w:t>يقراون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بطريقة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جيدة</w:t>
      </w:r>
      <w:r w:rsidRPr="00141B15">
        <w:rPr>
          <w:rFonts w:ascii="Times New Roman" w:eastAsia="Times New Roman" w:hAnsi="Times New Roman" w:cs="Simplified Arabic" w:hint="cs"/>
          <w:sz w:val="32"/>
          <w:szCs w:val="32"/>
          <w:rtl/>
        </w:rPr>
        <w:t xml:space="preserve"> , </w:t>
      </w:r>
      <w:r w:rsidRPr="00141B15">
        <w:rPr>
          <w:rFonts w:ascii="Times New Roman" w:eastAsia="Times New Roman" w:hAnsi="Times New Roman" w:cs="Simplified Arabic" w:hint="cs"/>
          <w:sz w:val="32"/>
          <w:szCs w:val="32"/>
          <w:rtl/>
          <w:lang w:bidi="ar-IQ"/>
        </w:rPr>
        <w:t>او لا</w:t>
      </w:r>
      <w:r w:rsidR="007D135B">
        <w:rPr>
          <w:rFonts w:ascii="Times New Roman" w:eastAsia="Times New Roman" w:hAnsi="Times New Roman" w:cs="Simplified Arabic" w:hint="cs"/>
          <w:sz w:val="32"/>
          <w:szCs w:val="32"/>
          <w:rtl/>
          <w:lang w:bidi="ar-IQ"/>
        </w:rPr>
        <w:t xml:space="preserve"> </w:t>
      </w:r>
      <w:r w:rsidRPr="00141B15">
        <w:rPr>
          <w:rFonts w:ascii="Times New Roman" w:eastAsia="Times New Roman" w:hAnsi="Times New Roman" w:cs="Simplified Arabic" w:hint="cs"/>
          <w:sz w:val="32"/>
          <w:szCs w:val="32"/>
          <w:rtl/>
          <w:lang w:bidi="ar-IQ"/>
        </w:rPr>
        <w:t>يستعدون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للامتحان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كما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يجب</w:t>
      </w:r>
      <w:r w:rsidRPr="00141B15">
        <w:rPr>
          <w:rFonts w:ascii="Times New Roman" w:eastAsia="Times New Roman" w:hAnsi="Times New Roman" w:cs="Simplified Arabic" w:hint="cs"/>
          <w:sz w:val="32"/>
          <w:szCs w:val="32"/>
          <w:rtl/>
        </w:rPr>
        <w:t xml:space="preserve"> , </w:t>
      </w:r>
      <w:r w:rsidRPr="00141B15">
        <w:rPr>
          <w:rFonts w:ascii="Times New Roman" w:eastAsia="Times New Roman" w:hAnsi="Times New Roman" w:cs="Simplified Arabic" w:hint="cs"/>
          <w:sz w:val="32"/>
          <w:szCs w:val="32"/>
          <w:rtl/>
          <w:lang w:bidi="ar-IQ"/>
        </w:rPr>
        <w:t>لذلك</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فالدراسة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الجامعية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الناجحة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تحتاج</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بجانب</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القدرات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الملائمة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للدراسة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توافر</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عادات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ومهارات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دراسية</w:t>
      </w:r>
      <w:r w:rsidRPr="00141B15">
        <w:rPr>
          <w:rFonts w:ascii="Times New Roman" w:eastAsia="Times New Roman" w:hAnsi="Times New Roman" w:cs="Simplified Arabic" w:hint="cs"/>
          <w:sz w:val="32"/>
          <w:szCs w:val="32"/>
          <w:rtl/>
        </w:rPr>
        <w:t xml:space="preserve"> , </w:t>
      </w:r>
      <w:r w:rsidRPr="00141B15">
        <w:rPr>
          <w:rFonts w:ascii="Times New Roman" w:eastAsia="Times New Roman" w:hAnsi="Times New Roman" w:cs="Simplified Arabic" w:hint="cs"/>
          <w:sz w:val="32"/>
          <w:szCs w:val="32"/>
          <w:rtl/>
          <w:lang w:bidi="ar-IQ"/>
        </w:rPr>
        <w:t>قد</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لايكون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متاحا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اكتسابها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وتنميتها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في</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مراحل</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التعليم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ماقبل</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الجامعة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المختلفة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 xml:space="preserve"> وقد</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يتعثر</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بعض</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الطلاب</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الممتازين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في</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بداية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حياتهم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الجامعية</w:t>
      </w:r>
      <w:r w:rsidRPr="00141B15">
        <w:rPr>
          <w:rFonts w:ascii="Times New Roman" w:eastAsia="Times New Roman" w:hAnsi="Times New Roman" w:cs="Simplified Arabic" w:hint="cs"/>
          <w:sz w:val="32"/>
          <w:szCs w:val="32"/>
          <w:rtl/>
        </w:rPr>
        <w:t xml:space="preserve"> , </w:t>
      </w:r>
      <w:r w:rsidRPr="00141B15">
        <w:rPr>
          <w:rFonts w:ascii="Times New Roman" w:eastAsia="Times New Roman" w:hAnsi="Times New Roman" w:cs="Simplified Arabic" w:hint="cs"/>
          <w:sz w:val="32"/>
          <w:szCs w:val="32"/>
          <w:rtl/>
          <w:lang w:bidi="ar-IQ"/>
        </w:rPr>
        <w:t>بسبب</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قلة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وعيهم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بالمتطلبات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الجامعية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عدس</w:t>
      </w:r>
      <w:r w:rsidRPr="00141B15">
        <w:rPr>
          <w:rFonts w:ascii="Times New Roman" w:eastAsia="Times New Roman" w:hAnsi="Times New Roman" w:cs="Simplified Arabic" w:hint="cs"/>
          <w:sz w:val="32"/>
          <w:szCs w:val="32"/>
          <w:rtl/>
        </w:rPr>
        <w:t xml:space="preserve"> ,2000, </w:t>
      </w:r>
      <w:r w:rsidRPr="00141B15">
        <w:rPr>
          <w:rFonts w:ascii="Times New Roman" w:eastAsia="Times New Roman" w:hAnsi="Times New Roman" w:cs="Simplified Arabic" w:hint="cs"/>
          <w:sz w:val="32"/>
          <w:szCs w:val="32"/>
          <w:rtl/>
          <w:lang w:bidi="ar-IQ"/>
        </w:rPr>
        <w:t>ص</w:t>
      </w:r>
      <w:r w:rsidRPr="00141B15">
        <w:rPr>
          <w:rFonts w:ascii="Times New Roman" w:eastAsia="Times New Roman" w:hAnsi="Times New Roman" w:cs="Simplified Arabic" w:hint="cs"/>
          <w:sz w:val="32"/>
          <w:szCs w:val="32"/>
          <w:rtl/>
        </w:rPr>
        <w:t>244).</w:t>
      </w:r>
    </w:p>
    <w:p w:rsidR="00141B15" w:rsidRPr="00141B15" w:rsidRDefault="00141B15" w:rsidP="00141B15">
      <w:pPr>
        <w:spacing w:after="0" w:line="240" w:lineRule="auto"/>
        <w:ind w:firstLine="720"/>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lang w:bidi="ar-IQ"/>
        </w:rPr>
        <w:t>فالاستذكار يفتح</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مهارة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عقلية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يمكن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تنميتها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كشأن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القدرات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الاخرى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والاستذكار</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الجيد</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هو</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الذي</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يستهدف</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تنمية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قدرة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الفرد</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على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اكتساب</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انجازات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واستخلاص</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الحقائق</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بنفسه</w:t>
      </w:r>
      <w:r w:rsidRPr="00141B15">
        <w:rPr>
          <w:rFonts w:ascii="Times New Roman" w:eastAsia="Times New Roman" w:hAnsi="Times New Roman" w:cs="Simplified Arabic" w:hint="cs"/>
          <w:sz w:val="32"/>
          <w:szCs w:val="32"/>
          <w:rtl/>
        </w:rPr>
        <w:t xml:space="preserve"> . </w:t>
      </w:r>
      <w:r w:rsidRPr="00141B15">
        <w:rPr>
          <w:rFonts w:ascii="Times New Roman" w:eastAsia="Times New Roman" w:hAnsi="Times New Roman" w:cs="Simplified Arabic" w:hint="cs"/>
          <w:sz w:val="32"/>
          <w:szCs w:val="32"/>
          <w:rtl/>
          <w:lang w:bidi="ar-IQ"/>
        </w:rPr>
        <w:t>ولايقتصر</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على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حشو</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المعلومات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والحقائق</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في</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ذهن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المتعلم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 xml:space="preserve"> لان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المعلومات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مهما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بلغت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صحتها</w:t>
      </w:r>
      <w:r w:rsidRPr="00141B15">
        <w:rPr>
          <w:rFonts w:ascii="Times New Roman" w:eastAsia="Times New Roman" w:hAnsi="Times New Roman" w:cs="Simplified Arabic" w:hint="cs"/>
          <w:sz w:val="32"/>
          <w:szCs w:val="32"/>
          <w:rtl/>
        </w:rPr>
        <w:t xml:space="preserve"> ف</w:t>
      </w:r>
      <w:r w:rsidRPr="00141B15">
        <w:rPr>
          <w:rFonts w:ascii="Times New Roman" w:eastAsia="Times New Roman" w:hAnsi="Times New Roman" w:cs="Simplified Arabic" w:hint="cs"/>
          <w:sz w:val="32"/>
          <w:szCs w:val="32"/>
          <w:rtl/>
          <w:lang w:bidi="ar-IQ"/>
        </w:rPr>
        <w:t>مصيرها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اما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النسيان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او</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الزوال</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العيسوي</w:t>
      </w:r>
      <w:r w:rsidRPr="00141B15">
        <w:rPr>
          <w:rFonts w:ascii="Times New Roman" w:eastAsia="Times New Roman" w:hAnsi="Times New Roman" w:cs="Simplified Arabic" w:hint="cs"/>
          <w:sz w:val="32"/>
          <w:szCs w:val="32"/>
          <w:rtl/>
        </w:rPr>
        <w:t xml:space="preserve"> ,2004, </w:t>
      </w:r>
      <w:r w:rsidRPr="00141B15">
        <w:rPr>
          <w:rFonts w:ascii="Times New Roman" w:eastAsia="Times New Roman" w:hAnsi="Times New Roman" w:cs="Simplified Arabic" w:hint="cs"/>
          <w:sz w:val="32"/>
          <w:szCs w:val="32"/>
          <w:rtl/>
          <w:lang w:bidi="ar-IQ"/>
        </w:rPr>
        <w:t>ص</w:t>
      </w:r>
      <w:r w:rsidRPr="00141B15">
        <w:rPr>
          <w:rFonts w:ascii="Times New Roman" w:eastAsia="Times New Roman" w:hAnsi="Times New Roman" w:cs="Simplified Arabic" w:hint="cs"/>
          <w:sz w:val="32"/>
          <w:szCs w:val="32"/>
          <w:rtl/>
        </w:rPr>
        <w:t>124).</w:t>
      </w:r>
    </w:p>
    <w:p w:rsidR="00141B15" w:rsidRPr="00141B15" w:rsidRDefault="00141B15" w:rsidP="007D135B">
      <w:pPr>
        <w:spacing w:after="0" w:line="240" w:lineRule="auto"/>
        <w:ind w:firstLine="720"/>
        <w:jc w:val="lowKashida"/>
        <w:rPr>
          <w:rFonts w:ascii="Arial" w:eastAsia="Times New Roman" w:hAnsi="Arial" w:cs="Simplified Arabic"/>
          <w:sz w:val="32"/>
          <w:szCs w:val="32"/>
          <w:lang w:bidi="ar-IQ"/>
        </w:rPr>
      </w:pPr>
      <w:r w:rsidRPr="00141B15">
        <w:rPr>
          <w:rFonts w:ascii="Times New Roman" w:eastAsia="Times New Roman" w:hAnsi="Times New Roman" w:cs="Simplified Arabic" w:hint="cs"/>
          <w:sz w:val="32"/>
          <w:szCs w:val="32"/>
          <w:rtl/>
          <w:lang w:bidi="ar-IQ"/>
        </w:rPr>
        <w:t>لذا</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يحتاج</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الطلبة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الى</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مساعدة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المدرس</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لهم</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لاكتساب</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مهارات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ستراتيجيات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الاستذكار</w:t>
      </w:r>
      <w:r w:rsidRPr="00141B15">
        <w:rPr>
          <w:rFonts w:ascii="Times New Roman" w:eastAsia="Times New Roman" w:hAnsi="Times New Roman" w:cs="Simplified Arabic" w:hint="cs"/>
          <w:sz w:val="32"/>
          <w:szCs w:val="32"/>
          <w:rtl/>
        </w:rPr>
        <w:t xml:space="preserve"> . </w:t>
      </w:r>
      <w:r w:rsidRPr="00141B15">
        <w:rPr>
          <w:rFonts w:ascii="Times New Roman" w:eastAsia="Times New Roman" w:hAnsi="Times New Roman" w:cs="Simplified Arabic" w:hint="cs"/>
          <w:sz w:val="32"/>
          <w:szCs w:val="32"/>
          <w:rtl/>
          <w:lang w:bidi="ar-IQ"/>
        </w:rPr>
        <w:t>لان</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امتلاك</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الطلبة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لهذه</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المهارات</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يسهل</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عملية</w:t>
      </w:r>
      <w:r w:rsidRPr="00141B15">
        <w:rPr>
          <w:rFonts w:ascii="Times New Roman" w:eastAsia="Times New Roman" w:hAnsi="Times New Roman" w:cs="Simplified Arabic" w:hint="cs"/>
          <w:sz w:val="32"/>
          <w:szCs w:val="32"/>
          <w:rtl/>
        </w:rPr>
        <w:t xml:space="preserve"> </w:t>
      </w:r>
      <w:r w:rsidRPr="00141B15">
        <w:rPr>
          <w:rFonts w:ascii="Times New Roman" w:eastAsia="Times New Roman" w:hAnsi="Times New Roman" w:cs="Simplified Arabic" w:hint="cs"/>
          <w:sz w:val="32"/>
          <w:szCs w:val="32"/>
          <w:rtl/>
          <w:lang w:bidi="ar-IQ"/>
        </w:rPr>
        <w:t>الاستذكار</w:t>
      </w:r>
      <w:r w:rsidRPr="00141B15">
        <w:rPr>
          <w:rFonts w:ascii="Times New Roman" w:eastAsia="Times New Roman" w:hAnsi="Times New Roman" w:cs="Simplified Arabic" w:hint="cs"/>
          <w:sz w:val="32"/>
          <w:szCs w:val="32"/>
          <w:rtl/>
        </w:rPr>
        <w:t xml:space="preserve"> . </w:t>
      </w:r>
      <w:r w:rsidRPr="00141B15">
        <w:rPr>
          <w:rFonts w:ascii="Times New Roman" w:eastAsia="Times New Roman" w:hAnsi="Times New Roman" w:cs="Simplified Arabic" w:hint="cs"/>
          <w:sz w:val="32"/>
          <w:szCs w:val="32"/>
          <w:rtl/>
          <w:lang w:bidi="ar-IQ"/>
        </w:rPr>
        <w:t xml:space="preserve">وتاتي اهمية هذه الدراسة من </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 xml:space="preserve">همية المرحلة الجامعية في </w:t>
      </w:r>
      <w:r w:rsidR="007D135B">
        <w:rPr>
          <w:rFonts w:ascii="Times New Roman" w:eastAsia="Times New Roman" w:hAnsi="Times New Roman" w:cs="Simplified Arabic" w:hint="cs"/>
          <w:sz w:val="32"/>
          <w:szCs w:val="32"/>
          <w:rtl/>
          <w:lang w:bidi="ar-IQ"/>
        </w:rPr>
        <w:t>إ</w:t>
      </w:r>
      <w:r w:rsidRPr="00141B15">
        <w:rPr>
          <w:rFonts w:ascii="Times New Roman" w:eastAsia="Times New Roman" w:hAnsi="Times New Roman" w:cs="Simplified Arabic" w:hint="cs"/>
          <w:sz w:val="32"/>
          <w:szCs w:val="32"/>
          <w:rtl/>
          <w:lang w:bidi="ar-IQ"/>
        </w:rPr>
        <w:t xml:space="preserve">عداد الطلبة لتطوير المجتمع في كافة المجالات , هذة الاستراتيجيات تحقق زيادة معرفة الطلبة بالذاكرة ماوراء المعرفية التي تهدف الى زيادة قدرة الطلبة في الاستذكار وقد اوضحت دراسة كل من (روبنسون ,1970) و (روبيارك ,1973) </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 xml:space="preserve">همية دراسة مهارات الاستذكار بالنسبة للطلاب والقائمين على برامج التطوير التربوي وهم يقصدون بمهارات الاستذكار والانشطة التي يقوم بها المتعلمون والتي تعينهم على تحسين الاستذكار في التبادل وتدوين الملاحظات والاستماع الواعي والمراجعة . وكذلك اللجوء الى تعليم الطلبة باساليب الاستذكار وفي وقت مبكر من مراحل التعلم يزيد من مستوى ذلك ويسهله حيث تعمل اساليب الاستذكار في هذه الحالة عمل التغذية الراجعة في الكشف عن مواطن القوة والضعف لدى المتعلم وهذا ما اكدته دراسة (بشارة ,2010) </w:t>
      </w:r>
    </w:p>
    <w:p w:rsidR="00141B15" w:rsidRPr="00141B15" w:rsidRDefault="00141B15" w:rsidP="00141B15">
      <w:pPr>
        <w:spacing w:after="0" w:line="240" w:lineRule="auto"/>
        <w:jc w:val="low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ثالثا: "اهـــــــــداف البحث "</w:t>
      </w:r>
    </w:p>
    <w:p w:rsidR="00141B15" w:rsidRPr="00141B15" w:rsidRDefault="00141B15" w:rsidP="00141B15">
      <w:pPr>
        <w:spacing w:after="0" w:line="240" w:lineRule="auto"/>
        <w:jc w:val="lowKashida"/>
        <w:rPr>
          <w:rFonts w:ascii="Times New Roman" w:eastAsia="Times New Roman" w:hAnsi="Times New Roman" w:cs="Simplified Arabic"/>
          <w:sz w:val="32"/>
          <w:szCs w:val="32"/>
          <w:lang w:bidi="ar-IQ"/>
        </w:rPr>
      </w:pPr>
      <w:r w:rsidRPr="00141B15">
        <w:rPr>
          <w:rFonts w:ascii="Times New Roman" w:eastAsia="Times New Roman" w:hAnsi="Times New Roman" w:cs="Simplified Arabic" w:hint="cs"/>
          <w:sz w:val="32"/>
          <w:szCs w:val="32"/>
          <w:rtl/>
          <w:lang w:bidi="ar-IQ"/>
        </w:rPr>
        <w:tab/>
        <w:t xml:space="preserve">يهدف البحث الحالي الى : </w:t>
      </w:r>
    </w:p>
    <w:p w:rsidR="00141B15" w:rsidRPr="00141B15" w:rsidRDefault="00141B15" w:rsidP="00CB7467">
      <w:pPr>
        <w:numPr>
          <w:ilvl w:val="0"/>
          <w:numId w:val="2"/>
        </w:numPr>
        <w:spacing w:after="0" w:line="240" w:lineRule="auto"/>
        <w:contextualSpacing/>
        <w:jc w:val="lowKashida"/>
        <w:rPr>
          <w:rFonts w:ascii="Times New Roman" w:eastAsia="Times New Roman" w:hAnsi="Times New Roman" w:cs="Simplified Arabic"/>
          <w:sz w:val="32"/>
          <w:szCs w:val="32"/>
          <w:lang w:bidi="ar-IQ"/>
        </w:rPr>
      </w:pPr>
      <w:r w:rsidRPr="00141B15">
        <w:rPr>
          <w:rFonts w:ascii="Times New Roman" w:eastAsia="Times New Roman" w:hAnsi="Times New Roman" w:cs="Simplified Arabic" w:hint="cs"/>
          <w:sz w:val="32"/>
          <w:szCs w:val="32"/>
          <w:rtl/>
          <w:lang w:bidi="ar-IQ"/>
        </w:rPr>
        <w:t xml:space="preserve"> التعرف على المستوى العام لاستراتيجيات الاستذكار لدى طلبة الجامعة .</w:t>
      </w:r>
    </w:p>
    <w:p w:rsidR="00141B15" w:rsidRPr="00141B15" w:rsidRDefault="00141B15" w:rsidP="00CB7467">
      <w:pPr>
        <w:numPr>
          <w:ilvl w:val="0"/>
          <w:numId w:val="2"/>
        </w:numPr>
        <w:spacing w:before="120" w:after="120" w:line="240" w:lineRule="auto"/>
        <w:contextualSpacing/>
        <w:jc w:val="lowKashida"/>
        <w:rPr>
          <w:rFonts w:ascii="Times New Roman" w:eastAsia="Times New Roman" w:hAnsi="Times New Roman" w:cs="Simplified Arabic"/>
          <w:sz w:val="32"/>
          <w:szCs w:val="32"/>
          <w:lang w:bidi="ar-IQ"/>
        </w:rPr>
      </w:pPr>
      <w:r w:rsidRPr="00141B15">
        <w:rPr>
          <w:rFonts w:ascii="Times New Roman" w:eastAsia="Times New Roman" w:hAnsi="Times New Roman" w:cs="Simplified Arabic" w:hint="cs"/>
          <w:sz w:val="32"/>
          <w:szCs w:val="32"/>
          <w:rtl/>
          <w:lang w:bidi="ar-IQ"/>
        </w:rPr>
        <w:t xml:space="preserve"> التعرف على دلالة الفروق في ستراتيجيات الاستذكار وبحسب:                                               </w:t>
      </w:r>
    </w:p>
    <w:p w:rsidR="00141B15" w:rsidRPr="00141B15" w:rsidRDefault="00141B15" w:rsidP="00CB7467">
      <w:pPr>
        <w:numPr>
          <w:ilvl w:val="0"/>
          <w:numId w:val="3"/>
        </w:numPr>
        <w:spacing w:before="120" w:after="120" w:line="240" w:lineRule="auto"/>
        <w:contextualSpacing/>
        <w:jc w:val="lowKashida"/>
        <w:rPr>
          <w:rFonts w:ascii="Times New Roman" w:eastAsia="Times New Roman" w:hAnsi="Times New Roman" w:cs="Simplified Arabic"/>
          <w:sz w:val="32"/>
          <w:szCs w:val="32"/>
          <w:lang w:bidi="ar-IQ"/>
        </w:rPr>
      </w:pPr>
      <w:r w:rsidRPr="00141B15">
        <w:rPr>
          <w:rFonts w:ascii="Times New Roman" w:eastAsia="Times New Roman" w:hAnsi="Times New Roman" w:cs="Simplified Arabic" w:hint="cs"/>
          <w:sz w:val="32"/>
          <w:szCs w:val="32"/>
          <w:rtl/>
          <w:lang w:bidi="ar-IQ"/>
        </w:rPr>
        <w:t xml:space="preserve">النوع (الذكور _  الاناث). </w:t>
      </w:r>
    </w:p>
    <w:p w:rsidR="00141B15" w:rsidRPr="00141B15" w:rsidRDefault="00141B15" w:rsidP="00141B15">
      <w:pPr>
        <w:spacing w:before="120" w:after="120" w:line="240" w:lineRule="auto"/>
        <w:ind w:left="1665"/>
        <w:contextualSpacing/>
        <w:jc w:val="lowKashida"/>
        <w:rPr>
          <w:rFonts w:ascii="Times New Roman" w:eastAsia="Times New Roman" w:hAnsi="Times New Roman" w:cs="Simplified Arabic"/>
          <w:sz w:val="32"/>
          <w:szCs w:val="32"/>
          <w:lang w:bidi="ar-IQ"/>
        </w:rPr>
      </w:pPr>
      <w:r w:rsidRPr="00141B15">
        <w:rPr>
          <w:rFonts w:ascii="Times New Roman" w:eastAsia="Times New Roman" w:hAnsi="Times New Roman" w:cs="Simplified Arabic" w:hint="cs"/>
          <w:sz w:val="32"/>
          <w:szCs w:val="32"/>
          <w:rtl/>
          <w:lang w:bidi="ar-IQ"/>
        </w:rPr>
        <w:t xml:space="preserve">       </w:t>
      </w:r>
    </w:p>
    <w:p w:rsidR="00141B15" w:rsidRPr="00141B15" w:rsidRDefault="00141B15" w:rsidP="00141B15">
      <w:pPr>
        <w:spacing w:after="0" w:line="240" w:lineRule="auto"/>
        <w:jc w:val="lowKashida"/>
        <w:rPr>
          <w:rFonts w:ascii="Times New Roman" w:eastAsia="Times New Roman" w:hAnsi="Times New Roman" w:cs="Simplified Arabic"/>
          <w:b/>
          <w:bCs/>
          <w:sz w:val="32"/>
          <w:szCs w:val="32"/>
          <w:lang w:bidi="ar-IQ"/>
        </w:rPr>
      </w:pPr>
      <w:r w:rsidRPr="00141B15">
        <w:rPr>
          <w:rFonts w:ascii="Times New Roman" w:eastAsia="Times New Roman" w:hAnsi="Times New Roman" w:cs="Simplified Arabic" w:hint="cs"/>
          <w:b/>
          <w:bCs/>
          <w:sz w:val="32"/>
          <w:szCs w:val="32"/>
          <w:rtl/>
          <w:lang w:bidi="ar-IQ"/>
        </w:rPr>
        <w:t xml:space="preserve">رابعا: حـــــــدود البحث </w:t>
      </w:r>
    </w:p>
    <w:p w:rsidR="00141B15" w:rsidRPr="00141B15" w:rsidRDefault="00141B15" w:rsidP="00141B15">
      <w:pPr>
        <w:spacing w:after="0" w:line="240" w:lineRule="auto"/>
        <w:ind w:firstLine="283"/>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lang w:bidi="ar-IQ"/>
        </w:rPr>
        <w:t xml:space="preserve">     يقتصر البحث الحالي على طلبة جامعة ديالى بالدراسة الصباحية ومن مختلف الكليات العلمية والانسانية للعام الدراسي 2012- 2013.</w:t>
      </w:r>
    </w:p>
    <w:p w:rsidR="00141B15" w:rsidRPr="00141B15" w:rsidRDefault="00141B15" w:rsidP="00141B15">
      <w:pPr>
        <w:spacing w:before="120" w:after="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b/>
          <w:bCs/>
          <w:sz w:val="32"/>
          <w:szCs w:val="32"/>
          <w:rtl/>
          <w:lang w:bidi="ar-IQ"/>
        </w:rPr>
        <w:t>خامسا:</w:t>
      </w: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b/>
          <w:bCs/>
          <w:sz w:val="32"/>
          <w:szCs w:val="32"/>
          <w:rtl/>
          <w:lang w:bidi="ar-IQ"/>
        </w:rPr>
        <w:t xml:space="preserve">تحديد المصطلحات </w:t>
      </w: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 xml:space="preserve">  تعريفات استراتيجيات الاستذكار: </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lang w:bidi="ar-IQ"/>
        </w:rPr>
      </w:pPr>
      <w:r w:rsidRPr="00141B15">
        <w:rPr>
          <w:rFonts w:ascii="Simplified Arabic" w:eastAsia="Times New Roman" w:hAnsi="Simplified Arabic" w:cs="Simplified Arabic"/>
          <w:sz w:val="32"/>
          <w:szCs w:val="32"/>
          <w:rtl/>
          <w:lang w:bidi="ar-IQ"/>
        </w:rPr>
        <w:t>عرفها كل من :</w:t>
      </w:r>
    </w:p>
    <w:p w:rsidR="00141B15" w:rsidRPr="00141B15" w:rsidRDefault="00141B15" w:rsidP="00CB7467">
      <w:pPr>
        <w:numPr>
          <w:ilvl w:val="0"/>
          <w:numId w:val="4"/>
        </w:numPr>
        <w:spacing w:before="360" w:after="0" w:line="240" w:lineRule="auto"/>
        <w:ind w:left="226" w:hanging="226"/>
        <w:contextualSpacing/>
        <w:jc w:val="lowKashida"/>
        <w:rPr>
          <w:rFonts w:ascii="Simplified Arabic" w:eastAsia="Times New Roman" w:hAnsi="Simplified Arabic" w:cs="Simplified Arabic"/>
          <w:sz w:val="32"/>
          <w:szCs w:val="32"/>
          <w:lang w:bidi="ar-IQ"/>
        </w:rPr>
      </w:pPr>
      <w:r w:rsidRPr="00141B15">
        <w:rPr>
          <w:rFonts w:ascii="Simplified Arabic" w:eastAsia="Times New Roman" w:hAnsi="Simplified Arabic" w:cs="Simplified Arabic"/>
          <w:sz w:val="32"/>
          <w:szCs w:val="32"/>
          <w:rtl/>
          <w:lang w:bidi="ar-IQ"/>
        </w:rPr>
        <w:t>(سكيميك ,1983) بانها نمط من نشاطات معالجة المعلومات ييستخدم من اجل التحضير لاختبار متوقع للذاكرة</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sz w:val="32"/>
          <w:szCs w:val="32"/>
          <w:lang w:bidi="ar-IQ"/>
        </w:rPr>
        <w:t>Schmeck,1983,p233-234</w:t>
      </w:r>
      <w:r w:rsidRPr="00141B15">
        <w:rPr>
          <w:rFonts w:ascii="Simplified Arabic" w:eastAsia="Times New Roman" w:hAnsi="Simplified Arabic" w:cs="Simplified Arabic"/>
          <w:sz w:val="32"/>
          <w:szCs w:val="32"/>
          <w:rtl/>
          <w:lang w:bidi="ar-IQ"/>
        </w:rPr>
        <w:t>) .</w:t>
      </w:r>
    </w:p>
    <w:p w:rsidR="00141B15" w:rsidRPr="00141B15" w:rsidRDefault="00141B15" w:rsidP="00CB7467">
      <w:pPr>
        <w:numPr>
          <w:ilvl w:val="0"/>
          <w:numId w:val="4"/>
        </w:numPr>
        <w:spacing w:after="0" w:line="240" w:lineRule="auto"/>
        <w:ind w:left="226" w:hanging="284"/>
        <w:contextualSpacing/>
        <w:jc w:val="lowKashida"/>
        <w:rPr>
          <w:rFonts w:ascii="Simplified Arabic" w:eastAsia="Times New Roman" w:hAnsi="Simplified Arabic" w:cs="Simplified Arabic"/>
          <w:sz w:val="32"/>
          <w:szCs w:val="32"/>
          <w:lang w:bidi="ar-IQ"/>
        </w:rPr>
      </w:pPr>
      <w:r w:rsidRPr="00141B15">
        <w:rPr>
          <w:rFonts w:ascii="Simplified Arabic" w:eastAsia="Times New Roman" w:hAnsi="Simplified Arabic" w:cs="Simplified Arabic"/>
          <w:sz w:val="32"/>
          <w:szCs w:val="32"/>
          <w:rtl/>
          <w:lang w:bidi="ar-IQ"/>
        </w:rPr>
        <w:t>(ونستون ,1988) بانها اي انماط سلوك اوافكار تسهل اكتساب المعلومات وتساعد على تكامل المعرفة واسترجاعها</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sz w:val="32"/>
          <w:szCs w:val="32"/>
          <w:lang w:bidi="ar-IQ"/>
        </w:rPr>
        <w:t>Weinstien,1988,p.296</w:t>
      </w:r>
      <w:r w:rsidRPr="00141B15">
        <w:rPr>
          <w:rFonts w:ascii="Simplified Arabic" w:eastAsia="Times New Roman" w:hAnsi="Simplified Arabic" w:cs="Simplified Arabic"/>
          <w:sz w:val="32"/>
          <w:szCs w:val="32"/>
          <w:rtl/>
          <w:lang w:bidi="ar-IQ"/>
        </w:rPr>
        <w:t xml:space="preserve"> ).</w:t>
      </w:r>
    </w:p>
    <w:p w:rsidR="00141B15" w:rsidRPr="00141B15" w:rsidRDefault="00141B15" w:rsidP="00CB7467">
      <w:pPr>
        <w:numPr>
          <w:ilvl w:val="0"/>
          <w:numId w:val="4"/>
        </w:numPr>
        <w:spacing w:after="0" w:line="240" w:lineRule="auto"/>
        <w:ind w:left="226" w:hanging="284"/>
        <w:contextualSpacing/>
        <w:jc w:val="lowKashida"/>
        <w:rPr>
          <w:rFonts w:ascii="Simplified Arabic" w:eastAsia="Times New Roman" w:hAnsi="Simplified Arabic" w:cs="Simplified Arabic"/>
          <w:sz w:val="32"/>
          <w:szCs w:val="32"/>
          <w:lang w:bidi="ar-IQ"/>
        </w:rPr>
      </w:pPr>
      <w:r w:rsidRPr="00141B15">
        <w:rPr>
          <w:rFonts w:ascii="Simplified Arabic" w:eastAsia="Times New Roman" w:hAnsi="Simplified Arabic" w:cs="Simplified Arabic"/>
          <w:sz w:val="32"/>
          <w:szCs w:val="32"/>
          <w:rtl/>
          <w:lang w:bidi="ar-IQ"/>
        </w:rPr>
        <w:t>(مرسي ,1995) انها مجوعة مهارات الاستراتيجيات التي تمكن الطالب من الحصول على المعلومات (قراءة واستماعا) وتنظيمها وفهمها ونقدها وتحليلها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ويتم كل ذلك بسرعة وكفاءة (مرسي,1995,</w:t>
      </w:r>
      <w:r w:rsidR="007D135B">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ص4).  </w:t>
      </w:r>
    </w:p>
    <w:p w:rsidR="00141B15" w:rsidRPr="00141B15" w:rsidRDefault="00141B15" w:rsidP="00CB7467">
      <w:pPr>
        <w:numPr>
          <w:ilvl w:val="0"/>
          <w:numId w:val="4"/>
        </w:numPr>
        <w:spacing w:after="0" w:line="240" w:lineRule="auto"/>
        <w:ind w:left="226" w:hanging="226"/>
        <w:contextualSpacing/>
        <w:jc w:val="lowKashida"/>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b/>
          <w:bCs/>
          <w:sz w:val="32"/>
          <w:szCs w:val="32"/>
          <w:rtl/>
          <w:lang w:bidi="ar-IQ"/>
        </w:rPr>
        <w:t>اما التعريف النظري الذي وضعه الباحث :</w:t>
      </w:r>
    </w:p>
    <w:p w:rsidR="00141B15" w:rsidRPr="00141B15" w:rsidRDefault="00141B15" w:rsidP="00141B15">
      <w:pPr>
        <w:spacing w:after="0" w:line="240" w:lineRule="auto"/>
        <w:ind w:left="360"/>
        <w:contextualSpacing/>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تبنى الباحث تعريف دروزة 1995م كتعريف نظري لاستراتيجيات الاستذكار بانها</w:t>
      </w:r>
    </w:p>
    <w:p w:rsidR="00141B15" w:rsidRPr="00141B15" w:rsidRDefault="00141B15" w:rsidP="00141B15">
      <w:pPr>
        <w:spacing w:after="0" w:line="240" w:lineRule="auto"/>
        <w:ind w:left="360"/>
        <w:contextualSpacing/>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 xml:space="preserve"> </w:t>
      </w:r>
      <w:r w:rsidRPr="00141B15">
        <w:rPr>
          <w:rFonts w:ascii="Simplified Arabic" w:eastAsia="Times New Roman" w:hAnsi="Simplified Arabic" w:cs="Simplified Arabic"/>
          <w:b/>
          <w:bCs/>
          <w:sz w:val="32"/>
          <w:szCs w:val="32"/>
          <w:rtl/>
          <w:lang w:bidi="ar-IQ"/>
        </w:rPr>
        <w:tab/>
        <w:t>العملية الذهنية العقلية التي توظفها ذاكرة المتعلم بغية التعلم والاستيعاب من هذه العلميات, التفسير, والتحليل والتلخيص, وادراك العلاقات وعقد المقارنة والتقيم والتركيز وغيرها.</w:t>
      </w: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b/>
          <w:bCs/>
          <w:sz w:val="32"/>
          <w:szCs w:val="32"/>
          <w:rtl/>
          <w:lang w:bidi="ar-IQ"/>
        </w:rPr>
        <w:t>(دروزة , 1995, ص405).</w:t>
      </w:r>
    </w:p>
    <w:p w:rsidR="00141B15" w:rsidRPr="00141B15" w:rsidRDefault="00141B15" w:rsidP="00141B15">
      <w:pPr>
        <w:spacing w:after="0" w:line="240" w:lineRule="auto"/>
        <w:ind w:firstLine="720"/>
        <w:jc w:val="lowKashida"/>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b/>
          <w:bCs/>
          <w:sz w:val="32"/>
          <w:szCs w:val="32"/>
          <w:rtl/>
          <w:lang w:bidi="ar-IQ"/>
        </w:rPr>
        <w:t>والتعريف الاجراء :- هي الدرجة الكلية التي يحصل عليها الطالب على مقياس استراتيجيات الاستذكار.</w:t>
      </w:r>
    </w:p>
    <w:p w:rsidR="00141B15" w:rsidRPr="00141B15" w:rsidRDefault="00141B15" w:rsidP="00141B15">
      <w:pPr>
        <w:spacing w:after="0" w:line="240" w:lineRule="auto"/>
        <w:jc w:val="lowKashida"/>
        <w:rPr>
          <w:rFonts w:ascii="Simplified Arabic" w:eastAsia="Times New Roman" w:hAnsi="Simplified Arabic" w:cs="Simplified Arabic"/>
          <w:sz w:val="14"/>
          <w:szCs w:val="14"/>
          <w:rtl/>
          <w:lang w:bidi="ar-IQ"/>
        </w:rPr>
      </w:pPr>
    </w:p>
    <w:p w:rsidR="00141B15" w:rsidRPr="00141B15" w:rsidRDefault="00141B15" w:rsidP="00141B15">
      <w:pPr>
        <w:spacing w:after="120" w:line="240" w:lineRule="auto"/>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b/>
          <w:bCs/>
          <w:sz w:val="32"/>
          <w:szCs w:val="32"/>
          <w:rtl/>
          <w:lang w:bidi="ar-IQ"/>
        </w:rPr>
        <w:t>خلفية نظرية</w:t>
      </w: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استراتيجيات الاستذكار:</w:t>
      </w:r>
    </w:p>
    <w:p w:rsidR="00141B15" w:rsidRPr="00141B15" w:rsidRDefault="00141B15" w:rsidP="00141B15">
      <w:pPr>
        <w:spacing w:line="240" w:lineRule="auto"/>
        <w:ind w:left="247"/>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ونشير هنا الى بعض النماذج النظرية التي فسرت هذا المصطلح هي:</w:t>
      </w:r>
    </w:p>
    <w:p w:rsidR="00141B15" w:rsidRPr="00141B15" w:rsidRDefault="00141B15" w:rsidP="00CB7467">
      <w:pPr>
        <w:numPr>
          <w:ilvl w:val="0"/>
          <w:numId w:val="5"/>
        </w:numPr>
        <w:spacing w:after="0" w:line="240" w:lineRule="auto"/>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نموذج باريس (</w:t>
      </w:r>
      <w:r w:rsidRPr="00141B15">
        <w:rPr>
          <w:rFonts w:ascii="Simplified Arabic" w:eastAsia="Times New Roman" w:hAnsi="Simplified Arabic" w:cs="Simplified Arabic"/>
          <w:b/>
          <w:bCs/>
          <w:sz w:val="32"/>
          <w:szCs w:val="32"/>
          <w:lang w:bidi="ar-IQ"/>
        </w:rPr>
        <w:t>paris</w:t>
      </w:r>
      <w:r w:rsidRPr="00141B15">
        <w:rPr>
          <w:rFonts w:ascii="Simplified Arabic" w:eastAsia="Times New Roman" w:hAnsi="Simplified Arabic" w:cs="Simplified Arabic"/>
          <w:b/>
          <w:bCs/>
          <w:sz w:val="32"/>
          <w:szCs w:val="32"/>
          <w:rtl/>
          <w:lang w:bidi="ar-IQ"/>
        </w:rPr>
        <w:t>) 1988.</w:t>
      </w: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sz w:val="32"/>
          <w:szCs w:val="32"/>
          <w:rtl/>
          <w:lang w:bidi="ar-IQ"/>
        </w:rPr>
        <w:t>لقد صنفت باريس ستراتيجيات التعلم الى ثلاث فئات , تحليلية , ومقارنة وتعلمية وتهدف الستراتيجيات التحليلية الى اكتشاف كيف يمكن لستراتيجيات مثل التوضيح والتنظيم ان تؤثر على التعلم , اما الستراتيجيات المقارنة فانها مصممة لبيان كيف ان الافراد الذين يختلفون في بعض الخصائص كالعمر او الذكاء او الخلفية (</w:t>
      </w:r>
      <w:r w:rsidRPr="00141B15">
        <w:rPr>
          <w:rFonts w:ascii="Simplified Arabic" w:eastAsia="Times New Roman" w:hAnsi="Simplified Arabic" w:cs="Simplified Arabic"/>
          <w:sz w:val="32"/>
          <w:szCs w:val="32"/>
          <w:lang w:bidi="ar-IQ"/>
        </w:rPr>
        <w:t>Background</w:t>
      </w:r>
      <w:r w:rsidRPr="00141B15">
        <w:rPr>
          <w:rFonts w:ascii="Simplified Arabic" w:eastAsia="Times New Roman" w:hAnsi="Simplified Arabic" w:cs="Simplified Arabic"/>
          <w:sz w:val="32"/>
          <w:szCs w:val="32"/>
          <w:rtl/>
          <w:lang w:bidi="ar-IQ"/>
        </w:rPr>
        <w:t>) او الاسلوب يختلفون في الستراتيجيات التي يستخدمونها للتعلم وتعد نتائج الستراتيجيات التحليلية والمقارنة اساسا للفئة الثالثة وهي الدراسات التعليمية التي تهتم بكل ما يتعلق بتدريب الطلبة وخاصة الاقل مهارة في التحصيل على استخدام هذه الستراتيجيات</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sz w:val="32"/>
          <w:szCs w:val="32"/>
          <w:lang w:bidi="ar-IQ"/>
        </w:rPr>
        <w:t>paris,1988; 300</w:t>
      </w:r>
      <w:r w:rsidRPr="00141B15">
        <w:rPr>
          <w:rFonts w:ascii="Simplified Arabic" w:eastAsia="Times New Roman" w:hAnsi="Simplified Arabic" w:cs="Simplified Arabic"/>
          <w:sz w:val="32"/>
          <w:szCs w:val="32"/>
          <w:rtl/>
          <w:lang w:bidi="ar-IQ"/>
        </w:rPr>
        <w:t xml:space="preserve">). </w:t>
      </w:r>
    </w:p>
    <w:p w:rsidR="00141B15" w:rsidRPr="00141B15" w:rsidRDefault="00141B15" w:rsidP="007D135B">
      <w:pPr>
        <w:numPr>
          <w:ilvl w:val="0"/>
          <w:numId w:val="5"/>
        </w:numPr>
        <w:spacing w:after="0" w:line="240" w:lineRule="auto"/>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انموذج ماير(</w:t>
      </w:r>
      <w:r w:rsidRPr="00141B15">
        <w:rPr>
          <w:rFonts w:ascii="Simplified Arabic" w:eastAsia="Times New Roman" w:hAnsi="Simplified Arabic" w:cs="Simplified Arabic"/>
          <w:b/>
          <w:bCs/>
          <w:sz w:val="32"/>
          <w:szCs w:val="32"/>
          <w:lang w:bidi="ar-IQ"/>
        </w:rPr>
        <w:t>Mayer</w:t>
      </w:r>
      <w:r w:rsidRPr="00141B15">
        <w:rPr>
          <w:rFonts w:ascii="Simplified Arabic" w:eastAsia="Times New Roman" w:hAnsi="Simplified Arabic" w:cs="Simplified Arabic"/>
          <w:b/>
          <w:bCs/>
          <w:sz w:val="32"/>
          <w:szCs w:val="32"/>
          <w:rtl/>
          <w:lang w:bidi="ar-IQ"/>
        </w:rPr>
        <w:t>) 1988.</w:t>
      </w: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sz w:val="32"/>
          <w:szCs w:val="32"/>
          <w:rtl/>
          <w:lang w:bidi="ar-IQ"/>
        </w:rPr>
        <w:t>لقد اشار (</w:t>
      </w:r>
      <w:r w:rsidRPr="00141B15">
        <w:rPr>
          <w:rFonts w:ascii="Simplified Arabic" w:eastAsia="Times New Roman" w:hAnsi="Simplified Arabic" w:cs="Simplified Arabic"/>
          <w:sz w:val="32"/>
          <w:szCs w:val="32"/>
          <w:lang w:bidi="ar-IQ"/>
        </w:rPr>
        <w:t>Mayer</w:t>
      </w:r>
      <w:r w:rsidRPr="00141B15">
        <w:rPr>
          <w:rFonts w:ascii="Simplified Arabic" w:eastAsia="Times New Roman" w:hAnsi="Simplified Arabic" w:cs="Simplified Arabic"/>
          <w:sz w:val="32"/>
          <w:szCs w:val="32"/>
          <w:rtl/>
          <w:lang w:bidi="ar-IQ"/>
        </w:rPr>
        <w:t>) الى نوعين من ستراتيجيات التعلم هما. أ- ستراتيجيات التعلم الكمي</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lang w:bidi="ar-IQ"/>
        </w:rPr>
        <w:t>Quantitative Learning Strategies</w:t>
      </w:r>
      <w:r w:rsidRPr="00141B15">
        <w:rPr>
          <w:rFonts w:ascii="Simplified Arabic" w:eastAsia="Times New Roman" w:hAnsi="Simplified Arabic" w:cs="Simplified Arabic"/>
          <w:sz w:val="32"/>
          <w:szCs w:val="32"/>
          <w:rtl/>
          <w:lang w:bidi="ar-IQ"/>
        </w:rPr>
        <w:t xml:space="preserve"> المبنية على نظريات التعلم الكمي والتي ترتكز على زيادة الكم المعرفي للمتعلم , ووفقا لهذه النظريات يختزن المتعلم المعلومات التي تلقاها في ذاكرته كما اعطيت له , يوظفها بسهولة في الاجابة عن الاسئلة التي تعتمد على التذكر فقط, وهذا يتطلب منه حفظ المعلومات باتقان واسترجاعها بدقة كما تلقاها من المتعلم .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ب- ستراتيجيات التعلم الكيفي </w:t>
      </w:r>
      <w:r w:rsidRPr="00141B15">
        <w:rPr>
          <w:rFonts w:ascii="Simplified Arabic" w:eastAsia="Times New Roman" w:hAnsi="Simplified Arabic" w:cs="Simplified Arabic"/>
          <w:sz w:val="32"/>
          <w:szCs w:val="32"/>
          <w:lang w:bidi="ar-IQ"/>
        </w:rPr>
        <w:t>QualitativeLearning strategies</w:t>
      </w:r>
      <w:r w:rsidRPr="00141B15">
        <w:rPr>
          <w:rFonts w:ascii="Simplified Arabic" w:eastAsia="Times New Roman" w:hAnsi="Simplified Arabic" w:cs="Simplified Arabic"/>
          <w:sz w:val="32"/>
          <w:szCs w:val="32"/>
          <w:rtl/>
          <w:lang w:bidi="ar-IQ"/>
        </w:rPr>
        <w:t xml:space="preserve"> المثبتة على نظريات التعلم الكيفي والتي ترتكز على اكتساب المتعلم المعرفة بطريقة مختلفة اذ انه لايلزم بحفظها بحسب تعليمات وارشادات محددة من قبل المعلم ولكنه يتبع اسلوبا اخر فعلى المتعلم ان يتعلم كيف ينتقي الاسلوب الملائم لاكتساب خبرة تعليمية محددة وهذا بدوره يؤدي الى مخرجات متعددة (</w:t>
      </w:r>
      <w:r w:rsidRPr="00141B15">
        <w:rPr>
          <w:rFonts w:ascii="Simplified Arabic" w:eastAsia="Times New Roman" w:hAnsi="Simplified Arabic" w:cs="Simplified Arabic"/>
          <w:sz w:val="32"/>
          <w:szCs w:val="32"/>
          <w:lang w:bidi="ar-IQ"/>
        </w:rPr>
        <w:t>Mayer,1988;pp12-14</w:t>
      </w:r>
      <w:r w:rsidRPr="00141B15">
        <w:rPr>
          <w:rFonts w:ascii="Simplified Arabic" w:eastAsia="Times New Roman" w:hAnsi="Simplified Arabic" w:cs="Simplified Arabic"/>
          <w:sz w:val="32"/>
          <w:szCs w:val="32"/>
          <w:rtl/>
          <w:lang w:bidi="ar-IQ"/>
        </w:rPr>
        <w:t xml:space="preserve">).                                                                             </w:t>
      </w:r>
      <w:r w:rsidRPr="00141B15">
        <w:rPr>
          <w:rFonts w:ascii="Simplified Arabic" w:eastAsia="Times New Roman" w:hAnsi="Simplified Arabic" w:cs="Simplified Arabic"/>
          <w:b/>
          <w:bCs/>
          <w:sz w:val="32"/>
          <w:szCs w:val="32"/>
          <w:rtl/>
          <w:lang w:bidi="ar-IQ"/>
        </w:rPr>
        <w:t>ج- انموذج ونستين (</w:t>
      </w:r>
      <w:r w:rsidRPr="00141B15">
        <w:rPr>
          <w:rFonts w:ascii="Simplified Arabic" w:eastAsia="Times New Roman" w:hAnsi="Simplified Arabic" w:cs="Simplified Arabic"/>
          <w:b/>
          <w:bCs/>
          <w:sz w:val="32"/>
          <w:szCs w:val="32"/>
          <w:lang w:bidi="ar-IQ"/>
        </w:rPr>
        <w:t>Weinstien</w:t>
      </w:r>
      <w:r w:rsidRPr="00141B15">
        <w:rPr>
          <w:rFonts w:ascii="Simplified Arabic" w:eastAsia="Times New Roman" w:hAnsi="Simplified Arabic" w:cs="Simplified Arabic"/>
          <w:b/>
          <w:bCs/>
          <w:sz w:val="32"/>
          <w:szCs w:val="32"/>
          <w:rtl/>
          <w:lang w:bidi="ar-IQ"/>
        </w:rPr>
        <w:t>)1988.(وهو النموذج الذي اعتمده الباحث)</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ان هذ</w:t>
      </w:r>
      <w:r w:rsidR="007D135B">
        <w:rPr>
          <w:rFonts w:ascii="Simplified Arabic" w:eastAsia="Times New Roman" w:hAnsi="Simplified Arabic" w:cs="Simplified Arabic" w:hint="cs"/>
          <w:sz w:val="32"/>
          <w:szCs w:val="32"/>
          <w:rtl/>
          <w:lang w:bidi="ar-IQ"/>
        </w:rPr>
        <w:t>ا</w:t>
      </w:r>
      <w:r w:rsidRPr="00141B15">
        <w:rPr>
          <w:rFonts w:ascii="Simplified Arabic" w:eastAsia="Times New Roman" w:hAnsi="Simplified Arabic" w:cs="Simplified Arabic"/>
          <w:sz w:val="32"/>
          <w:szCs w:val="32"/>
          <w:rtl/>
          <w:lang w:bidi="ar-IQ"/>
        </w:rPr>
        <w:t xml:space="preserve"> النموذج يركز على طبيعة المهام التعليمية والتفاعل بين تلك المظاهر وتلك المهام وصنف ونستين على وفق ستراتيجيات التعلم الى ثماني فئات هي :</w:t>
      </w:r>
    </w:p>
    <w:p w:rsidR="00141B15" w:rsidRPr="00141B15" w:rsidRDefault="00141B15" w:rsidP="00141B15">
      <w:pPr>
        <w:spacing w:after="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b/>
          <w:bCs/>
          <w:sz w:val="32"/>
          <w:szCs w:val="32"/>
          <w:u w:val="single"/>
          <w:rtl/>
          <w:lang w:bidi="ar-IQ"/>
        </w:rPr>
        <w:t>الفئة الاولى</w:t>
      </w:r>
      <w:r w:rsidRPr="00141B15">
        <w:rPr>
          <w:rFonts w:ascii="Simplified Arabic" w:eastAsia="Times New Roman" w:hAnsi="Simplified Arabic" w:cs="Simplified Arabic"/>
          <w:sz w:val="32"/>
          <w:szCs w:val="32"/>
          <w:rtl/>
          <w:lang w:bidi="ar-IQ"/>
        </w:rPr>
        <w:t xml:space="preserve"> : ستراتيجيات تسميعية لاداء المهام التعليمية الاساسية :- </w:t>
      </w:r>
      <w:r w:rsidRPr="00141B15">
        <w:rPr>
          <w:rFonts w:ascii="Simplified Arabic" w:eastAsia="Times New Roman" w:hAnsi="Simplified Arabic" w:cs="Simplified Arabic"/>
          <w:sz w:val="32"/>
          <w:szCs w:val="32"/>
          <w:lang w:bidi="ar-IQ"/>
        </w:rPr>
        <w:t>Rehears Strategies Basic Learning Tasks</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فهناك عدد من المهام التعليمية التي تتطلب استدعاء بسيطا وذلك بالنسبة للمعلومات الاساسية واستراتيجيات التعلم في هذه الفئة تتضمن اعادة (</w:t>
      </w:r>
      <w:r w:rsidRPr="00141B15">
        <w:rPr>
          <w:rFonts w:ascii="Simplified Arabic" w:eastAsia="Times New Roman" w:hAnsi="Simplified Arabic" w:cs="Simplified Arabic"/>
          <w:sz w:val="32"/>
          <w:szCs w:val="32"/>
          <w:lang w:bidi="ar-IQ"/>
        </w:rPr>
        <w:t>Repeating</w:t>
      </w:r>
      <w:r w:rsidRPr="00141B15">
        <w:rPr>
          <w:rFonts w:ascii="Simplified Arabic" w:eastAsia="Times New Roman" w:hAnsi="Simplified Arabic" w:cs="Simplified Arabic"/>
          <w:sz w:val="32"/>
          <w:szCs w:val="32"/>
          <w:rtl/>
          <w:lang w:bidi="ar-IQ"/>
        </w:rPr>
        <w:t xml:space="preserve">) وسرد المعلومات بحسب ماوردت في النص او الكتاب او في محاضرة وذلك دون اية اضافة من المتعلم .                                                                                                                                    </w:t>
      </w:r>
      <w:r w:rsidRPr="00141B15">
        <w:rPr>
          <w:rFonts w:ascii="Simplified Arabic" w:eastAsia="Times New Roman" w:hAnsi="Simplified Arabic" w:cs="Simplified Arabic"/>
          <w:b/>
          <w:bCs/>
          <w:sz w:val="32"/>
          <w:szCs w:val="32"/>
          <w:u w:val="single"/>
          <w:rtl/>
          <w:lang w:bidi="ar-IQ"/>
        </w:rPr>
        <w:t>الفئة الثانية</w:t>
      </w:r>
      <w:r w:rsidRPr="00141B15">
        <w:rPr>
          <w:rFonts w:ascii="Simplified Arabic" w:eastAsia="Times New Roman" w:hAnsi="Simplified Arabic" w:cs="Simplified Arabic"/>
          <w:sz w:val="32"/>
          <w:szCs w:val="32"/>
          <w:rtl/>
          <w:lang w:bidi="ar-IQ"/>
        </w:rPr>
        <w:t xml:space="preserve"> : ستراتيجيات تسميعية لاداء المهام التعليمية المركبة .</w:t>
      </w:r>
    </w:p>
    <w:p w:rsidR="00141B15" w:rsidRPr="00141B15" w:rsidRDefault="00141B15" w:rsidP="007D135B">
      <w:pPr>
        <w:spacing w:after="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lang w:bidi="ar-IQ"/>
        </w:rPr>
        <w:t>Rehearsal Strategies Complex Learning Tasks</w:t>
      </w:r>
      <w:r w:rsidRPr="00141B15">
        <w:rPr>
          <w:rFonts w:ascii="Simplified Arabic" w:eastAsia="Times New Roman" w:hAnsi="Simplified Arabic" w:cs="Simplified Arabic"/>
          <w:sz w:val="32"/>
          <w:szCs w:val="32"/>
          <w:rtl/>
          <w:lang w:bidi="ar-IQ"/>
        </w:rPr>
        <w:t xml:space="preserve"> والمهام التعليمية </w:t>
      </w:r>
      <w:r w:rsidR="007D135B">
        <w:rPr>
          <w:rFonts w:ascii="Simplified Arabic" w:eastAsia="Times New Roman" w:hAnsi="Simplified Arabic" w:cs="Simplified Arabic" w:hint="cs"/>
          <w:sz w:val="32"/>
          <w:szCs w:val="32"/>
          <w:rtl/>
          <w:lang w:bidi="ar-IQ"/>
        </w:rPr>
        <w:t>أ</w:t>
      </w:r>
      <w:r w:rsidRPr="00141B15">
        <w:rPr>
          <w:rFonts w:ascii="Simplified Arabic" w:eastAsia="Times New Roman" w:hAnsi="Simplified Arabic" w:cs="Simplified Arabic"/>
          <w:sz w:val="32"/>
          <w:szCs w:val="32"/>
          <w:rtl/>
          <w:lang w:bidi="ar-IQ"/>
        </w:rPr>
        <w:t>كثر تعقيد</w:t>
      </w:r>
      <w:r w:rsidR="007D135B">
        <w:rPr>
          <w:rFonts w:ascii="Simplified Arabic" w:eastAsia="Times New Roman" w:hAnsi="Simplified Arabic" w:cs="Simplified Arabic" w:hint="cs"/>
          <w:sz w:val="32"/>
          <w:szCs w:val="32"/>
          <w:rtl/>
          <w:lang w:bidi="ar-IQ"/>
        </w:rPr>
        <w:t>اً</w:t>
      </w:r>
      <w:r w:rsidRPr="00141B15">
        <w:rPr>
          <w:rFonts w:ascii="Simplified Arabic" w:eastAsia="Times New Roman" w:hAnsi="Simplified Arabic" w:cs="Simplified Arabic"/>
          <w:sz w:val="32"/>
          <w:szCs w:val="32"/>
          <w:rtl/>
          <w:lang w:bidi="ar-IQ"/>
        </w:rPr>
        <w:t xml:space="preserve"> او تتضمن معلومات تتجاوز التعلم السطحي للقوائم او تلك المعلومات غير المترابطة . واستراتيجيات التعلم هنا تتضمن اعادة وسرد المعلومات ولكن بطريقة تختلف عما وردت في الكتاب او المحاضرة ويمكن ان تشمل الستراتيجيات في هذه الفئة النسخ (</w:t>
      </w:r>
      <w:r w:rsidRPr="00141B15">
        <w:rPr>
          <w:rFonts w:ascii="Simplified Arabic" w:eastAsia="Times New Roman" w:hAnsi="Simplified Arabic" w:cs="Simplified Arabic"/>
          <w:sz w:val="32"/>
          <w:szCs w:val="32"/>
          <w:lang w:bidi="ar-IQ"/>
        </w:rPr>
        <w:t>copying</w:t>
      </w:r>
      <w:r w:rsidRPr="00141B15">
        <w:rPr>
          <w:rFonts w:ascii="Simplified Arabic" w:eastAsia="Times New Roman" w:hAnsi="Simplified Arabic" w:cs="Simplified Arabic"/>
          <w:sz w:val="32"/>
          <w:szCs w:val="32"/>
          <w:rtl/>
          <w:lang w:bidi="ar-IQ"/>
        </w:rPr>
        <w:t>) بترتيب مختلف ووضع الخطوط (</w:t>
      </w:r>
      <w:r w:rsidRPr="00141B15">
        <w:rPr>
          <w:rFonts w:ascii="Simplified Arabic" w:eastAsia="Times New Roman" w:hAnsi="Simplified Arabic" w:cs="Simplified Arabic"/>
          <w:sz w:val="32"/>
          <w:szCs w:val="32"/>
          <w:lang w:bidi="ar-IQ"/>
        </w:rPr>
        <w:t>Underlining</w:t>
      </w:r>
      <w:r w:rsidRPr="00141B15">
        <w:rPr>
          <w:rFonts w:ascii="Simplified Arabic" w:eastAsia="Times New Roman" w:hAnsi="Simplified Arabic" w:cs="Simplified Arabic"/>
          <w:sz w:val="32"/>
          <w:szCs w:val="32"/>
          <w:rtl/>
          <w:lang w:bidi="ar-IQ"/>
        </w:rPr>
        <w:t xml:space="preserve">).                                                                                 </w:t>
      </w:r>
      <w:r w:rsidRPr="00141B15">
        <w:rPr>
          <w:rFonts w:ascii="Simplified Arabic" w:eastAsia="Times New Roman" w:hAnsi="Simplified Arabic" w:cs="Simplified Arabic"/>
          <w:b/>
          <w:bCs/>
          <w:sz w:val="32"/>
          <w:szCs w:val="32"/>
          <w:u w:val="single"/>
          <w:rtl/>
          <w:lang w:bidi="ar-IQ"/>
        </w:rPr>
        <w:t>الفئة الثالثة</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ستراتيجيات التوضيح والتفصيل لاداء المهام التعليمية الاساسية</w:t>
      </w:r>
      <w:r w:rsidRPr="00141B15">
        <w:rPr>
          <w:rFonts w:ascii="Simplified Arabic" w:eastAsia="Times New Roman" w:hAnsi="Simplified Arabic" w:cs="Simplified Arabic"/>
          <w:sz w:val="32"/>
          <w:szCs w:val="32"/>
          <w:lang w:bidi="ar-IQ"/>
        </w:rPr>
        <w:t>Elaboration Strategies For basic LearningTasks</w:t>
      </w:r>
      <w:r w:rsidRPr="00141B15">
        <w:rPr>
          <w:rFonts w:ascii="Simplified Arabic" w:eastAsia="Times New Roman" w:hAnsi="Simplified Arabic" w:cs="Simplified Arabic"/>
          <w:sz w:val="32"/>
          <w:szCs w:val="32"/>
          <w:rtl/>
          <w:lang w:bidi="ar-IQ"/>
        </w:rPr>
        <w:t xml:space="preserve">.  </w:t>
      </w:r>
    </w:p>
    <w:p w:rsidR="00141B15" w:rsidRPr="00141B15" w:rsidRDefault="00141B15" w:rsidP="00141B15">
      <w:pPr>
        <w:spacing w:after="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وتتضمن الستراتيجيات هنا استخدام الصور (</w:t>
      </w:r>
      <w:r w:rsidRPr="00141B15">
        <w:rPr>
          <w:rFonts w:ascii="Simplified Arabic" w:eastAsia="Times New Roman" w:hAnsi="Simplified Arabic" w:cs="Simplified Arabic"/>
          <w:sz w:val="32"/>
          <w:szCs w:val="32"/>
          <w:lang w:bidi="ar-IQ"/>
        </w:rPr>
        <w:t>Imaginary</w:t>
      </w:r>
      <w:r w:rsidRPr="00141B15">
        <w:rPr>
          <w:rFonts w:ascii="Simplified Arabic" w:eastAsia="Times New Roman" w:hAnsi="Simplified Arabic" w:cs="Simplified Arabic"/>
          <w:sz w:val="32"/>
          <w:szCs w:val="32"/>
          <w:rtl/>
          <w:lang w:bidi="ar-IQ"/>
        </w:rPr>
        <w:t>) او اضافة اشارات او رموز اوكلمات تجعل مايكتبه المتعلم ذا معنى وذلك للمهام التعليمية الاساسية.</w:t>
      </w:r>
    </w:p>
    <w:p w:rsidR="00141B15" w:rsidRPr="00141B15" w:rsidRDefault="00141B15" w:rsidP="007D135B">
      <w:pPr>
        <w:spacing w:after="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u w:val="single"/>
          <w:rtl/>
          <w:lang w:bidi="ar-IQ"/>
        </w:rPr>
        <w:t xml:space="preserve"> </w:t>
      </w:r>
      <w:r w:rsidRPr="00141B15">
        <w:rPr>
          <w:rFonts w:ascii="Simplified Arabic" w:eastAsia="Times New Roman" w:hAnsi="Simplified Arabic" w:cs="Simplified Arabic"/>
          <w:b/>
          <w:bCs/>
          <w:sz w:val="32"/>
          <w:szCs w:val="32"/>
          <w:u w:val="single"/>
          <w:rtl/>
          <w:lang w:bidi="ar-IQ"/>
        </w:rPr>
        <w:t>الفئة الرابعة</w:t>
      </w:r>
      <w:r w:rsidRPr="00141B15">
        <w:rPr>
          <w:rFonts w:ascii="Simplified Arabic" w:eastAsia="Times New Roman" w:hAnsi="Simplified Arabic" w:cs="Simplified Arabic"/>
          <w:sz w:val="32"/>
          <w:szCs w:val="32"/>
          <w:rtl/>
          <w:lang w:bidi="ar-IQ"/>
        </w:rPr>
        <w:t xml:space="preserve"> : ستراتيجيات التوضيح والتفصيل لاداء المهام التعليمية المركبة</w:t>
      </w:r>
      <w:r w:rsidRPr="00141B15">
        <w:rPr>
          <w:rFonts w:ascii="Simplified Arabic" w:eastAsia="Times New Roman" w:hAnsi="Simplified Arabic" w:cs="Simplified Arabic"/>
          <w:sz w:val="32"/>
          <w:szCs w:val="32"/>
          <w:lang w:bidi="ar-IQ"/>
        </w:rPr>
        <w:t xml:space="preserve">Elaboration Strategies For Complex Learning Tasks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وتتضمن الستراتيجيات في هذه الفئة استخدام المعلومات او الخبرات السابقة والمعتقدات او الاتجاهات لجعل المعلومات الجديدة اكثر وضوحا . وتتضمن هذه الفئة ايضا الربط بين المعلومات وتجزيئها او اعادة صياغتها (</w:t>
      </w:r>
      <w:r w:rsidRPr="00141B15">
        <w:rPr>
          <w:rFonts w:ascii="Simplified Arabic" w:eastAsia="Times New Roman" w:hAnsi="Simplified Arabic" w:cs="Simplified Arabic"/>
          <w:sz w:val="32"/>
          <w:szCs w:val="32"/>
          <w:lang w:bidi="ar-IQ"/>
        </w:rPr>
        <w:t>(paraphrasing</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او تلخيصها (</w:t>
      </w:r>
      <w:r w:rsidRPr="00141B15">
        <w:rPr>
          <w:rFonts w:ascii="Simplified Arabic" w:eastAsia="Times New Roman" w:hAnsi="Simplified Arabic" w:cs="Simplified Arabic"/>
          <w:sz w:val="32"/>
          <w:szCs w:val="32"/>
          <w:lang w:bidi="ar-IQ"/>
        </w:rPr>
        <w:t>summarizing</w:t>
      </w:r>
      <w:r w:rsidRPr="00141B15">
        <w:rPr>
          <w:rFonts w:ascii="Simplified Arabic" w:eastAsia="Times New Roman" w:hAnsi="Simplified Arabic" w:cs="Simplified Arabic"/>
          <w:sz w:val="32"/>
          <w:szCs w:val="32"/>
          <w:rtl/>
          <w:lang w:bidi="ar-IQ"/>
        </w:rPr>
        <w:t xml:space="preserve">) من </w:t>
      </w:r>
      <w:r w:rsidR="007D135B">
        <w:rPr>
          <w:rFonts w:ascii="Simplified Arabic" w:eastAsia="Times New Roman" w:hAnsi="Simplified Arabic" w:cs="Simplified Arabic" w:hint="cs"/>
          <w:sz w:val="32"/>
          <w:szCs w:val="32"/>
          <w:rtl/>
          <w:lang w:bidi="ar-IQ"/>
        </w:rPr>
        <w:t>أ</w:t>
      </w:r>
      <w:r w:rsidRPr="00141B15">
        <w:rPr>
          <w:rFonts w:ascii="Simplified Arabic" w:eastAsia="Times New Roman" w:hAnsi="Simplified Arabic" w:cs="Simplified Arabic"/>
          <w:sz w:val="32"/>
          <w:szCs w:val="32"/>
          <w:rtl/>
          <w:lang w:bidi="ar-IQ"/>
        </w:rPr>
        <w:t>جل مزيد من الوضوح في المعنى.</w:t>
      </w:r>
    </w:p>
    <w:p w:rsidR="00141B15" w:rsidRPr="00141B15" w:rsidRDefault="00141B15" w:rsidP="00141B15">
      <w:pPr>
        <w:spacing w:after="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b/>
          <w:bCs/>
          <w:sz w:val="32"/>
          <w:szCs w:val="32"/>
          <w:u w:val="single"/>
          <w:rtl/>
          <w:lang w:bidi="ar-IQ"/>
        </w:rPr>
        <w:t>الفئة الخامسة</w:t>
      </w:r>
      <w:r w:rsidRPr="00141B15">
        <w:rPr>
          <w:rFonts w:ascii="Simplified Arabic" w:eastAsia="Times New Roman" w:hAnsi="Simplified Arabic" w:cs="Simplified Arabic"/>
          <w:sz w:val="32"/>
          <w:szCs w:val="32"/>
          <w:rtl/>
          <w:lang w:bidi="ar-IQ"/>
        </w:rPr>
        <w:t xml:space="preserve">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ستراتيجيات تنظيمية لاداء المهام التعليمية الاساسية.</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sz w:val="32"/>
          <w:szCs w:val="32"/>
          <w:lang w:bidi="ar-IQ"/>
        </w:rPr>
        <w:t>Organizational Strategies For Basic (LearningTasks</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تركز الستراتيجيات في هذه الفئة على الطرائق المستخدمة لترجمة المعلومات في صيغة او شكل اخر يجعلها اكثر فهما , وتتطلب هذه الفئات من الستراتيجيات كما هو الحال في فئة ستراتيجيات التوضيح دورا اكثر نشاطا للمتعلم كما هو الحال في ستراتيجيات التسميع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وتركز الستراتيجيات هنا على المهام التعليمية البسيطة ومن امثلة هذه الفئة التجميع (</w:t>
      </w:r>
      <w:r w:rsidRPr="00141B15">
        <w:rPr>
          <w:rFonts w:ascii="Simplified Arabic" w:eastAsia="Times New Roman" w:hAnsi="Simplified Arabic" w:cs="Simplified Arabic"/>
          <w:sz w:val="32"/>
          <w:szCs w:val="32"/>
          <w:lang w:bidi="ar-IQ"/>
        </w:rPr>
        <w:t>Grouping</w:t>
      </w:r>
      <w:r w:rsidRPr="00141B15">
        <w:rPr>
          <w:rFonts w:ascii="Simplified Arabic" w:eastAsia="Times New Roman" w:hAnsi="Simplified Arabic" w:cs="Simplified Arabic"/>
          <w:sz w:val="32"/>
          <w:szCs w:val="32"/>
          <w:rtl/>
          <w:lang w:bidi="ar-IQ"/>
        </w:rPr>
        <w:t>) وعمل القوائم (</w:t>
      </w:r>
      <w:r w:rsidRPr="00141B15">
        <w:rPr>
          <w:rFonts w:ascii="Simplified Arabic" w:eastAsia="Times New Roman" w:hAnsi="Simplified Arabic" w:cs="Simplified Arabic"/>
          <w:sz w:val="32"/>
          <w:szCs w:val="32"/>
          <w:lang w:bidi="ar-IQ"/>
        </w:rPr>
        <w:t>listing</w:t>
      </w:r>
      <w:r w:rsidRPr="00141B15">
        <w:rPr>
          <w:rFonts w:ascii="Simplified Arabic" w:eastAsia="Times New Roman" w:hAnsi="Simplified Arabic" w:cs="Simplified Arabic"/>
          <w:sz w:val="32"/>
          <w:szCs w:val="32"/>
          <w:rtl/>
          <w:lang w:bidi="ar-IQ"/>
        </w:rPr>
        <w:t>).</w:t>
      </w:r>
    </w:p>
    <w:p w:rsidR="00141B15" w:rsidRPr="00141B15" w:rsidRDefault="00141B15" w:rsidP="00141B15">
      <w:pPr>
        <w:spacing w:after="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b/>
          <w:bCs/>
          <w:sz w:val="32"/>
          <w:szCs w:val="32"/>
          <w:u w:val="single"/>
          <w:rtl/>
          <w:lang w:bidi="ar-IQ"/>
        </w:rPr>
        <w:t>الفئة السادسة</w:t>
      </w:r>
      <w:r w:rsidRPr="00141B15">
        <w:rPr>
          <w:rFonts w:ascii="Simplified Arabic" w:eastAsia="Times New Roman" w:hAnsi="Simplified Arabic" w:cs="Simplified Arabic"/>
          <w:sz w:val="32"/>
          <w:szCs w:val="32"/>
          <w:rtl/>
          <w:lang w:bidi="ar-IQ"/>
        </w:rPr>
        <w:t>: ستراتيجيات تنظمية لاداء المهام التعليمية المركبة.</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تضمن ستراتيجيات التنظيم التي تستخدم في المهام التعليمية الاكثر تعقيدا مثل استذكار فصل كامل واعداد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مقال وهي تركز مثل الفئة السابقة على طرائق تحويل المعلومات الى صيغة اخرى اكثر فهما . ومن امثلة هذه الفئة تصميم اطار</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عام لموضوع او تخطيط عام (</w:t>
      </w:r>
      <w:r w:rsidRPr="00141B15">
        <w:rPr>
          <w:rFonts w:ascii="Simplified Arabic" w:eastAsia="Times New Roman" w:hAnsi="Simplified Arabic" w:cs="Simplified Arabic"/>
          <w:sz w:val="32"/>
          <w:szCs w:val="32"/>
          <w:lang w:bidi="ar-IQ"/>
        </w:rPr>
        <w:t>Outlining</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ووضع رسوم توضحية</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sz w:val="32"/>
          <w:szCs w:val="32"/>
          <w:lang w:bidi="ar-IQ"/>
        </w:rPr>
        <w:t>Diagrams</w:t>
      </w:r>
      <w:r w:rsidRPr="00141B15">
        <w:rPr>
          <w:rFonts w:ascii="Simplified Arabic" w:eastAsia="Times New Roman" w:hAnsi="Simplified Arabic" w:cs="Simplified Arabic"/>
          <w:sz w:val="32"/>
          <w:szCs w:val="32"/>
          <w:rtl/>
          <w:lang w:bidi="ar-IQ"/>
        </w:rPr>
        <w:t>).</w:t>
      </w:r>
    </w:p>
    <w:p w:rsidR="00141B15" w:rsidRPr="00141B15" w:rsidRDefault="00141B15" w:rsidP="007D135B">
      <w:pPr>
        <w:spacing w:after="0" w:line="240" w:lineRule="auto"/>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b/>
          <w:bCs/>
          <w:sz w:val="32"/>
          <w:szCs w:val="32"/>
          <w:u w:val="single"/>
          <w:rtl/>
          <w:lang w:bidi="ar-IQ"/>
        </w:rPr>
        <w:t>الفئة السابعة</w:t>
      </w:r>
      <w:r w:rsidRPr="00141B15">
        <w:rPr>
          <w:rFonts w:ascii="Times New Roman" w:eastAsia="Times New Roman" w:hAnsi="Times New Roman" w:cs="Simplified Arabic" w:hint="cs"/>
          <w:sz w:val="32"/>
          <w:szCs w:val="32"/>
          <w:rtl/>
          <w:lang w:bidi="ar-IQ"/>
        </w:rPr>
        <w:t xml:space="preserve">: استراتيجيات التحكم في الاستيعاب </w:t>
      </w:r>
      <w:r w:rsidRPr="00141B15">
        <w:rPr>
          <w:rFonts w:ascii="Times New Roman" w:eastAsia="Times New Roman" w:hAnsi="Times New Roman" w:cs="Simplified Arabic"/>
          <w:sz w:val="32"/>
          <w:szCs w:val="32"/>
          <w:lang w:bidi="ar-IQ"/>
        </w:rPr>
        <w:t>ComprehensionMonitoring Strategies</w:t>
      </w:r>
      <w:r w:rsidRPr="00141B15">
        <w:rPr>
          <w:rFonts w:ascii="Times New Roman" w:eastAsia="Times New Roman" w:hAnsi="Times New Roman" w:cs="Simplified Arabic" w:hint="cs"/>
          <w:sz w:val="32"/>
          <w:szCs w:val="32"/>
          <w:rtl/>
          <w:lang w:bidi="ar-IQ"/>
        </w:rPr>
        <w:t xml:space="preserve">  وتتطلب هذه الستراتيجيات معرفة المتعلم لذاته , وعلى ال</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خص للطرائق والوسائل المناسبة له . و</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يضا على مدى معرفته القدرة على الاستجابة والفهم فضلا عن ادراكه للمهام المطلوبة منه اداؤها ومستوى الاداء المطلوب فضلا عن معرفته للستراتيجيات التي يمكن ان تستخدم لتقود تعلمه وتساعده على انجاز الاهداف التي ينوي تحقيقها , كل ذلك بهدف التعديل والتنظيم والتحكم في الاستيعاب.</w:t>
      </w:r>
    </w:p>
    <w:p w:rsidR="00141B15" w:rsidRPr="00141B15" w:rsidRDefault="00141B15" w:rsidP="00141B15">
      <w:pPr>
        <w:spacing w:after="0" w:line="240" w:lineRule="auto"/>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b/>
          <w:bCs/>
          <w:sz w:val="32"/>
          <w:szCs w:val="32"/>
          <w:u w:val="single"/>
          <w:rtl/>
          <w:lang w:bidi="ar-IQ"/>
        </w:rPr>
        <w:t>الفئة الثامنة</w:t>
      </w:r>
      <w:r w:rsidRPr="00141B15">
        <w:rPr>
          <w:rFonts w:ascii="Times New Roman" w:eastAsia="Times New Roman" w:hAnsi="Times New Roman" w:cs="Simplified Arabic" w:hint="cs"/>
          <w:sz w:val="32"/>
          <w:szCs w:val="32"/>
          <w:rtl/>
          <w:lang w:bidi="ar-IQ"/>
        </w:rPr>
        <w:t xml:space="preserve"> : ستراتيجيات وجدانية </w:t>
      </w:r>
      <w:r w:rsidRPr="00141B15">
        <w:rPr>
          <w:rFonts w:ascii="Times New Roman" w:eastAsia="Times New Roman" w:hAnsi="Times New Roman" w:cs="Simplified Arabic"/>
          <w:sz w:val="32"/>
          <w:szCs w:val="32"/>
          <w:lang w:bidi="ar-IQ"/>
        </w:rPr>
        <w:t>Affective Strategies</w:t>
      </w:r>
      <w:r w:rsidRPr="00141B15">
        <w:rPr>
          <w:rFonts w:ascii="Times New Roman" w:eastAsia="Times New Roman" w:hAnsi="Times New Roman" w:cs="Simplified Arabic" w:hint="cs"/>
          <w:sz w:val="32"/>
          <w:szCs w:val="32"/>
          <w:rtl/>
          <w:lang w:bidi="ar-IQ"/>
        </w:rPr>
        <w:t xml:space="preserve"> وتساعد هذه الستراتيجيات على خلق المناخ الوجداني المناسب واستمراره لزيادة فاعلية الاستذكار وتشمل الاسترخاء (</w:t>
      </w:r>
      <w:r w:rsidRPr="00141B15">
        <w:rPr>
          <w:rFonts w:ascii="Times New Roman" w:eastAsia="Times New Roman" w:hAnsi="Times New Roman" w:cs="Simplified Arabic"/>
          <w:sz w:val="32"/>
          <w:szCs w:val="32"/>
          <w:lang w:bidi="ar-IQ"/>
        </w:rPr>
        <w:t>Relaxation</w:t>
      </w:r>
      <w:r w:rsidRPr="00141B15">
        <w:rPr>
          <w:rFonts w:ascii="Times New Roman" w:eastAsia="Times New Roman" w:hAnsi="Times New Roman" w:cs="Simplified Arabic" w:hint="cs"/>
          <w:sz w:val="32"/>
          <w:szCs w:val="32"/>
          <w:rtl/>
          <w:lang w:bidi="ar-IQ"/>
        </w:rPr>
        <w:t xml:space="preserve">) والبحث عن مكان </w:t>
      </w:r>
      <w:r w:rsidR="007D135B" w:rsidRPr="00141B15">
        <w:rPr>
          <w:rFonts w:ascii="Times New Roman" w:eastAsia="Times New Roman" w:hAnsi="Times New Roman" w:cs="Simplified Arabic" w:hint="cs"/>
          <w:sz w:val="32"/>
          <w:szCs w:val="32"/>
          <w:rtl/>
          <w:lang w:bidi="ar-IQ"/>
        </w:rPr>
        <w:t>هادئ</w:t>
      </w:r>
      <w:r w:rsidRPr="00141B15">
        <w:rPr>
          <w:rFonts w:ascii="Times New Roman" w:eastAsia="Times New Roman" w:hAnsi="Times New Roman" w:cs="Simplified Arabic" w:hint="cs"/>
          <w:sz w:val="32"/>
          <w:szCs w:val="32"/>
          <w:rtl/>
          <w:lang w:bidi="ar-IQ"/>
        </w:rPr>
        <w:t xml:space="preserve"> , وعمل جداول للدراسة . (</w:t>
      </w:r>
      <w:r w:rsidRPr="00141B15">
        <w:rPr>
          <w:rFonts w:ascii="Times New Roman" w:eastAsia="Times New Roman" w:hAnsi="Times New Roman" w:cs="Simplified Arabic"/>
          <w:sz w:val="32"/>
          <w:szCs w:val="32"/>
          <w:lang w:bidi="ar-IQ"/>
        </w:rPr>
        <w:t>Weinstein , 1988;296</w:t>
      </w:r>
      <w:r w:rsidRPr="00141B15">
        <w:rPr>
          <w:rFonts w:ascii="Times New Roman" w:eastAsia="Times New Roman" w:hAnsi="Times New Roman" w:cs="Simplified Arabic" w:hint="cs"/>
          <w:sz w:val="32"/>
          <w:szCs w:val="32"/>
          <w:rtl/>
          <w:lang w:bidi="ar-IQ"/>
        </w:rPr>
        <w:t>).</w:t>
      </w:r>
      <w:r w:rsidRPr="00141B15">
        <w:rPr>
          <w:rFonts w:ascii="Times New Roman" w:eastAsia="Times New Roman" w:hAnsi="Times New Roman" w:cs="Simplified Arabic"/>
          <w:sz w:val="32"/>
          <w:szCs w:val="32"/>
          <w:rtl/>
          <w:lang w:bidi="ar-IQ"/>
        </w:rPr>
        <w:t xml:space="preserve"> </w:t>
      </w:r>
    </w:p>
    <w:p w:rsidR="00141B15" w:rsidRPr="00141B15" w:rsidRDefault="00141B15" w:rsidP="00141B15">
      <w:pPr>
        <w:spacing w:after="0" w:line="240" w:lineRule="auto"/>
        <w:jc w:val="lowKashida"/>
        <w:rPr>
          <w:rFonts w:ascii="Times New Roman" w:eastAsia="Times New Roman" w:hAnsi="Times New Roman" w:cs="Simplified Arabic"/>
          <w:sz w:val="32"/>
          <w:szCs w:val="32"/>
          <w:rtl/>
          <w:lang w:bidi="ar-IQ"/>
        </w:rPr>
      </w:pPr>
    </w:p>
    <w:p w:rsidR="00141B15" w:rsidRPr="00141B15" w:rsidRDefault="00141B15" w:rsidP="00141B15">
      <w:pPr>
        <w:tabs>
          <w:tab w:val="left" w:pos="941"/>
        </w:tabs>
        <w:spacing w:after="0" w:line="240" w:lineRule="auto"/>
        <w:jc w:val="low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خلفية نظرية</w:t>
      </w:r>
    </w:p>
    <w:p w:rsidR="00141B15" w:rsidRPr="00141B15" w:rsidRDefault="00141B15" w:rsidP="00CB7467">
      <w:pPr>
        <w:numPr>
          <w:ilvl w:val="0"/>
          <w:numId w:val="6"/>
        </w:numPr>
        <w:tabs>
          <w:tab w:val="left" w:pos="941"/>
        </w:tabs>
        <w:spacing w:after="0" w:line="240" w:lineRule="auto"/>
        <w:jc w:val="low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نظريات التعلم</w:t>
      </w:r>
    </w:p>
    <w:p w:rsidR="00141B15" w:rsidRPr="00141B15" w:rsidRDefault="00141B15" w:rsidP="007D135B">
      <w:pPr>
        <w:numPr>
          <w:ilvl w:val="0"/>
          <w:numId w:val="7"/>
        </w:numPr>
        <w:spacing w:after="0" w:line="240" w:lineRule="auto"/>
        <w:jc w:val="low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 xml:space="preserve"> نظرية </w:t>
      </w:r>
      <w:r w:rsidR="007D135B">
        <w:rPr>
          <w:rFonts w:ascii="Times New Roman" w:eastAsia="Times New Roman" w:hAnsi="Times New Roman" w:cs="Simplified Arabic" w:hint="cs"/>
          <w:b/>
          <w:bCs/>
          <w:sz w:val="32"/>
          <w:szCs w:val="32"/>
          <w:rtl/>
          <w:lang w:bidi="ar-IQ"/>
        </w:rPr>
        <w:t>أ</w:t>
      </w:r>
      <w:r w:rsidRPr="00141B15">
        <w:rPr>
          <w:rFonts w:ascii="Times New Roman" w:eastAsia="Times New Roman" w:hAnsi="Times New Roman" w:cs="Simplified Arabic" w:hint="cs"/>
          <w:b/>
          <w:bCs/>
          <w:sz w:val="32"/>
          <w:szCs w:val="32"/>
          <w:rtl/>
          <w:lang w:bidi="ar-IQ"/>
        </w:rPr>
        <w:t>وزبل 1960 في التعلم .</w:t>
      </w:r>
    </w:p>
    <w:p w:rsidR="00141B15" w:rsidRPr="00141B15" w:rsidRDefault="00141B15" w:rsidP="007D135B">
      <w:pPr>
        <w:spacing w:after="0" w:line="240" w:lineRule="auto"/>
        <w:ind w:firstLine="720"/>
        <w:jc w:val="lowKashida"/>
        <w:rPr>
          <w:rFonts w:ascii="Times New Roman" w:eastAsia="Times New Roman" w:hAnsi="Times New Roman" w:cs="Simplified Arabic"/>
          <w:b/>
          <w:bCs/>
          <w:sz w:val="32"/>
          <w:szCs w:val="32"/>
          <w:lang w:bidi="ar-IQ"/>
        </w:rPr>
      </w:pPr>
      <w:r w:rsidRPr="00141B15">
        <w:rPr>
          <w:rFonts w:ascii="Times New Roman" w:eastAsia="Times New Roman" w:hAnsi="Times New Roman" w:cs="Simplified Arabic" w:hint="cs"/>
          <w:sz w:val="32"/>
          <w:szCs w:val="32"/>
          <w:rtl/>
          <w:lang w:bidi="ar-IQ"/>
        </w:rPr>
        <w:t xml:space="preserve">توصل </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وزبل الى نظرية معرفية تقوم على التعلم اللفظي ذي المعنى (</w:t>
      </w:r>
      <w:r w:rsidRPr="00141B15">
        <w:rPr>
          <w:rFonts w:ascii="Times New Roman" w:eastAsia="Times New Roman" w:hAnsi="Times New Roman" w:cs="Simplified Arabic"/>
          <w:sz w:val="32"/>
          <w:szCs w:val="32"/>
          <w:lang w:bidi="ar-IQ"/>
        </w:rPr>
        <w:t>verbal theory meaningful</w:t>
      </w:r>
      <w:r w:rsidRPr="00141B15">
        <w:rPr>
          <w:rFonts w:ascii="Times New Roman" w:eastAsia="Times New Roman" w:hAnsi="Times New Roman" w:cs="Simplified Arabic" w:hint="cs"/>
          <w:sz w:val="32"/>
          <w:szCs w:val="32"/>
          <w:rtl/>
          <w:lang w:bidi="ar-IQ"/>
        </w:rPr>
        <w:t xml:space="preserve">) مفترضا ان المفهوم او التصور الذهني لخبرة ما يكتسب معنى سايكولوجيا حقيقيا اذا ارتبط بالمخزون المعرفي للمتعلم " ويفترض </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وزبل الناس يتعلمون عن طريق تنظيم المعلومات الجديدة في نظامهم التسجيلي " فيسمي المفاهيم العامة بالتضمين (</w:t>
      </w:r>
      <w:r w:rsidRPr="00141B15">
        <w:rPr>
          <w:rFonts w:ascii="Times New Roman" w:eastAsia="Times New Roman" w:hAnsi="Times New Roman" w:cs="Simplified Arabic"/>
          <w:sz w:val="32"/>
          <w:szCs w:val="32"/>
          <w:lang w:bidi="ar-IQ"/>
        </w:rPr>
        <w:t>subsume</w:t>
      </w:r>
      <w:r w:rsidRPr="00141B15">
        <w:rPr>
          <w:rFonts w:ascii="Times New Roman" w:eastAsia="Times New Roman" w:hAnsi="Times New Roman" w:cs="Simplified Arabic" w:hint="cs"/>
          <w:sz w:val="32"/>
          <w:szCs w:val="32"/>
          <w:rtl/>
          <w:lang w:bidi="ar-IQ"/>
        </w:rPr>
        <w:t>) لان المفاهيم الاخرى تنطوي تحته , كما يفترض ان المتعلم ينمو ويتقدم بطريقة استنتاجية من فهم المفاهيم العامة الى فهم المفاهيم الاكثر تحديدا (الربيعي,2004: ص22).</w:t>
      </w:r>
    </w:p>
    <w:p w:rsidR="00141B15" w:rsidRPr="00141B15" w:rsidRDefault="00141B15" w:rsidP="00CB7467">
      <w:pPr>
        <w:numPr>
          <w:ilvl w:val="0"/>
          <w:numId w:val="7"/>
        </w:numPr>
        <w:spacing w:after="0" w:line="240" w:lineRule="auto"/>
        <w:jc w:val="lowKashida"/>
        <w:rPr>
          <w:rFonts w:ascii="Times New Roman" w:eastAsia="Times New Roman" w:hAnsi="Times New Roman" w:cs="Simplified Arabic"/>
          <w:b/>
          <w:bCs/>
          <w:sz w:val="32"/>
          <w:szCs w:val="32"/>
          <w:lang w:bidi="ar-IQ"/>
        </w:rPr>
      </w:pPr>
      <w:r w:rsidRPr="00141B15">
        <w:rPr>
          <w:rFonts w:ascii="Times New Roman" w:eastAsia="Times New Roman" w:hAnsi="Times New Roman" w:cs="Simplified Arabic" w:hint="cs"/>
          <w:b/>
          <w:bCs/>
          <w:sz w:val="32"/>
          <w:szCs w:val="32"/>
          <w:rtl/>
          <w:lang w:bidi="ar-IQ"/>
        </w:rPr>
        <w:t xml:space="preserve"> نظرية التعلم بالاكتشاف (برونر) 1960.</w:t>
      </w:r>
    </w:p>
    <w:p w:rsidR="00141B15" w:rsidRPr="00141B15" w:rsidRDefault="00141B15" w:rsidP="007D135B">
      <w:pPr>
        <w:spacing w:after="0" w:line="240" w:lineRule="auto"/>
        <w:ind w:firstLine="720"/>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lang w:bidi="ar-IQ"/>
        </w:rPr>
        <w:t>يعد جيروم برونر (</w:t>
      </w:r>
      <w:r w:rsidRPr="00141B15">
        <w:rPr>
          <w:rFonts w:ascii="Times New Roman" w:eastAsia="Times New Roman" w:hAnsi="Times New Roman" w:cs="Simplified Arabic"/>
          <w:sz w:val="32"/>
          <w:szCs w:val="32"/>
          <w:lang w:bidi="ar-IQ"/>
        </w:rPr>
        <w:t>Bruner</w:t>
      </w:r>
      <w:r w:rsidRPr="00141B15">
        <w:rPr>
          <w:rFonts w:ascii="Times New Roman" w:eastAsia="Times New Roman" w:hAnsi="Times New Roman" w:cs="Simplified Arabic" w:hint="cs"/>
          <w:sz w:val="32"/>
          <w:szCs w:val="32"/>
          <w:rtl/>
          <w:lang w:bidi="ar-IQ"/>
        </w:rPr>
        <w:t xml:space="preserve">) </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حد علماء النفس المعرفيين الذين ركزوا على نظرية الاعتماد على البيئة في التعلم وعلى الخبرات الموجهة مدخلا لتنمية التفكير وتطويرة وتحتل عملية التمثيل (</w:t>
      </w:r>
      <w:r w:rsidRPr="00141B15">
        <w:rPr>
          <w:rFonts w:ascii="Times New Roman" w:eastAsia="Times New Roman" w:hAnsi="Times New Roman" w:cs="Simplified Arabic"/>
          <w:sz w:val="32"/>
          <w:szCs w:val="32"/>
          <w:lang w:bidi="ar-IQ"/>
        </w:rPr>
        <w:t>Representation</w:t>
      </w:r>
      <w:r w:rsidRPr="00141B15">
        <w:rPr>
          <w:rFonts w:ascii="Times New Roman" w:eastAsia="Times New Roman" w:hAnsi="Times New Roman" w:cs="Simplified Arabic" w:hint="cs"/>
          <w:sz w:val="32"/>
          <w:szCs w:val="32"/>
          <w:rtl/>
          <w:lang w:bidi="ar-IQ"/>
        </w:rPr>
        <w:t>) مركزا اساسيا في النمو المعرفي عند برونر وهي الطريقة التي يترجم او يرى فيها الفرد ما هو موجود  حوله في البيئة (المهداوي ,2006, ص21) .</w:t>
      </w:r>
    </w:p>
    <w:p w:rsidR="00141B15" w:rsidRPr="00141B15" w:rsidRDefault="00141B15" w:rsidP="00CB7467">
      <w:pPr>
        <w:numPr>
          <w:ilvl w:val="0"/>
          <w:numId w:val="7"/>
        </w:numPr>
        <w:tabs>
          <w:tab w:val="left" w:pos="793"/>
        </w:tabs>
        <w:spacing w:after="0" w:line="240" w:lineRule="auto"/>
        <w:jc w:val="low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نظرية كانيه في التعلم الهرمي 1962.</w:t>
      </w:r>
    </w:p>
    <w:p w:rsidR="00141B15" w:rsidRPr="00141B15" w:rsidRDefault="00141B15" w:rsidP="007D135B">
      <w:pPr>
        <w:spacing w:after="0" w:line="240" w:lineRule="auto"/>
        <w:ind w:firstLine="851"/>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lang w:bidi="ar-IQ"/>
        </w:rPr>
        <w:t xml:space="preserve">يعتبر جانيه </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 xml:space="preserve">حد علماء النفس البارزين الذين </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 xml:space="preserve">سهموا في ايجاد </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نموذج تعليمي قابل للتطبيق حيث يتميز تفسيره ونظرته للموقف التعليمي من خلال تاكيده على مفهومين اساسيين: الاول: التنظيم الهرمي او التراكمي ل</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 xml:space="preserve">نماط التعلم. الثاني: تنظيم المعرفة تبعا للتنظيم الهرمي للمكونات الفرعية , التي تتالف منها وهذا مانسميه بنية التعلم. (الازيرجاوي, 1991, ص339), اذ حدد ثمانية </w:t>
      </w:r>
      <w:r w:rsidR="007D135B">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نواع من التعلم رتبت هرميا متدرجة من البسيط السهل متمثلا في التعلم الاشاري الى النمط الثامن حل المشكلة , الذي يعد اكثر صعوبة , ويتطلب من المتعلم قدرات ومهارات خاصة ترتكز على اتقان المراحل السابقة (جلال ,1988ص143)</w:t>
      </w:r>
    </w:p>
    <w:p w:rsidR="00141B15" w:rsidRPr="00141B15" w:rsidRDefault="00141B15" w:rsidP="00141B15">
      <w:pPr>
        <w:spacing w:after="0" w:line="240" w:lineRule="auto"/>
        <w:ind w:firstLine="851"/>
        <w:jc w:val="lowKashida"/>
        <w:rPr>
          <w:rFonts w:ascii="Times New Roman" w:eastAsia="Times New Roman" w:hAnsi="Times New Roman" w:cs="Simplified Arabic"/>
          <w:sz w:val="32"/>
          <w:szCs w:val="32"/>
          <w:rtl/>
          <w:lang w:bidi="ar-IQ"/>
        </w:rPr>
      </w:pPr>
    </w:p>
    <w:p w:rsidR="00141B15" w:rsidRPr="00141B15" w:rsidRDefault="00141B15" w:rsidP="00CB7467">
      <w:pPr>
        <w:numPr>
          <w:ilvl w:val="0"/>
          <w:numId w:val="6"/>
        </w:numPr>
        <w:spacing w:after="0" w:line="240" w:lineRule="auto"/>
        <w:jc w:val="low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نظريات معالجة المعلومات.</w:t>
      </w:r>
    </w:p>
    <w:p w:rsidR="00141B15" w:rsidRPr="00141B15" w:rsidRDefault="00141B15" w:rsidP="00141B15">
      <w:pPr>
        <w:spacing w:after="0" w:line="240" w:lineRule="auto"/>
        <w:ind w:firstLine="360"/>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lang w:bidi="ar-IQ"/>
        </w:rPr>
        <w:t>حفل علم النفس المعرفي بقدر كبير من الاهتمام بين الفروع الحديثة لعلم النفس , من خلال التصورات والاتجاهات التي تعد بمثابة العامل الهام في تقدم هذا العلم ومن هذه الاتجاهات اتجاه معالجة المعلومات , الذي ينظر الى العمليات المعرفية (الانتباه , الادراك , التفكير, حل المشكلات , تكوين المفاهيم , اتخاذ القرارات) على انه متصل من النشاط المعرفي , الذي يمارسه الفرد في مواقف حياته اليومية وان فهم هذه العمليات وكيفية عملها واستراتيجياتها وصلتها بالعمليات الاخرى هو الدراسة العلمية لكيفية تكوين المعلومات وتناولها (الشرقاوي ,1999ص60).</w:t>
      </w: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lang w:bidi="ar-IQ"/>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lang w:bidi="ar-IQ"/>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lang w:bidi="ar-IQ"/>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lang w:bidi="ar-IQ"/>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en-US"/>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rPr>
        <w:t>دراسات سابقة</w:t>
      </w:r>
    </w:p>
    <w:p w:rsidR="00141B15" w:rsidRPr="00141B15" w:rsidRDefault="00141B15" w:rsidP="00CB7467">
      <w:pPr>
        <w:numPr>
          <w:ilvl w:val="0"/>
          <w:numId w:val="8"/>
        </w:numPr>
        <w:spacing w:after="0" w:line="240" w:lineRule="auto"/>
        <w:jc w:val="lowKashida"/>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b/>
          <w:bCs/>
          <w:sz w:val="32"/>
          <w:szCs w:val="32"/>
          <w:rtl/>
          <w:lang w:bidi="ar-IQ"/>
        </w:rPr>
        <w:t>دراس</w:t>
      </w:r>
      <w:r w:rsidRPr="00141B15">
        <w:rPr>
          <w:rFonts w:ascii="Simplified Arabic" w:eastAsia="Times New Roman" w:hAnsi="Simplified Arabic" w:cs="Simplified Arabic" w:hint="cs"/>
          <w:b/>
          <w:bCs/>
          <w:sz w:val="32"/>
          <w:szCs w:val="32"/>
          <w:rtl/>
          <w:lang w:bidi="ar-IQ"/>
        </w:rPr>
        <w:t>ـــــ</w:t>
      </w:r>
      <w:r w:rsidRPr="00141B15">
        <w:rPr>
          <w:rFonts w:ascii="Simplified Arabic" w:eastAsia="Times New Roman" w:hAnsi="Simplified Arabic" w:cs="Simplified Arabic"/>
          <w:b/>
          <w:bCs/>
          <w:sz w:val="32"/>
          <w:szCs w:val="32"/>
          <w:rtl/>
          <w:lang w:bidi="ar-IQ"/>
        </w:rPr>
        <w:t>ة خزام وعيسان (1994)</w:t>
      </w: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ستراتيجيات التعلم والاستذكار لدى الطلبة الجامعيين .</w:t>
      </w:r>
    </w:p>
    <w:p w:rsidR="00141B15" w:rsidRPr="00141B15" w:rsidRDefault="007D135B" w:rsidP="00566BD4">
      <w:pPr>
        <w:spacing w:after="0" w:line="240" w:lineRule="auto"/>
        <w:ind w:left="84" w:hanging="84"/>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أ</w:t>
      </w:r>
      <w:r w:rsidR="00141B15" w:rsidRPr="00141B15">
        <w:rPr>
          <w:rFonts w:ascii="Simplified Arabic" w:eastAsia="Times New Roman" w:hAnsi="Simplified Arabic" w:cs="Simplified Arabic"/>
          <w:sz w:val="32"/>
          <w:szCs w:val="32"/>
          <w:rtl/>
          <w:lang w:bidi="ar-IQ"/>
        </w:rPr>
        <w:t>جريت هذه الدراسة في سلطنة عمان وهدفت الى معرفة الستراتيجيات التعلمية التي يوظفها الطلاب الجامعيين في دراستهم في ضوء متغير (الجنس, التخصص, والاندماج الاكاديمي) وشملت عينة الدراسة (234) طالب</w:t>
      </w:r>
      <w:r>
        <w:rPr>
          <w:rFonts w:ascii="Simplified Arabic" w:eastAsia="Times New Roman" w:hAnsi="Simplified Arabic" w:cs="Simplified Arabic" w:hint="cs"/>
          <w:sz w:val="32"/>
          <w:szCs w:val="32"/>
          <w:rtl/>
          <w:lang w:bidi="ar-IQ"/>
        </w:rPr>
        <w:t>اً</w:t>
      </w:r>
      <w:r w:rsidR="00141B15" w:rsidRPr="00141B15">
        <w:rPr>
          <w:rFonts w:ascii="Simplified Arabic" w:eastAsia="Times New Roman" w:hAnsi="Simplified Arabic" w:cs="Simplified Arabic"/>
          <w:sz w:val="32"/>
          <w:szCs w:val="32"/>
          <w:rtl/>
          <w:lang w:bidi="ar-IQ"/>
        </w:rPr>
        <w:t xml:space="preserve"> وطالبة في مختلف التخصصات الادبية والعلمية بجامعة السلطان قابوس ,</w:t>
      </w:r>
      <w:r w:rsidR="00141B15" w:rsidRPr="00141B15">
        <w:rPr>
          <w:rFonts w:ascii="Simplified Arabic" w:eastAsia="Times New Roman" w:hAnsi="Simplified Arabic" w:cs="Simplified Arabic" w:hint="cs"/>
          <w:sz w:val="32"/>
          <w:szCs w:val="32"/>
          <w:rtl/>
          <w:lang w:bidi="ar-IQ"/>
        </w:rPr>
        <w:t xml:space="preserve"> </w:t>
      </w:r>
      <w:r w:rsidR="00141B15" w:rsidRPr="00141B15">
        <w:rPr>
          <w:rFonts w:ascii="Simplified Arabic" w:eastAsia="Times New Roman" w:hAnsi="Simplified Arabic" w:cs="Simplified Arabic"/>
          <w:sz w:val="32"/>
          <w:szCs w:val="32"/>
          <w:rtl/>
          <w:lang w:bidi="ar-IQ"/>
        </w:rPr>
        <w:t>واستعان الب</w:t>
      </w:r>
      <w:r w:rsidR="00566BD4">
        <w:rPr>
          <w:rFonts w:ascii="Simplified Arabic" w:eastAsia="Times New Roman" w:hAnsi="Simplified Arabic" w:cs="Simplified Arabic" w:hint="cs"/>
          <w:sz w:val="32"/>
          <w:szCs w:val="32"/>
          <w:rtl/>
          <w:lang w:bidi="ar-IQ"/>
        </w:rPr>
        <w:t>ا</w:t>
      </w:r>
      <w:r w:rsidR="00141B15" w:rsidRPr="00141B15">
        <w:rPr>
          <w:rFonts w:ascii="Simplified Arabic" w:eastAsia="Times New Roman" w:hAnsi="Simplified Arabic" w:cs="Simplified Arabic"/>
          <w:sz w:val="32"/>
          <w:szCs w:val="32"/>
          <w:rtl/>
          <w:lang w:bidi="ar-IQ"/>
        </w:rPr>
        <w:t>حثان باستبانة ستراتيجية التعلم للطلاب الجامعيين في ضوء تصنيف (</w:t>
      </w:r>
      <w:r w:rsidR="00141B15" w:rsidRPr="00141B15">
        <w:rPr>
          <w:rFonts w:ascii="Simplified Arabic" w:eastAsia="Times New Roman" w:hAnsi="Simplified Arabic" w:cs="Simplified Arabic"/>
          <w:sz w:val="32"/>
          <w:szCs w:val="32"/>
          <w:lang w:bidi="ar-IQ"/>
        </w:rPr>
        <w:t>weinstien</w:t>
      </w:r>
      <w:r w:rsidR="00141B15" w:rsidRPr="00141B15">
        <w:rPr>
          <w:rFonts w:ascii="Simplified Arabic" w:eastAsia="Times New Roman" w:hAnsi="Simplified Arabic" w:cs="Simplified Arabic"/>
          <w:sz w:val="32"/>
          <w:szCs w:val="32"/>
          <w:rtl/>
          <w:lang w:bidi="ar-IQ"/>
        </w:rPr>
        <w:t xml:space="preserve">) (1988) ستراتيجيات التعلم في انموذجه لتحقيق اهداف البحث كما تم استخدام معامل الفا لثبات الاستبانة وصدقها والنسبة المئوية والمتوسطات ومعامل الارتباط كوسائل احصائية , ومن </w:t>
      </w:r>
      <w:r w:rsidR="00566BD4">
        <w:rPr>
          <w:rFonts w:ascii="Simplified Arabic" w:eastAsia="Times New Roman" w:hAnsi="Simplified Arabic" w:cs="Simplified Arabic" w:hint="cs"/>
          <w:sz w:val="32"/>
          <w:szCs w:val="32"/>
          <w:rtl/>
          <w:lang w:bidi="ar-IQ"/>
        </w:rPr>
        <w:t>أ</w:t>
      </w:r>
      <w:r w:rsidR="00141B15" w:rsidRPr="00141B15">
        <w:rPr>
          <w:rFonts w:ascii="Simplified Arabic" w:eastAsia="Times New Roman" w:hAnsi="Simplified Arabic" w:cs="Simplified Arabic"/>
          <w:sz w:val="32"/>
          <w:szCs w:val="32"/>
          <w:rtl/>
          <w:lang w:bidi="ar-IQ"/>
        </w:rPr>
        <w:t>هم النتائج التي توصل اليها البحث , تشابه ستراتيجيات التعلم بين الذكور والاناث ,</w:t>
      </w:r>
      <w:r w:rsidR="00141B15" w:rsidRPr="00141B15">
        <w:rPr>
          <w:rFonts w:ascii="Simplified Arabic" w:eastAsia="Times New Roman" w:hAnsi="Simplified Arabic" w:cs="Simplified Arabic" w:hint="cs"/>
          <w:sz w:val="32"/>
          <w:szCs w:val="32"/>
          <w:rtl/>
          <w:lang w:bidi="ar-IQ"/>
        </w:rPr>
        <w:t xml:space="preserve"> </w:t>
      </w:r>
      <w:r w:rsidR="00141B15" w:rsidRPr="00141B15">
        <w:rPr>
          <w:rFonts w:ascii="Simplified Arabic" w:eastAsia="Times New Roman" w:hAnsi="Simplified Arabic" w:cs="Simplified Arabic"/>
          <w:sz w:val="32"/>
          <w:szCs w:val="32"/>
          <w:rtl/>
          <w:lang w:bidi="ar-IQ"/>
        </w:rPr>
        <w:t>فقد ظهر ان  نواحي التشابه في ستراتيجيات التعلم بين التخصصات اكبر من نواحي الاختلاف , نواحي التشابه والاختلاف متساوية بين الطلبة الجدد والذين على وشك التخرج (خزام ,عيسان.1994: 323-356).</w:t>
      </w:r>
    </w:p>
    <w:p w:rsidR="00141B15" w:rsidRPr="00141B15" w:rsidRDefault="00141B15" w:rsidP="00CB7467">
      <w:pPr>
        <w:numPr>
          <w:ilvl w:val="0"/>
          <w:numId w:val="8"/>
        </w:numPr>
        <w:spacing w:after="0" w:line="240" w:lineRule="auto"/>
        <w:contextualSpacing/>
        <w:jc w:val="lowKashida"/>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b/>
          <w:bCs/>
          <w:sz w:val="32"/>
          <w:szCs w:val="32"/>
          <w:rtl/>
          <w:lang w:bidi="ar-IQ"/>
        </w:rPr>
        <w:t>دراس</w:t>
      </w:r>
      <w:r w:rsidRPr="00141B15">
        <w:rPr>
          <w:rFonts w:ascii="Simplified Arabic" w:eastAsia="Times New Roman" w:hAnsi="Simplified Arabic" w:cs="Simplified Arabic" w:hint="cs"/>
          <w:b/>
          <w:bCs/>
          <w:sz w:val="32"/>
          <w:szCs w:val="32"/>
          <w:rtl/>
          <w:lang w:bidi="ar-IQ"/>
        </w:rPr>
        <w:t>ــــــ</w:t>
      </w:r>
      <w:r w:rsidRPr="00141B15">
        <w:rPr>
          <w:rFonts w:ascii="Simplified Arabic" w:eastAsia="Times New Roman" w:hAnsi="Simplified Arabic" w:cs="Simplified Arabic"/>
          <w:b/>
          <w:bCs/>
          <w:sz w:val="32"/>
          <w:szCs w:val="32"/>
          <w:rtl/>
          <w:lang w:bidi="ar-IQ"/>
        </w:rPr>
        <w:t>ة الشناوي (1998)</w:t>
      </w: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b/>
          <w:bCs/>
          <w:sz w:val="32"/>
          <w:szCs w:val="32"/>
          <w:rtl/>
          <w:lang w:bidi="ar-IQ"/>
        </w:rPr>
        <w:t>علاقة عادات الاستذكار والاتجاهات نحو الدراسة بالتحصيل الدراسي في المواد التربوية لطلبة كلية التربية جامعة الزقازيق</w:t>
      </w:r>
    </w:p>
    <w:p w:rsidR="00141B15" w:rsidRPr="00141B15" w:rsidRDefault="00141B15" w:rsidP="00566BD4">
      <w:pPr>
        <w:spacing w:after="0" w:line="240" w:lineRule="auto"/>
        <w:ind w:firstLine="720"/>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xml:space="preserve">استهدفت الدراسة التعرف على علاقة عادات الاستذكار (تجنب </w:t>
      </w:r>
      <w:r w:rsidR="00566BD4" w:rsidRPr="00141B15">
        <w:rPr>
          <w:rFonts w:ascii="Simplified Arabic" w:eastAsia="Times New Roman" w:hAnsi="Simplified Arabic" w:cs="Simplified Arabic" w:hint="cs"/>
          <w:sz w:val="32"/>
          <w:szCs w:val="32"/>
          <w:rtl/>
          <w:lang w:bidi="ar-IQ"/>
        </w:rPr>
        <w:t>التأخير</w:t>
      </w:r>
      <w:r w:rsidRPr="00141B15">
        <w:rPr>
          <w:rFonts w:ascii="Simplified Arabic" w:eastAsia="Times New Roman" w:hAnsi="Simplified Arabic" w:cs="Simplified Arabic"/>
          <w:sz w:val="32"/>
          <w:szCs w:val="32"/>
          <w:rtl/>
          <w:lang w:bidi="ar-IQ"/>
        </w:rPr>
        <w:t xml:space="preserve"> وطرق العمل) والاتجاهات نحو الدراسة بالتحصيل وفقا لمتغير الجنس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تالفت عينة الدراسة من (67</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طالبا و83</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طلبة) من طلاب كلية التربية بتطبيق مقياس عادات الاستذكار والاتجاهات نحو الدراسة على العينة وباستخدام المتوسط الحسابي ومعامل الارتباط كوسائل احصائية </w:t>
      </w:r>
      <w:r w:rsidR="00566BD4">
        <w:rPr>
          <w:rFonts w:ascii="Simplified Arabic" w:eastAsia="Times New Roman" w:hAnsi="Simplified Arabic" w:cs="Simplified Arabic" w:hint="cs"/>
          <w:sz w:val="32"/>
          <w:szCs w:val="32"/>
          <w:rtl/>
          <w:lang w:bidi="ar-IQ"/>
        </w:rPr>
        <w:t>أ</w:t>
      </w:r>
      <w:r w:rsidRPr="00141B15">
        <w:rPr>
          <w:rFonts w:ascii="Simplified Arabic" w:eastAsia="Times New Roman" w:hAnsi="Simplified Arabic" w:cs="Simplified Arabic"/>
          <w:sz w:val="32"/>
          <w:szCs w:val="32"/>
          <w:rtl/>
          <w:lang w:bidi="ar-IQ"/>
        </w:rPr>
        <w:t>ظهر التحليل الاحصائي للبيانات وجود علاقة ارتباطية بين التحصيل وكل من عادات الاستذكار والاتجاهات نحو الدراسة وانه توجد فروق دالة بين الطلبة والطالبات في عادات الاستذكار ولاتوجد فروق بينهما في الاتجاه نحو الدراسة والتحصيل الدراسي (الشناوي,</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1998.</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ص32).</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lang w:bidi="ar-IQ"/>
        </w:rPr>
      </w:pPr>
    </w:p>
    <w:p w:rsidR="00141B15" w:rsidRPr="00141B15" w:rsidRDefault="00141B15" w:rsidP="00CB7467">
      <w:pPr>
        <w:numPr>
          <w:ilvl w:val="0"/>
          <w:numId w:val="9"/>
        </w:numPr>
        <w:spacing w:after="0" w:line="240" w:lineRule="auto"/>
        <w:jc w:val="lowKashida"/>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b/>
          <w:bCs/>
          <w:sz w:val="32"/>
          <w:szCs w:val="32"/>
          <w:rtl/>
          <w:lang w:bidi="ar-IQ"/>
        </w:rPr>
        <w:t>دراسات الاجنبية.</w:t>
      </w:r>
    </w:p>
    <w:p w:rsidR="00141B15" w:rsidRPr="00141B15" w:rsidRDefault="00141B15" w:rsidP="00CB7467">
      <w:pPr>
        <w:numPr>
          <w:ilvl w:val="0"/>
          <w:numId w:val="10"/>
        </w:numPr>
        <w:spacing w:after="0" w:line="240" w:lineRule="auto"/>
        <w:jc w:val="lowKashida"/>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b/>
          <w:bCs/>
          <w:sz w:val="32"/>
          <w:szCs w:val="32"/>
          <w:rtl/>
          <w:lang w:bidi="ar-IQ"/>
        </w:rPr>
        <w:t>دراسة (فانداير ويشوزن ,</w:t>
      </w:r>
      <w:r w:rsidRPr="00141B15">
        <w:rPr>
          <w:rFonts w:ascii="Simplified Arabic" w:eastAsia="Times New Roman" w:hAnsi="Simplified Arabic" w:cs="Simplified Arabic" w:hint="cs"/>
          <w:b/>
          <w:bCs/>
          <w:sz w:val="32"/>
          <w:szCs w:val="32"/>
          <w:rtl/>
          <w:lang w:bidi="ar-IQ"/>
        </w:rPr>
        <w:t xml:space="preserve"> </w:t>
      </w:r>
      <w:r w:rsidRPr="00141B15">
        <w:rPr>
          <w:rFonts w:ascii="Simplified Arabic" w:eastAsia="Times New Roman" w:hAnsi="Simplified Arabic" w:cs="Simplified Arabic"/>
          <w:b/>
          <w:bCs/>
          <w:sz w:val="32"/>
          <w:szCs w:val="32"/>
          <w:rtl/>
          <w:lang w:bidi="ar-IQ"/>
        </w:rPr>
        <w:t>واي- ام روتنباخ,1997)</w:t>
      </w:r>
    </w:p>
    <w:p w:rsidR="00141B15" w:rsidRPr="00141B15" w:rsidRDefault="00141B15" w:rsidP="00141B15">
      <w:pPr>
        <w:spacing w:before="120" w:after="120" w:line="240" w:lineRule="auto"/>
        <w:jc w:val="right"/>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lang w:bidi="ar-IQ"/>
        </w:rPr>
        <w:t>Van-der-westhuizen-rautenbach-1997)</w:t>
      </w:r>
      <w:r w:rsidRPr="00141B15">
        <w:rPr>
          <w:rFonts w:ascii="Simplified Arabic" w:eastAsia="Times New Roman" w:hAnsi="Simplified Arabic" w:cs="Simplified Arabic"/>
          <w:sz w:val="32"/>
          <w:szCs w:val="32"/>
          <w:rtl/>
          <w:lang w:bidi="ar-IQ"/>
        </w:rPr>
        <w:t>)</w:t>
      </w:r>
    </w:p>
    <w:p w:rsidR="00141B15" w:rsidRPr="00141B15" w:rsidRDefault="00141B15" w:rsidP="00141B15">
      <w:pPr>
        <w:spacing w:after="0" w:line="240" w:lineRule="auto"/>
        <w:jc w:val="center"/>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lang w:bidi="ar-IQ"/>
        </w:rPr>
        <w:t>(The teaching of higher –order thinking skill to gifted pupils of elementary level)</w:t>
      </w:r>
    </w:p>
    <w:p w:rsidR="00141B15" w:rsidRPr="00141B15" w:rsidRDefault="00141B15" w:rsidP="00141B15">
      <w:pPr>
        <w:spacing w:after="0" w:line="240" w:lineRule="auto"/>
        <w:ind w:firstLine="720"/>
        <w:jc w:val="lowKashida"/>
        <w:rPr>
          <w:rFonts w:ascii="Simplified Arabic" w:eastAsia="Times New Roman" w:hAnsi="Simplified Arabic" w:cs="Simplified Arabic"/>
          <w:b/>
          <w:bCs/>
          <w:sz w:val="32"/>
          <w:szCs w:val="32"/>
          <w:lang w:bidi="ar-IQ"/>
        </w:rPr>
      </w:pPr>
      <w:r w:rsidRPr="00141B15">
        <w:rPr>
          <w:rFonts w:ascii="Simplified Arabic" w:eastAsia="Times New Roman" w:hAnsi="Simplified Arabic" w:cs="Simplified Arabic"/>
          <w:b/>
          <w:bCs/>
          <w:sz w:val="32"/>
          <w:szCs w:val="32"/>
          <w:rtl/>
          <w:lang w:bidi="ar-IQ"/>
        </w:rPr>
        <w:t xml:space="preserve">تدريس مهارات التفكير العالي التنظيم للطلبة الموهوبين في مستوى الابتدائية </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ترمي هذه الدراسة الى تقديم وحدة تعلم تحليلات عن مهارة التفكير والتي توضح حاجة الاطفال الموهوبين في المرحلة الابتدائية لتعلم وتعليم يتصف بالنوعية الجيدة المميزة كذلك ان هذه الدراسة تصف اي محتوى تعلم بالامكان ان يدل او يعكس نوعية تعلم وتعليم (محتوى) مميز ومختلف للطلبة الموهوبين من الصغار وكيف يتم تطبيق ستراتيجيات التعلم من قبل المدرس لغرض تحقيق مستوى تعليم عالي (</w:t>
      </w:r>
      <w:r w:rsidRPr="00141B15">
        <w:rPr>
          <w:rFonts w:ascii="Simplified Arabic" w:eastAsia="Times New Roman" w:hAnsi="Simplified Arabic" w:cs="Simplified Arabic"/>
          <w:sz w:val="32"/>
          <w:szCs w:val="32"/>
          <w:lang w:bidi="ar-IQ"/>
        </w:rPr>
        <w:t>vander . rutenbach, 1997.pp1-12</w:t>
      </w:r>
      <w:r w:rsidRPr="00141B15">
        <w:rPr>
          <w:rFonts w:ascii="Simplified Arabic" w:eastAsia="Times New Roman" w:hAnsi="Simplified Arabic" w:cs="Simplified Arabic"/>
          <w:sz w:val="32"/>
          <w:szCs w:val="32"/>
          <w:rtl/>
          <w:lang w:bidi="ar-IQ"/>
        </w:rPr>
        <w:t>)</w:t>
      </w:r>
    </w:p>
    <w:p w:rsidR="00141B15" w:rsidRPr="00141B15" w:rsidRDefault="00141B15" w:rsidP="00141B15">
      <w:pPr>
        <w:spacing w:after="0" w:line="240" w:lineRule="auto"/>
        <w:ind w:firstLine="720"/>
        <w:jc w:val="lowKashida"/>
        <w:rPr>
          <w:rFonts w:ascii="Simplified Arabic" w:eastAsia="Times New Roman" w:hAnsi="Simplified Arabic" w:cs="Simplified Arabic"/>
          <w:sz w:val="6"/>
          <w:szCs w:val="6"/>
          <w:rtl/>
          <w:lang w:bidi="ar-IQ"/>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اولا: مجتم</w:t>
      </w:r>
      <w:r w:rsidRPr="00141B15">
        <w:rPr>
          <w:rFonts w:ascii="Simplified Arabic" w:eastAsia="Times New Roman" w:hAnsi="Simplified Arabic" w:cs="Simplified Arabic" w:hint="cs"/>
          <w:b/>
          <w:bCs/>
          <w:sz w:val="32"/>
          <w:szCs w:val="32"/>
          <w:rtl/>
        </w:rPr>
        <w:t>ـــــــــ</w:t>
      </w:r>
      <w:r w:rsidRPr="00141B15">
        <w:rPr>
          <w:rFonts w:ascii="Simplified Arabic" w:eastAsia="Times New Roman" w:hAnsi="Simplified Arabic" w:cs="Simplified Arabic"/>
          <w:b/>
          <w:bCs/>
          <w:sz w:val="32"/>
          <w:szCs w:val="32"/>
          <w:rtl/>
        </w:rPr>
        <w:t>ع البحث:-</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rPr>
        <w:t xml:space="preserve">تحدد مجتمع البحث الحالي بطلبة جامعة ديالى للعام الدراسي </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(2012-2013) الدراسة الصباحية واستند الباحث في احصاء مجتمع البحث</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الى شعبة التخطيط والمتابعة جامعة ديالى حيث بلغ مجموع طلبة مجتمع البحث</w:t>
      </w:r>
      <w:r w:rsidRPr="00141B15">
        <w:rPr>
          <w:rFonts w:ascii="Simplified Arabic" w:eastAsia="Times New Roman" w:hAnsi="Simplified Arabic" w:cs="Simplified Arabic"/>
          <w:sz w:val="32"/>
          <w:szCs w:val="32"/>
          <w:rtl/>
          <w:lang w:bidi="ar-IQ"/>
        </w:rPr>
        <w:t xml:space="preserve"> (12605) طالب وطالبة موزعين على (12) كلية من كليات جامعة ديالى ويتضح ذلك في الجدول (1).</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lang w:bidi="ar-IQ"/>
        </w:rPr>
      </w:pP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lang w:bidi="ar-IQ"/>
        </w:rPr>
      </w:pP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lang w:bidi="ar-IQ"/>
        </w:rPr>
      </w:pP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lang w:bidi="ar-IQ"/>
        </w:rPr>
      </w:pP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lang w:bidi="ar-IQ"/>
        </w:rPr>
      </w:pP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lang w:bidi="ar-IQ"/>
        </w:rPr>
      </w:pPr>
    </w:p>
    <w:p w:rsidR="00141B15" w:rsidRPr="00141B15" w:rsidRDefault="00141B15" w:rsidP="00141B15">
      <w:pPr>
        <w:spacing w:after="0" w:line="240" w:lineRule="auto"/>
        <w:ind w:firstLine="720"/>
        <w:jc w:val="center"/>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الج</w:t>
      </w:r>
      <w:r w:rsidRPr="00141B15">
        <w:rPr>
          <w:rFonts w:ascii="Simplified Arabic" w:eastAsia="Times New Roman" w:hAnsi="Simplified Arabic" w:cs="Simplified Arabic" w:hint="cs"/>
          <w:b/>
          <w:bCs/>
          <w:sz w:val="32"/>
          <w:szCs w:val="32"/>
          <w:rtl/>
          <w:lang w:bidi="ar-IQ"/>
        </w:rPr>
        <w:t>ـــــــــ</w:t>
      </w:r>
      <w:r w:rsidRPr="00141B15">
        <w:rPr>
          <w:rFonts w:ascii="Simplified Arabic" w:eastAsia="Times New Roman" w:hAnsi="Simplified Arabic" w:cs="Simplified Arabic"/>
          <w:b/>
          <w:bCs/>
          <w:sz w:val="32"/>
          <w:szCs w:val="32"/>
          <w:rtl/>
          <w:lang w:bidi="ar-IQ"/>
        </w:rPr>
        <w:t>دول (1)</w:t>
      </w:r>
    </w:p>
    <w:p w:rsidR="00141B15" w:rsidRPr="00141B15" w:rsidRDefault="00141B15" w:rsidP="00141B15">
      <w:pPr>
        <w:jc w:val="center"/>
        <w:rPr>
          <w:rFonts w:ascii="Simplified Arabic" w:eastAsia="Calibri" w:hAnsi="Simplified Arabic" w:cs="Simplified Arabic"/>
          <w:b/>
          <w:bCs/>
          <w:sz w:val="32"/>
          <w:szCs w:val="32"/>
          <w:rtl/>
        </w:rPr>
      </w:pPr>
      <w:r w:rsidRPr="00141B15">
        <w:rPr>
          <w:rFonts w:ascii="Calibri" w:eastAsia="Calibri" w:hAnsi="Calibri" w:cs="Simplified Arabic"/>
          <w:b/>
          <w:bCs/>
          <w:color w:val="000000"/>
          <w:sz w:val="32"/>
          <w:szCs w:val="32"/>
          <w:rtl/>
        </w:rPr>
        <w:t>مجتمع البحث موزعين حسب</w:t>
      </w:r>
      <w:r w:rsidRPr="00141B15">
        <w:rPr>
          <w:rFonts w:ascii="Calibri" w:eastAsia="Calibri" w:hAnsi="Calibri" w:cs="Simplified Arabic" w:hint="cs"/>
          <w:b/>
          <w:bCs/>
          <w:color w:val="000000"/>
          <w:sz w:val="32"/>
          <w:szCs w:val="32"/>
          <w:rtl/>
        </w:rPr>
        <w:t xml:space="preserve"> الكليات والنوع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791"/>
        <w:gridCol w:w="1704"/>
        <w:gridCol w:w="1705"/>
        <w:gridCol w:w="1705"/>
      </w:tblGrid>
      <w:tr w:rsidR="00141B15" w:rsidRPr="00141B15" w:rsidTr="007D135B">
        <w:tc>
          <w:tcPr>
            <w:tcW w:w="617" w:type="dxa"/>
            <w:shd w:val="clear" w:color="auto" w:fill="D9D9D9"/>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ت</w:t>
            </w:r>
          </w:p>
        </w:tc>
        <w:tc>
          <w:tcPr>
            <w:tcW w:w="2791" w:type="dxa"/>
            <w:shd w:val="clear" w:color="auto" w:fill="D9D9D9"/>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الكليات</w:t>
            </w:r>
          </w:p>
        </w:tc>
        <w:tc>
          <w:tcPr>
            <w:tcW w:w="1704" w:type="dxa"/>
            <w:shd w:val="clear" w:color="auto" w:fill="D9D9D9"/>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ذكـــــــــر</w:t>
            </w:r>
          </w:p>
        </w:tc>
        <w:tc>
          <w:tcPr>
            <w:tcW w:w="1705" w:type="dxa"/>
            <w:shd w:val="clear" w:color="auto" w:fill="D9D9D9"/>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انثى</w:t>
            </w:r>
          </w:p>
        </w:tc>
        <w:tc>
          <w:tcPr>
            <w:tcW w:w="1705" w:type="dxa"/>
            <w:shd w:val="clear" w:color="auto" w:fill="D9D9D9"/>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مجموع</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ادارة واقتصاد</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174</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88</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262</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تربية اساسية</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125</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1692</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2942</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تربية رياضية</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781</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238</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1019</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التربية للعلوم الانسانية</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1138</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1968</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3106</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القانون</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648</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476</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1124</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الزراعة</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232</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258</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490</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علوم القرآن</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130</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142</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272</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الطب البيطري</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96</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122</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218</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العلوم</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384</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677</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1061</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التربية للعلوم الصرفة</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323</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604</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927</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الطب</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99</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178</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277</w:t>
            </w:r>
          </w:p>
        </w:tc>
      </w:tr>
      <w:tr w:rsidR="00141B15" w:rsidRPr="00141B15" w:rsidTr="007D135B">
        <w:tc>
          <w:tcPr>
            <w:tcW w:w="617" w:type="dxa"/>
            <w:shd w:val="clear" w:color="auto" w:fill="D9D9D9"/>
          </w:tcPr>
          <w:p w:rsidR="00141B15" w:rsidRPr="00141B15" w:rsidRDefault="00141B15" w:rsidP="00CB7467">
            <w:pPr>
              <w:numPr>
                <w:ilvl w:val="0"/>
                <w:numId w:val="11"/>
              </w:numPr>
              <w:spacing w:after="0" w:line="240" w:lineRule="auto"/>
              <w:contextualSpacing/>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الهندسة</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353</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554</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907</w:t>
            </w:r>
          </w:p>
        </w:tc>
      </w:tr>
      <w:tr w:rsidR="00141B15" w:rsidRPr="00141B15" w:rsidTr="007D135B">
        <w:tc>
          <w:tcPr>
            <w:tcW w:w="617" w:type="dxa"/>
            <w:shd w:val="clear" w:color="auto" w:fill="D9D9D9"/>
          </w:tcPr>
          <w:p w:rsidR="00141B15" w:rsidRPr="00141B15" w:rsidRDefault="00141B15" w:rsidP="00141B15">
            <w:pPr>
              <w:spacing w:after="0" w:line="240" w:lineRule="auto"/>
              <w:ind w:left="360"/>
              <w:jc w:val="center"/>
              <w:rPr>
                <w:rFonts w:ascii="Times New Roman" w:eastAsia="Times New Roman" w:hAnsi="Times New Roman" w:cs="Simplified Arabic"/>
                <w:sz w:val="32"/>
                <w:szCs w:val="32"/>
                <w:rtl/>
              </w:rPr>
            </w:pPr>
          </w:p>
        </w:tc>
        <w:tc>
          <w:tcPr>
            <w:tcW w:w="2791"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المجموع الكلي:</w:t>
            </w:r>
          </w:p>
        </w:tc>
        <w:tc>
          <w:tcPr>
            <w:tcW w:w="1704"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50583</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7022</w:t>
            </w:r>
          </w:p>
        </w:tc>
        <w:tc>
          <w:tcPr>
            <w:tcW w:w="170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12605</w:t>
            </w:r>
          </w:p>
        </w:tc>
      </w:tr>
    </w:tbl>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widowControl w:val="0"/>
        <w:tabs>
          <w:tab w:val="right" w:pos="8306"/>
        </w:tabs>
        <w:spacing w:after="0" w:line="240" w:lineRule="auto"/>
        <w:jc w:val="lowKashida"/>
        <w:rPr>
          <w:rFonts w:ascii="Calibri" w:eastAsia="Times New Roman" w:hAnsi="Calibri" w:cs="Simplified Arabic"/>
          <w:b/>
          <w:bCs/>
          <w:sz w:val="32"/>
          <w:szCs w:val="32"/>
          <w:rtl/>
          <w:lang w:bidi="ar-IQ"/>
        </w:rPr>
      </w:pPr>
      <w:r w:rsidRPr="00141B15">
        <w:rPr>
          <w:rFonts w:ascii="Calibri" w:eastAsia="Times New Roman" w:hAnsi="Calibri" w:cs="Simplified Arabic" w:hint="cs"/>
          <w:b/>
          <w:bCs/>
          <w:sz w:val="32"/>
          <w:szCs w:val="32"/>
          <w:rtl/>
          <w:lang w:bidi="ar-IQ"/>
        </w:rPr>
        <w:t>ثانيا : عينة البحث:</w:t>
      </w:r>
    </w:p>
    <w:p w:rsidR="00141B15" w:rsidRPr="00141B15" w:rsidRDefault="00141B15" w:rsidP="00141B15">
      <w:pPr>
        <w:widowControl w:val="0"/>
        <w:spacing w:after="0" w:line="240" w:lineRule="auto"/>
        <w:ind w:firstLine="720"/>
        <w:jc w:val="lowKashida"/>
        <w:rPr>
          <w:rFonts w:ascii="Calibri" w:eastAsia="Times New Roman" w:hAnsi="Calibri" w:cs="Simplified Arabic"/>
          <w:sz w:val="32"/>
          <w:szCs w:val="32"/>
          <w:rtl/>
        </w:rPr>
      </w:pPr>
      <w:r w:rsidRPr="00141B15">
        <w:rPr>
          <w:rFonts w:ascii="Calibri" w:eastAsia="Times New Roman" w:hAnsi="Calibri" w:cs="Simplified Arabic" w:hint="cs"/>
          <w:sz w:val="32"/>
          <w:szCs w:val="32"/>
          <w:rtl/>
        </w:rPr>
        <w:t>تم اختيار ال</w:t>
      </w:r>
      <w:r w:rsidRPr="00141B15">
        <w:rPr>
          <w:rFonts w:ascii="Calibri" w:eastAsia="Times New Roman" w:hAnsi="Calibri" w:cs="Simplified Arabic"/>
          <w:sz w:val="32"/>
          <w:szCs w:val="32"/>
          <w:rtl/>
        </w:rPr>
        <w:t>عينة</w:t>
      </w:r>
      <w:r w:rsidRPr="00141B15">
        <w:rPr>
          <w:rFonts w:ascii="Calibri" w:eastAsia="Times New Roman" w:hAnsi="Calibri" w:cs="Simplified Arabic" w:hint="cs"/>
          <w:sz w:val="32"/>
          <w:szCs w:val="32"/>
          <w:rtl/>
        </w:rPr>
        <w:t xml:space="preserve"> على اساس النسبة و التناسب بالنسبة لمجموع المجتمع الكلي</w:t>
      </w:r>
      <w:r w:rsidRPr="00141B15">
        <w:rPr>
          <w:rFonts w:ascii="Calibri" w:eastAsia="Times New Roman" w:hAnsi="Calibri" w:cs="Simplified Arabic"/>
          <w:sz w:val="32"/>
          <w:szCs w:val="32"/>
          <w:rtl/>
        </w:rPr>
        <w:t xml:space="preserve"> </w:t>
      </w:r>
      <w:r w:rsidRPr="00141B15">
        <w:rPr>
          <w:rFonts w:ascii="Calibri" w:eastAsia="Times New Roman" w:hAnsi="Calibri" w:cs="Simplified Arabic" w:hint="cs"/>
          <w:sz w:val="32"/>
          <w:szCs w:val="32"/>
          <w:rtl/>
        </w:rPr>
        <w:t xml:space="preserve">, </w:t>
      </w:r>
      <w:r w:rsidRPr="00141B15">
        <w:rPr>
          <w:rFonts w:ascii="Calibri" w:eastAsia="Times New Roman" w:hAnsi="Calibri" w:cs="Simplified Arabic"/>
          <w:sz w:val="32"/>
          <w:szCs w:val="32"/>
          <w:rtl/>
        </w:rPr>
        <w:t>حيث تم اختيار (</w:t>
      </w:r>
      <w:r w:rsidRPr="00141B15">
        <w:rPr>
          <w:rFonts w:ascii="Calibri" w:eastAsia="Times New Roman" w:hAnsi="Calibri" w:cs="Simplified Arabic" w:hint="cs"/>
          <w:sz w:val="32"/>
          <w:szCs w:val="32"/>
          <w:rtl/>
        </w:rPr>
        <w:t>4</w:t>
      </w:r>
      <w:r w:rsidRPr="00141B15">
        <w:rPr>
          <w:rFonts w:ascii="Calibri" w:eastAsia="Times New Roman" w:hAnsi="Calibri" w:cs="Simplified Arabic"/>
          <w:sz w:val="32"/>
          <w:szCs w:val="32"/>
          <w:rtl/>
        </w:rPr>
        <w:t>) كليات من بين (</w:t>
      </w:r>
      <w:r w:rsidRPr="00141B15">
        <w:rPr>
          <w:rFonts w:ascii="Calibri" w:eastAsia="Times New Roman" w:hAnsi="Calibri" w:cs="Simplified Arabic" w:hint="cs"/>
          <w:sz w:val="32"/>
          <w:szCs w:val="32"/>
          <w:rtl/>
        </w:rPr>
        <w:t>12</w:t>
      </w:r>
      <w:r w:rsidRPr="00141B15">
        <w:rPr>
          <w:rFonts w:ascii="Calibri" w:eastAsia="Times New Roman" w:hAnsi="Calibri" w:cs="Simplified Arabic"/>
          <w:sz w:val="32"/>
          <w:szCs w:val="32"/>
          <w:rtl/>
        </w:rPr>
        <w:t>) كلي</w:t>
      </w:r>
      <w:r w:rsidRPr="00141B15">
        <w:rPr>
          <w:rFonts w:ascii="Calibri" w:eastAsia="Times New Roman" w:hAnsi="Calibri" w:cs="Simplified Arabic" w:hint="cs"/>
          <w:sz w:val="32"/>
          <w:szCs w:val="32"/>
          <w:rtl/>
        </w:rPr>
        <w:t>ة</w:t>
      </w:r>
      <w:r w:rsidRPr="00141B15">
        <w:rPr>
          <w:rFonts w:ascii="Calibri" w:eastAsia="Times New Roman" w:hAnsi="Calibri" w:cs="Simplified Arabic"/>
          <w:sz w:val="32"/>
          <w:szCs w:val="32"/>
          <w:rtl/>
        </w:rPr>
        <w:t>، وشكلت نسبة (</w:t>
      </w:r>
      <w:r w:rsidRPr="00141B15">
        <w:rPr>
          <w:rFonts w:ascii="Calibri" w:eastAsia="Times New Roman" w:hAnsi="Calibri" w:cs="Simplified Arabic" w:hint="cs"/>
          <w:sz w:val="32"/>
          <w:szCs w:val="32"/>
          <w:rtl/>
        </w:rPr>
        <w:t>30%</w:t>
      </w:r>
      <w:r w:rsidRPr="00141B15">
        <w:rPr>
          <w:rFonts w:ascii="Calibri" w:eastAsia="Times New Roman" w:hAnsi="Calibri" w:cs="Simplified Arabic"/>
          <w:sz w:val="32"/>
          <w:szCs w:val="32"/>
          <w:rtl/>
        </w:rPr>
        <w:t>) من مجموع الكليات، ثم اختير أفراد العينة وعددهم (4</w:t>
      </w:r>
      <w:r w:rsidRPr="00141B15">
        <w:rPr>
          <w:rFonts w:ascii="Calibri" w:eastAsia="Times New Roman" w:hAnsi="Calibri" w:cs="Simplified Arabic" w:hint="cs"/>
          <w:sz w:val="32"/>
          <w:szCs w:val="32"/>
          <w:rtl/>
        </w:rPr>
        <w:t>0</w:t>
      </w:r>
      <w:r w:rsidRPr="00141B15">
        <w:rPr>
          <w:rFonts w:ascii="Calibri" w:eastAsia="Times New Roman" w:hAnsi="Calibri" w:cs="Simplified Arabic"/>
          <w:sz w:val="32"/>
          <w:szCs w:val="32"/>
          <w:rtl/>
        </w:rPr>
        <w:t>0) طالباً وطالبة من تلك الكليات بواقع (</w:t>
      </w:r>
      <w:r w:rsidRPr="00141B15">
        <w:rPr>
          <w:rFonts w:ascii="Calibri" w:eastAsia="Times New Roman" w:hAnsi="Calibri" w:cs="Simplified Arabic" w:hint="cs"/>
          <w:sz w:val="32"/>
          <w:szCs w:val="32"/>
          <w:rtl/>
        </w:rPr>
        <w:t>6%</w:t>
      </w:r>
      <w:r w:rsidRPr="00141B15">
        <w:rPr>
          <w:rFonts w:ascii="Calibri" w:eastAsia="Times New Roman" w:hAnsi="Calibri" w:cs="Simplified Arabic"/>
          <w:sz w:val="32"/>
          <w:szCs w:val="32"/>
          <w:rtl/>
        </w:rPr>
        <w:t>) من مجموع طلبة مجتمع البحث، وتعد هذه العينة ممثلة لمجتمع البحث، جدول (</w:t>
      </w:r>
      <w:r w:rsidRPr="00141B15">
        <w:rPr>
          <w:rFonts w:ascii="Calibri" w:eastAsia="Times New Roman" w:hAnsi="Calibri" w:cs="Simplified Arabic" w:hint="cs"/>
          <w:sz w:val="32"/>
          <w:szCs w:val="32"/>
          <w:rtl/>
        </w:rPr>
        <w:t>2</w:t>
      </w:r>
      <w:r w:rsidRPr="00141B15">
        <w:rPr>
          <w:rFonts w:ascii="Calibri" w:eastAsia="Times New Roman" w:hAnsi="Calibri" w:cs="Simplified Arabic"/>
          <w:sz w:val="32"/>
          <w:szCs w:val="32"/>
          <w:rtl/>
        </w:rPr>
        <w:t>).</w:t>
      </w:r>
    </w:p>
    <w:p w:rsidR="00141B15" w:rsidRPr="00141B15" w:rsidRDefault="00141B15" w:rsidP="00141B15">
      <w:pPr>
        <w:widowControl w:val="0"/>
        <w:spacing w:after="0" w:line="240" w:lineRule="auto"/>
        <w:ind w:firstLine="720"/>
        <w:jc w:val="lowKashida"/>
        <w:rPr>
          <w:rFonts w:ascii="Calibri" w:eastAsia="Times New Roman" w:hAnsi="Calibri" w:cs="Simplified Arabic"/>
          <w:sz w:val="32"/>
          <w:szCs w:val="32"/>
          <w:rtl/>
        </w:rPr>
      </w:pPr>
    </w:p>
    <w:p w:rsidR="00141B15" w:rsidRPr="00141B15" w:rsidRDefault="00141B15" w:rsidP="00141B15">
      <w:pPr>
        <w:widowControl w:val="0"/>
        <w:spacing w:after="120" w:line="240" w:lineRule="auto"/>
        <w:jc w:val="center"/>
        <w:rPr>
          <w:rFonts w:ascii="Calibri" w:eastAsia="Times New Roman" w:hAnsi="Calibri" w:cs="Simplified Arabic"/>
          <w:b/>
          <w:bCs/>
          <w:sz w:val="32"/>
          <w:szCs w:val="32"/>
          <w:rtl/>
        </w:rPr>
      </w:pPr>
      <w:r w:rsidRPr="00141B15">
        <w:rPr>
          <w:rFonts w:ascii="Calibri" w:eastAsia="Times New Roman" w:hAnsi="Calibri" w:cs="Simplified Arabic"/>
          <w:b/>
          <w:bCs/>
          <w:sz w:val="32"/>
          <w:szCs w:val="32"/>
          <w:rtl/>
        </w:rPr>
        <w:t>جــدول (</w:t>
      </w:r>
      <w:r w:rsidRPr="00141B15">
        <w:rPr>
          <w:rFonts w:ascii="Calibri" w:eastAsia="Times New Roman" w:hAnsi="Calibri" w:cs="Simplified Arabic" w:hint="cs"/>
          <w:b/>
          <w:bCs/>
          <w:sz w:val="32"/>
          <w:szCs w:val="32"/>
          <w:rtl/>
        </w:rPr>
        <w:t>2</w:t>
      </w:r>
      <w:r w:rsidRPr="00141B15">
        <w:rPr>
          <w:rFonts w:ascii="Calibri" w:eastAsia="Times New Roman" w:hAnsi="Calibri" w:cs="Simplified Arabic"/>
          <w:b/>
          <w:bCs/>
          <w:sz w:val="32"/>
          <w:szCs w:val="32"/>
          <w:rtl/>
        </w:rPr>
        <w:t xml:space="preserve">) </w:t>
      </w:r>
      <w:r w:rsidRPr="00141B15">
        <w:rPr>
          <w:rFonts w:ascii="Calibri" w:eastAsia="Times New Roman" w:hAnsi="Calibri" w:cs="Simplified Arabic" w:hint="cs"/>
          <w:b/>
          <w:bCs/>
          <w:sz w:val="32"/>
          <w:szCs w:val="32"/>
          <w:rtl/>
        </w:rPr>
        <w:t>عينة البحث موزعة حسب الكليات والنوع</w:t>
      </w:r>
    </w:p>
    <w:tbl>
      <w:tblPr>
        <w:tblpPr w:leftFromText="180" w:rightFromText="180" w:vertAnchor="text" w:tblpXSpec="center" w:tblpY="1"/>
        <w:tblOverlap w:val="never"/>
        <w:bidiVisual/>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1"/>
        <w:gridCol w:w="1418"/>
        <w:gridCol w:w="992"/>
        <w:gridCol w:w="1134"/>
        <w:gridCol w:w="1607"/>
        <w:gridCol w:w="236"/>
      </w:tblGrid>
      <w:tr w:rsidR="00141B15" w:rsidRPr="00141B15" w:rsidTr="007D135B">
        <w:trPr>
          <w:gridAfter w:val="1"/>
          <w:wAfter w:w="236" w:type="dxa"/>
          <w:cantSplit/>
          <w:trHeight w:val="810"/>
        </w:trPr>
        <w:tc>
          <w:tcPr>
            <w:tcW w:w="992" w:type="dxa"/>
            <w:vMerge w:val="restart"/>
            <w:tcBorders>
              <w:top w:val="single" w:sz="4" w:space="0" w:color="auto"/>
              <w:left w:val="single" w:sz="4" w:space="0" w:color="auto"/>
              <w:right w:val="single" w:sz="4" w:space="0" w:color="auto"/>
            </w:tcBorders>
            <w:shd w:val="clear" w:color="auto" w:fill="D9D9D9"/>
          </w:tcPr>
          <w:p w:rsidR="00141B15" w:rsidRPr="00141B15" w:rsidRDefault="00141B15" w:rsidP="00141B15">
            <w:pPr>
              <w:widowControl w:val="0"/>
              <w:spacing w:after="0" w:line="240" w:lineRule="auto"/>
              <w:jc w:val="mediumKashida"/>
              <w:rPr>
                <w:rFonts w:ascii="Calibri" w:eastAsia="Times New Roman" w:hAnsi="Calibri" w:cs="Simplified Arabic"/>
                <w:sz w:val="32"/>
                <w:szCs w:val="32"/>
                <w:rtl/>
              </w:rPr>
            </w:pPr>
            <w:r w:rsidRPr="00141B15">
              <w:rPr>
                <w:rFonts w:ascii="Calibri" w:eastAsia="Times New Roman" w:hAnsi="Calibri" w:cs="Simplified Arabic"/>
                <w:sz w:val="32"/>
                <w:szCs w:val="32"/>
                <w:rtl/>
              </w:rPr>
              <w:t>ت</w:t>
            </w:r>
          </w:p>
        </w:tc>
        <w:tc>
          <w:tcPr>
            <w:tcW w:w="3119" w:type="dxa"/>
            <w:gridSpan w:val="2"/>
            <w:vMerge w:val="restart"/>
            <w:tcBorders>
              <w:top w:val="single" w:sz="4" w:space="0" w:color="auto"/>
              <w:left w:val="single" w:sz="4" w:space="0" w:color="auto"/>
              <w:right w:val="single" w:sz="4" w:space="0" w:color="auto"/>
            </w:tcBorders>
            <w:shd w:val="clear" w:color="auto" w:fill="D9D9D9"/>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rPr>
            </w:pPr>
            <w:r w:rsidRPr="00141B15">
              <w:rPr>
                <w:rFonts w:ascii="Calibri" w:eastAsia="Times New Roman" w:hAnsi="Calibri" w:cs="Simplified Arabic"/>
                <w:sz w:val="32"/>
                <w:szCs w:val="32"/>
                <w:rtl/>
              </w:rPr>
              <w:t>اسم الكلية</w:t>
            </w:r>
          </w:p>
        </w:tc>
        <w:tc>
          <w:tcPr>
            <w:tcW w:w="992" w:type="dxa"/>
            <w:vMerge w:val="restart"/>
            <w:tcBorders>
              <w:top w:val="single" w:sz="4" w:space="0" w:color="auto"/>
              <w:left w:val="single" w:sz="4" w:space="0" w:color="auto"/>
              <w:right w:val="single" w:sz="4" w:space="0" w:color="auto"/>
            </w:tcBorders>
            <w:shd w:val="clear" w:color="auto" w:fill="D9D9D9"/>
          </w:tcPr>
          <w:p w:rsidR="00141B15" w:rsidRPr="00141B15" w:rsidRDefault="00141B15" w:rsidP="00141B15">
            <w:pPr>
              <w:widowControl w:val="0"/>
              <w:spacing w:after="0" w:line="240" w:lineRule="auto"/>
              <w:jc w:val="mediumKashida"/>
              <w:rPr>
                <w:rFonts w:ascii="Calibri" w:eastAsia="Times New Roman" w:hAnsi="Calibri" w:cs="Simplified Arabic"/>
                <w:sz w:val="32"/>
                <w:szCs w:val="32"/>
                <w:rtl/>
                <w:lang w:bidi="ar-IQ"/>
              </w:rPr>
            </w:pPr>
            <w:r w:rsidRPr="00141B15">
              <w:rPr>
                <w:rFonts w:ascii="Calibri" w:eastAsia="Times New Roman" w:hAnsi="Calibri" w:cs="Simplified Arabic" w:hint="cs"/>
                <w:sz w:val="32"/>
                <w:szCs w:val="32"/>
                <w:rtl/>
                <w:lang w:bidi="ar-IQ"/>
              </w:rPr>
              <w:t>ذكور</w:t>
            </w:r>
          </w:p>
        </w:tc>
        <w:tc>
          <w:tcPr>
            <w:tcW w:w="1134" w:type="dxa"/>
            <w:vMerge w:val="restart"/>
            <w:tcBorders>
              <w:top w:val="single" w:sz="4" w:space="0" w:color="auto"/>
              <w:left w:val="single" w:sz="4" w:space="0" w:color="auto"/>
              <w:right w:val="single" w:sz="4" w:space="0" w:color="auto"/>
            </w:tcBorders>
            <w:shd w:val="clear" w:color="auto" w:fill="D9D9D9"/>
          </w:tcPr>
          <w:p w:rsidR="00141B15" w:rsidRPr="00141B15" w:rsidRDefault="00141B15" w:rsidP="00141B15">
            <w:pPr>
              <w:widowControl w:val="0"/>
              <w:spacing w:after="0" w:line="240" w:lineRule="auto"/>
              <w:jc w:val="mediumKashida"/>
              <w:rPr>
                <w:rFonts w:ascii="Calibri" w:eastAsia="Times New Roman" w:hAnsi="Calibri" w:cs="Simplified Arabic"/>
                <w:sz w:val="32"/>
                <w:szCs w:val="32"/>
                <w:lang w:bidi="ar-IQ"/>
              </w:rPr>
            </w:pPr>
            <w:r w:rsidRPr="00141B15">
              <w:rPr>
                <w:rFonts w:ascii="Calibri" w:eastAsia="Times New Roman" w:hAnsi="Calibri" w:cs="Simplified Arabic" w:hint="cs"/>
                <w:sz w:val="32"/>
                <w:szCs w:val="32"/>
                <w:rtl/>
                <w:lang w:bidi="ar-IQ"/>
              </w:rPr>
              <w:t>اناث</w:t>
            </w:r>
          </w:p>
        </w:tc>
        <w:tc>
          <w:tcPr>
            <w:tcW w:w="1607" w:type="dxa"/>
            <w:vMerge w:val="restart"/>
            <w:tcBorders>
              <w:top w:val="single" w:sz="4" w:space="0" w:color="auto"/>
              <w:left w:val="single" w:sz="4" w:space="0" w:color="auto"/>
              <w:right w:val="single" w:sz="4" w:space="0" w:color="auto"/>
            </w:tcBorders>
            <w:shd w:val="clear" w:color="auto" w:fill="D9D9D9"/>
          </w:tcPr>
          <w:p w:rsidR="00141B15" w:rsidRPr="00141B15" w:rsidRDefault="00141B15" w:rsidP="00141B15">
            <w:pPr>
              <w:widowControl w:val="0"/>
              <w:spacing w:after="0" w:line="240" w:lineRule="auto"/>
              <w:jc w:val="mediumKashida"/>
              <w:rPr>
                <w:rFonts w:ascii="Calibri" w:eastAsia="Times New Roman" w:hAnsi="Calibri" w:cs="Simplified Arabic"/>
                <w:sz w:val="32"/>
                <w:szCs w:val="32"/>
                <w:rtl/>
                <w:lang w:bidi="ar-IQ"/>
              </w:rPr>
            </w:pPr>
            <w:r w:rsidRPr="00141B15">
              <w:rPr>
                <w:rFonts w:ascii="Calibri" w:eastAsia="Times New Roman" w:hAnsi="Calibri" w:cs="Simplified Arabic"/>
                <w:sz w:val="32"/>
                <w:szCs w:val="32"/>
                <w:rtl/>
              </w:rPr>
              <w:t>المجمــوع</w:t>
            </w:r>
          </w:p>
        </w:tc>
      </w:tr>
      <w:tr w:rsidR="00141B15" w:rsidRPr="00141B15" w:rsidTr="007D135B">
        <w:trPr>
          <w:cantSplit/>
          <w:trHeight w:val="352"/>
        </w:trPr>
        <w:tc>
          <w:tcPr>
            <w:tcW w:w="992" w:type="dxa"/>
            <w:vMerge/>
            <w:tcBorders>
              <w:left w:val="single" w:sz="4" w:space="0" w:color="auto"/>
              <w:bottom w:val="single" w:sz="4" w:space="0" w:color="auto"/>
            </w:tcBorders>
            <w:shd w:val="clear" w:color="auto" w:fill="D9D9D9"/>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rPr>
            </w:pPr>
          </w:p>
        </w:tc>
        <w:tc>
          <w:tcPr>
            <w:tcW w:w="3119" w:type="dxa"/>
            <w:gridSpan w:val="2"/>
            <w:vMerge/>
            <w:tcBorders>
              <w:bottom w:val="single" w:sz="4" w:space="0" w:color="auto"/>
              <w:right w:val="single" w:sz="4" w:space="0" w:color="auto"/>
            </w:tcBorders>
            <w:shd w:val="clear" w:color="auto" w:fill="D9D9D9"/>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rPr>
            </w:pPr>
          </w:p>
        </w:tc>
        <w:tc>
          <w:tcPr>
            <w:tcW w:w="992" w:type="dxa"/>
            <w:vMerge/>
            <w:tcBorders>
              <w:left w:val="single" w:sz="4" w:space="0" w:color="auto"/>
              <w:bottom w:val="single" w:sz="4" w:space="0" w:color="auto"/>
              <w:right w:val="single" w:sz="4" w:space="0" w:color="auto"/>
            </w:tcBorders>
            <w:shd w:val="clear" w:color="auto" w:fill="D9D9D9"/>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rPr>
            </w:pPr>
          </w:p>
        </w:tc>
        <w:tc>
          <w:tcPr>
            <w:tcW w:w="1134" w:type="dxa"/>
            <w:vMerge/>
            <w:tcBorders>
              <w:left w:val="single" w:sz="4" w:space="0" w:color="auto"/>
              <w:bottom w:val="single" w:sz="4" w:space="0" w:color="auto"/>
              <w:right w:val="single" w:sz="4" w:space="0" w:color="auto"/>
            </w:tcBorders>
            <w:shd w:val="clear" w:color="auto" w:fill="D9D9D9"/>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rPr>
            </w:pPr>
          </w:p>
        </w:tc>
        <w:tc>
          <w:tcPr>
            <w:tcW w:w="1607" w:type="dxa"/>
            <w:vMerge/>
            <w:tcBorders>
              <w:left w:val="single" w:sz="4" w:space="0" w:color="auto"/>
              <w:bottom w:val="single" w:sz="4" w:space="0" w:color="auto"/>
              <w:right w:val="single" w:sz="4" w:space="0" w:color="auto"/>
            </w:tcBorders>
            <w:shd w:val="clear" w:color="auto" w:fill="D9D9D9"/>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rPr>
            </w:pPr>
          </w:p>
        </w:tc>
        <w:tc>
          <w:tcPr>
            <w:tcW w:w="236" w:type="dxa"/>
            <w:tcBorders>
              <w:top w:val="nil"/>
              <w:left w:val="single" w:sz="4" w:space="0" w:color="auto"/>
              <w:bottom w:val="nil"/>
              <w:right w:val="nil"/>
            </w:tcBorders>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lang w:bidi="ar-IQ"/>
              </w:rPr>
            </w:pPr>
          </w:p>
        </w:tc>
      </w:tr>
      <w:tr w:rsidR="00141B15" w:rsidRPr="00141B15" w:rsidTr="007D135B">
        <w:trPr>
          <w:trHeight w:val="814"/>
        </w:trPr>
        <w:tc>
          <w:tcPr>
            <w:tcW w:w="992" w:type="dxa"/>
            <w:tcBorders>
              <w:top w:val="single" w:sz="4" w:space="0" w:color="auto"/>
              <w:left w:val="single" w:sz="4" w:space="0" w:color="auto"/>
              <w:right w:val="single" w:sz="4" w:space="0" w:color="auto"/>
            </w:tcBorders>
            <w:shd w:val="clear" w:color="auto" w:fill="D9D9D9"/>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rPr>
            </w:pPr>
            <w:r w:rsidRPr="00141B15">
              <w:rPr>
                <w:rFonts w:ascii="Calibri" w:eastAsia="Times New Roman" w:hAnsi="Calibri" w:cs="Simplified Arabic"/>
                <w:sz w:val="32"/>
                <w:szCs w:val="32"/>
                <w:rtl/>
              </w:rPr>
              <w:t>1.</w:t>
            </w:r>
          </w:p>
        </w:tc>
        <w:tc>
          <w:tcPr>
            <w:tcW w:w="3119" w:type="dxa"/>
            <w:gridSpan w:val="2"/>
            <w:tcBorders>
              <w:top w:val="single" w:sz="4" w:space="0" w:color="auto"/>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rPr>
            </w:pPr>
            <w:r w:rsidRPr="00141B15">
              <w:rPr>
                <w:rFonts w:ascii="Calibri" w:eastAsia="Times New Roman" w:hAnsi="Calibri" w:cs="Simplified Arabic"/>
                <w:sz w:val="32"/>
                <w:szCs w:val="32"/>
                <w:rtl/>
              </w:rPr>
              <w:t>كلية الهندسة</w:t>
            </w:r>
          </w:p>
        </w:tc>
        <w:tc>
          <w:tcPr>
            <w:tcW w:w="992" w:type="dxa"/>
            <w:tcBorders>
              <w:top w:val="single" w:sz="4" w:space="0" w:color="auto"/>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lang w:bidi="ar-IQ"/>
              </w:rPr>
            </w:pPr>
            <w:r w:rsidRPr="00141B15">
              <w:rPr>
                <w:rFonts w:ascii="Calibri" w:eastAsia="Times New Roman" w:hAnsi="Calibri" w:cs="Simplified Arabic" w:hint="cs"/>
                <w:sz w:val="32"/>
                <w:szCs w:val="32"/>
                <w:rtl/>
                <w:lang w:bidi="ar-IQ"/>
              </w:rPr>
              <w:t>50</w:t>
            </w:r>
          </w:p>
        </w:tc>
        <w:tc>
          <w:tcPr>
            <w:tcW w:w="1134" w:type="dxa"/>
            <w:tcBorders>
              <w:top w:val="single" w:sz="4" w:space="0" w:color="auto"/>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lang w:bidi="ar-IQ"/>
              </w:rPr>
            </w:pPr>
            <w:r w:rsidRPr="00141B15">
              <w:rPr>
                <w:rFonts w:ascii="Calibri" w:eastAsia="Times New Roman" w:hAnsi="Calibri" w:cs="Simplified Arabic" w:hint="cs"/>
                <w:sz w:val="32"/>
                <w:szCs w:val="32"/>
                <w:rtl/>
                <w:lang w:bidi="ar-IQ"/>
              </w:rPr>
              <w:t>50</w:t>
            </w:r>
          </w:p>
        </w:tc>
        <w:tc>
          <w:tcPr>
            <w:tcW w:w="1607" w:type="dxa"/>
            <w:tcBorders>
              <w:top w:val="single" w:sz="4" w:space="0" w:color="auto"/>
              <w:left w:val="single" w:sz="4" w:space="0" w:color="auto"/>
              <w:right w:val="single" w:sz="4" w:space="0" w:color="auto"/>
            </w:tcBorders>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rPr>
            </w:pPr>
          </w:p>
        </w:tc>
        <w:tc>
          <w:tcPr>
            <w:tcW w:w="236" w:type="dxa"/>
            <w:tcBorders>
              <w:top w:val="nil"/>
              <w:left w:val="single" w:sz="4" w:space="0" w:color="auto"/>
              <w:right w:val="nil"/>
            </w:tcBorders>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lang w:bidi="ar-IQ"/>
              </w:rPr>
            </w:pPr>
          </w:p>
        </w:tc>
      </w:tr>
      <w:tr w:rsidR="00141B15" w:rsidRPr="00141B15" w:rsidTr="007D135B">
        <w:trPr>
          <w:gridAfter w:val="1"/>
          <w:wAfter w:w="236" w:type="dxa"/>
          <w:trHeight w:val="641"/>
        </w:trPr>
        <w:tc>
          <w:tcPr>
            <w:tcW w:w="992" w:type="dxa"/>
            <w:tcBorders>
              <w:top w:val="single" w:sz="4" w:space="0" w:color="auto"/>
              <w:left w:val="single" w:sz="4" w:space="0" w:color="auto"/>
              <w:right w:val="single" w:sz="4" w:space="0" w:color="auto"/>
            </w:tcBorders>
            <w:shd w:val="clear" w:color="auto" w:fill="D9D9D9"/>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rPr>
            </w:pPr>
            <w:r w:rsidRPr="00141B15">
              <w:rPr>
                <w:rFonts w:ascii="Calibri" w:eastAsia="Times New Roman" w:hAnsi="Calibri" w:cs="Simplified Arabic"/>
                <w:sz w:val="32"/>
                <w:szCs w:val="32"/>
                <w:rtl/>
              </w:rPr>
              <w:t>2.</w:t>
            </w:r>
          </w:p>
        </w:tc>
        <w:tc>
          <w:tcPr>
            <w:tcW w:w="3119" w:type="dxa"/>
            <w:gridSpan w:val="2"/>
            <w:tcBorders>
              <w:top w:val="single" w:sz="4" w:space="0" w:color="auto"/>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rPr>
            </w:pPr>
            <w:r w:rsidRPr="00141B15">
              <w:rPr>
                <w:rFonts w:ascii="Calibri" w:eastAsia="Times New Roman" w:hAnsi="Calibri" w:cs="Simplified Arabic"/>
                <w:sz w:val="32"/>
                <w:szCs w:val="32"/>
                <w:rtl/>
              </w:rPr>
              <w:t>كلية العلوم</w:t>
            </w:r>
          </w:p>
        </w:tc>
        <w:tc>
          <w:tcPr>
            <w:tcW w:w="992" w:type="dxa"/>
            <w:tcBorders>
              <w:top w:val="single" w:sz="4" w:space="0" w:color="auto"/>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lang w:bidi="ar-IQ"/>
              </w:rPr>
            </w:pPr>
            <w:r w:rsidRPr="00141B15">
              <w:rPr>
                <w:rFonts w:ascii="Calibri" w:eastAsia="Times New Roman" w:hAnsi="Calibri" w:cs="Simplified Arabic" w:hint="cs"/>
                <w:sz w:val="32"/>
                <w:szCs w:val="32"/>
                <w:rtl/>
                <w:lang w:bidi="ar-IQ"/>
              </w:rPr>
              <w:t>50</w:t>
            </w:r>
          </w:p>
        </w:tc>
        <w:tc>
          <w:tcPr>
            <w:tcW w:w="1134" w:type="dxa"/>
            <w:tcBorders>
              <w:top w:val="single" w:sz="4" w:space="0" w:color="auto"/>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lang w:bidi="ar-IQ"/>
              </w:rPr>
            </w:pPr>
            <w:r w:rsidRPr="00141B15">
              <w:rPr>
                <w:rFonts w:ascii="Calibri" w:eastAsia="Times New Roman" w:hAnsi="Calibri" w:cs="Simplified Arabic" w:hint="cs"/>
                <w:sz w:val="32"/>
                <w:szCs w:val="32"/>
                <w:rtl/>
                <w:lang w:bidi="ar-IQ"/>
              </w:rPr>
              <w:t>50</w:t>
            </w:r>
          </w:p>
        </w:tc>
        <w:tc>
          <w:tcPr>
            <w:tcW w:w="1607" w:type="dxa"/>
            <w:tcBorders>
              <w:top w:val="single" w:sz="4" w:space="0" w:color="auto"/>
              <w:left w:val="single" w:sz="4" w:space="0" w:color="auto"/>
              <w:right w:val="single" w:sz="4" w:space="0" w:color="auto"/>
            </w:tcBorders>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rPr>
            </w:pPr>
          </w:p>
        </w:tc>
      </w:tr>
      <w:tr w:rsidR="00141B15" w:rsidRPr="00141B15" w:rsidTr="007D135B">
        <w:trPr>
          <w:gridAfter w:val="1"/>
          <w:wAfter w:w="236" w:type="dxa"/>
        </w:trPr>
        <w:tc>
          <w:tcPr>
            <w:tcW w:w="992" w:type="dxa"/>
            <w:tcBorders>
              <w:left w:val="single" w:sz="4" w:space="0" w:color="auto"/>
              <w:right w:val="single" w:sz="4" w:space="0" w:color="auto"/>
            </w:tcBorders>
            <w:shd w:val="clear" w:color="auto" w:fill="D9D9D9"/>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rPr>
            </w:pPr>
            <w:r w:rsidRPr="00141B15">
              <w:rPr>
                <w:rFonts w:ascii="Calibri" w:eastAsia="Times New Roman" w:hAnsi="Calibri" w:cs="Simplified Arabic"/>
                <w:sz w:val="32"/>
                <w:szCs w:val="32"/>
                <w:rtl/>
              </w:rPr>
              <w:t>3.</w:t>
            </w:r>
          </w:p>
        </w:tc>
        <w:tc>
          <w:tcPr>
            <w:tcW w:w="3119" w:type="dxa"/>
            <w:gridSpan w:val="2"/>
            <w:tcBorders>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Pr>
            </w:pPr>
            <w:r w:rsidRPr="00141B15">
              <w:rPr>
                <w:rFonts w:ascii="Calibri" w:eastAsia="Times New Roman" w:hAnsi="Calibri" w:cs="Simplified Arabic"/>
                <w:sz w:val="32"/>
                <w:szCs w:val="32"/>
                <w:rtl/>
              </w:rPr>
              <w:t>كلية التربية</w:t>
            </w:r>
            <w:r w:rsidRPr="00141B15">
              <w:rPr>
                <w:rFonts w:ascii="Calibri" w:eastAsia="Times New Roman" w:hAnsi="Calibri" w:cs="Simplified Arabic" w:hint="cs"/>
                <w:sz w:val="32"/>
                <w:szCs w:val="32"/>
                <w:rtl/>
              </w:rPr>
              <w:t xml:space="preserve"> للعلوم الانسانية</w:t>
            </w:r>
          </w:p>
        </w:tc>
        <w:tc>
          <w:tcPr>
            <w:tcW w:w="992" w:type="dxa"/>
            <w:tcBorders>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lang w:bidi="ar-IQ"/>
              </w:rPr>
            </w:pPr>
            <w:r w:rsidRPr="00141B15">
              <w:rPr>
                <w:rFonts w:ascii="Calibri" w:eastAsia="Times New Roman" w:hAnsi="Calibri" w:cs="Simplified Arabic" w:hint="cs"/>
                <w:sz w:val="32"/>
                <w:szCs w:val="32"/>
                <w:rtl/>
                <w:lang w:bidi="ar-IQ"/>
              </w:rPr>
              <w:t>50</w:t>
            </w:r>
          </w:p>
        </w:tc>
        <w:tc>
          <w:tcPr>
            <w:tcW w:w="1134" w:type="dxa"/>
            <w:tcBorders>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lang w:bidi="ar-IQ"/>
              </w:rPr>
            </w:pPr>
            <w:r w:rsidRPr="00141B15">
              <w:rPr>
                <w:rFonts w:ascii="Calibri" w:eastAsia="Times New Roman" w:hAnsi="Calibri" w:cs="Simplified Arabic" w:hint="cs"/>
                <w:sz w:val="32"/>
                <w:szCs w:val="32"/>
                <w:rtl/>
                <w:lang w:bidi="ar-IQ"/>
              </w:rPr>
              <w:t>50</w:t>
            </w:r>
          </w:p>
        </w:tc>
        <w:tc>
          <w:tcPr>
            <w:tcW w:w="1607" w:type="dxa"/>
            <w:tcBorders>
              <w:left w:val="single" w:sz="4" w:space="0" w:color="auto"/>
              <w:right w:val="single" w:sz="4" w:space="0" w:color="auto"/>
            </w:tcBorders>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rPr>
            </w:pPr>
          </w:p>
        </w:tc>
      </w:tr>
      <w:tr w:rsidR="00141B15" w:rsidRPr="00141B15" w:rsidTr="007D135B">
        <w:trPr>
          <w:gridAfter w:val="1"/>
          <w:wAfter w:w="236" w:type="dxa"/>
        </w:trPr>
        <w:tc>
          <w:tcPr>
            <w:tcW w:w="992" w:type="dxa"/>
            <w:tcBorders>
              <w:left w:val="single" w:sz="4" w:space="0" w:color="auto"/>
              <w:right w:val="single" w:sz="4" w:space="0" w:color="auto"/>
            </w:tcBorders>
            <w:shd w:val="clear" w:color="auto" w:fill="D9D9D9"/>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lang w:bidi="ar-IQ"/>
              </w:rPr>
            </w:pPr>
            <w:r w:rsidRPr="00141B15">
              <w:rPr>
                <w:rFonts w:ascii="Calibri" w:eastAsia="Times New Roman" w:hAnsi="Calibri" w:cs="Simplified Arabic" w:hint="cs"/>
                <w:sz w:val="32"/>
                <w:szCs w:val="32"/>
                <w:rtl/>
                <w:lang w:bidi="ar-IQ"/>
              </w:rPr>
              <w:t>4</w:t>
            </w:r>
          </w:p>
        </w:tc>
        <w:tc>
          <w:tcPr>
            <w:tcW w:w="3119" w:type="dxa"/>
            <w:gridSpan w:val="2"/>
            <w:tcBorders>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lang w:bidi="ar-IQ"/>
              </w:rPr>
            </w:pPr>
            <w:r w:rsidRPr="00141B15">
              <w:rPr>
                <w:rFonts w:ascii="Calibri" w:eastAsia="Times New Roman" w:hAnsi="Calibri" w:cs="Simplified Arabic" w:hint="cs"/>
                <w:sz w:val="32"/>
                <w:szCs w:val="32"/>
                <w:rtl/>
                <w:lang w:bidi="ar-IQ"/>
              </w:rPr>
              <w:t>كلية التربية الاساسية</w:t>
            </w:r>
          </w:p>
        </w:tc>
        <w:tc>
          <w:tcPr>
            <w:tcW w:w="992" w:type="dxa"/>
            <w:tcBorders>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lang w:bidi="ar-IQ"/>
              </w:rPr>
            </w:pPr>
            <w:r w:rsidRPr="00141B15">
              <w:rPr>
                <w:rFonts w:ascii="Calibri" w:eastAsia="Times New Roman" w:hAnsi="Calibri" w:cs="Simplified Arabic" w:hint="cs"/>
                <w:sz w:val="32"/>
                <w:szCs w:val="32"/>
                <w:rtl/>
                <w:lang w:bidi="ar-IQ"/>
              </w:rPr>
              <w:t>50</w:t>
            </w:r>
          </w:p>
        </w:tc>
        <w:tc>
          <w:tcPr>
            <w:tcW w:w="1134" w:type="dxa"/>
            <w:tcBorders>
              <w:left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lang w:bidi="ar-IQ"/>
              </w:rPr>
            </w:pPr>
            <w:r w:rsidRPr="00141B15">
              <w:rPr>
                <w:rFonts w:ascii="Calibri" w:eastAsia="Times New Roman" w:hAnsi="Calibri" w:cs="Simplified Arabic" w:hint="cs"/>
                <w:sz w:val="32"/>
                <w:szCs w:val="32"/>
                <w:rtl/>
                <w:lang w:bidi="ar-IQ"/>
              </w:rPr>
              <w:t>50</w:t>
            </w:r>
          </w:p>
        </w:tc>
        <w:tc>
          <w:tcPr>
            <w:tcW w:w="1607" w:type="dxa"/>
            <w:tcBorders>
              <w:left w:val="single" w:sz="4" w:space="0" w:color="auto"/>
              <w:right w:val="single" w:sz="4" w:space="0" w:color="auto"/>
            </w:tcBorders>
            <w:vAlign w:val="center"/>
          </w:tcPr>
          <w:p w:rsidR="00141B15" w:rsidRPr="00141B15" w:rsidRDefault="00141B15" w:rsidP="00141B15">
            <w:pPr>
              <w:widowControl w:val="0"/>
              <w:spacing w:after="120" w:line="240" w:lineRule="auto"/>
              <w:ind w:left="283"/>
              <w:jc w:val="mediumKashida"/>
              <w:rPr>
                <w:rFonts w:ascii="Calibri" w:eastAsia="Times New Roman" w:hAnsi="Calibri" w:cs="Simplified Arabic"/>
                <w:sz w:val="32"/>
                <w:szCs w:val="32"/>
                <w:rtl/>
              </w:rPr>
            </w:pPr>
          </w:p>
        </w:tc>
      </w:tr>
      <w:tr w:rsidR="00141B15" w:rsidRPr="00141B15" w:rsidTr="007D135B">
        <w:trPr>
          <w:gridBefore w:val="2"/>
          <w:gridAfter w:val="2"/>
          <w:wBefore w:w="2693" w:type="dxa"/>
          <w:wAfter w:w="1843" w:type="dxa"/>
          <w:cantSplit/>
        </w:trPr>
        <w:tc>
          <w:tcPr>
            <w:tcW w:w="2410" w:type="dxa"/>
            <w:gridSpan w:val="2"/>
            <w:tcBorders>
              <w:top w:val="single" w:sz="4" w:space="0" w:color="auto"/>
              <w:left w:val="single" w:sz="4" w:space="0" w:color="auto"/>
              <w:bottom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rPr>
            </w:pPr>
            <w:r w:rsidRPr="00141B15">
              <w:rPr>
                <w:rFonts w:ascii="Calibri" w:eastAsia="Times New Roman" w:hAnsi="Calibri" w:cs="Simplified Arabic"/>
                <w:sz w:val="32"/>
                <w:szCs w:val="32"/>
                <w:rtl/>
              </w:rPr>
              <w:t>المجمــــوع</w:t>
            </w:r>
          </w:p>
        </w:tc>
        <w:tc>
          <w:tcPr>
            <w:tcW w:w="1134" w:type="dxa"/>
            <w:tcBorders>
              <w:top w:val="single" w:sz="4" w:space="0" w:color="auto"/>
              <w:left w:val="single" w:sz="4" w:space="0" w:color="auto"/>
              <w:bottom w:val="single" w:sz="4" w:space="0" w:color="auto"/>
              <w:right w:val="single" w:sz="4" w:space="0" w:color="auto"/>
            </w:tcBorders>
            <w:vAlign w:val="center"/>
          </w:tcPr>
          <w:p w:rsidR="00141B15" w:rsidRPr="00141B15" w:rsidRDefault="00141B15" w:rsidP="00141B15">
            <w:pPr>
              <w:widowControl w:val="0"/>
              <w:spacing w:after="0" w:line="240" w:lineRule="auto"/>
              <w:ind w:left="283"/>
              <w:jc w:val="mediumKashida"/>
              <w:rPr>
                <w:rFonts w:ascii="Calibri" w:eastAsia="Times New Roman" w:hAnsi="Calibri" w:cs="Simplified Arabic"/>
                <w:sz w:val="32"/>
                <w:szCs w:val="32"/>
                <w:rtl/>
              </w:rPr>
            </w:pPr>
            <w:r w:rsidRPr="00141B15">
              <w:rPr>
                <w:rFonts w:ascii="Calibri" w:eastAsia="Times New Roman" w:hAnsi="Calibri" w:cs="Simplified Arabic"/>
                <w:sz w:val="32"/>
                <w:szCs w:val="32"/>
                <w:rtl/>
              </w:rPr>
              <w:t>4</w:t>
            </w:r>
            <w:r w:rsidRPr="00141B15">
              <w:rPr>
                <w:rFonts w:ascii="Calibri" w:eastAsia="Times New Roman" w:hAnsi="Calibri" w:cs="Simplified Arabic" w:hint="cs"/>
                <w:sz w:val="32"/>
                <w:szCs w:val="32"/>
                <w:rtl/>
              </w:rPr>
              <w:t>00</w:t>
            </w:r>
          </w:p>
        </w:tc>
      </w:tr>
    </w:tbl>
    <w:p w:rsidR="00141B15" w:rsidRPr="00141B15" w:rsidRDefault="00141B15" w:rsidP="00141B15">
      <w:pPr>
        <w:jc w:val="center"/>
        <w:rPr>
          <w:rFonts w:ascii="Simplified Arabic" w:eastAsia="Calibri" w:hAnsi="Simplified Arabic" w:cs="Simplified Arabic"/>
          <w:sz w:val="32"/>
          <w:szCs w:val="32"/>
          <w:rtl/>
          <w:lang w:bidi="ar-IQ"/>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widowControl w:val="0"/>
        <w:spacing w:after="120" w:line="240" w:lineRule="auto"/>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ثالثاً:</w:t>
      </w:r>
      <w:r w:rsidRPr="00141B15">
        <w:rPr>
          <w:rFonts w:ascii="Simplified Arabic" w:eastAsia="Times New Roman" w:hAnsi="Simplified Arabic" w:cs="Simplified Arabic" w:hint="cs"/>
          <w:b/>
          <w:bCs/>
          <w:sz w:val="32"/>
          <w:szCs w:val="32"/>
          <w:rtl/>
        </w:rPr>
        <w:t xml:space="preserve"> </w:t>
      </w:r>
      <w:r w:rsidRPr="00141B15">
        <w:rPr>
          <w:rFonts w:ascii="Simplified Arabic" w:eastAsia="Times New Roman" w:hAnsi="Simplified Arabic" w:cs="Simplified Arabic"/>
          <w:b/>
          <w:bCs/>
          <w:sz w:val="32"/>
          <w:szCs w:val="32"/>
          <w:rtl/>
        </w:rPr>
        <w:t xml:space="preserve">اداة البحث: </w:t>
      </w:r>
    </w:p>
    <w:p w:rsidR="00141B15" w:rsidRPr="00141B15" w:rsidRDefault="00141B15" w:rsidP="00CB7467">
      <w:pPr>
        <w:widowControl w:val="0"/>
        <w:numPr>
          <w:ilvl w:val="0"/>
          <w:numId w:val="12"/>
        </w:numPr>
        <w:spacing w:after="120" w:line="240" w:lineRule="auto"/>
        <w:jc w:val="lowKashida"/>
        <w:rPr>
          <w:rFonts w:ascii="Simplified Arabic" w:eastAsia="Times New Roman" w:hAnsi="Simplified Arabic" w:cs="Simplified Arabic"/>
          <w:b/>
          <w:bCs/>
          <w:sz w:val="32"/>
          <w:szCs w:val="32"/>
        </w:rPr>
      </w:pPr>
      <w:r w:rsidRPr="00141B15">
        <w:rPr>
          <w:rFonts w:ascii="Simplified Arabic" w:eastAsia="Times New Roman" w:hAnsi="Simplified Arabic" w:cs="Simplified Arabic" w:hint="cs"/>
          <w:b/>
          <w:bCs/>
          <w:sz w:val="32"/>
          <w:szCs w:val="32"/>
          <w:rtl/>
        </w:rPr>
        <w:t xml:space="preserve"> </w:t>
      </w:r>
      <w:r w:rsidRPr="00141B15">
        <w:rPr>
          <w:rFonts w:ascii="Simplified Arabic" w:eastAsia="Times New Roman" w:hAnsi="Simplified Arabic" w:cs="Simplified Arabic"/>
          <w:b/>
          <w:bCs/>
          <w:sz w:val="32"/>
          <w:szCs w:val="32"/>
          <w:rtl/>
        </w:rPr>
        <w:t>مقياس ستراتيجيات الاستذكار.</w:t>
      </w:r>
    </w:p>
    <w:p w:rsidR="00141B15" w:rsidRPr="00141B15" w:rsidRDefault="00141B15" w:rsidP="00CB7467">
      <w:pPr>
        <w:widowControl w:val="0"/>
        <w:numPr>
          <w:ilvl w:val="0"/>
          <w:numId w:val="13"/>
        </w:numPr>
        <w:spacing w:after="120" w:line="240" w:lineRule="auto"/>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التخطيط لبناء المقياس.</w:t>
      </w:r>
    </w:p>
    <w:p w:rsidR="00141B15" w:rsidRPr="00141B15" w:rsidRDefault="00141B15" w:rsidP="00141B15">
      <w:pPr>
        <w:widowControl w:val="0"/>
        <w:spacing w:after="120" w:line="240" w:lineRule="auto"/>
        <w:ind w:firstLine="720"/>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 xml:space="preserve">مقياس استراتيجيات التعلم والاستذكار لدى طلبة الجامعة من أجل التحقق من أهداف البحث الحالي، قام الباحث ببناء مقياس لاستراتيجيات التعلم والاستذكار لدى طلبة الجامعة، على وفق الخطوات الآتية: </w:t>
      </w:r>
    </w:p>
    <w:p w:rsidR="00141B15" w:rsidRPr="00141B15" w:rsidRDefault="00141B15" w:rsidP="00CB7467">
      <w:pPr>
        <w:widowControl w:val="0"/>
        <w:numPr>
          <w:ilvl w:val="0"/>
          <w:numId w:val="14"/>
        </w:numPr>
        <w:spacing w:after="120" w:line="240" w:lineRule="auto"/>
        <w:ind w:right="397"/>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التعريف النظري لاستراتيجيات التعلم والاستذكار.</w:t>
      </w:r>
    </w:p>
    <w:p w:rsidR="00141B15" w:rsidRPr="00141B15" w:rsidRDefault="00141B15" w:rsidP="00CB7467">
      <w:pPr>
        <w:widowControl w:val="0"/>
        <w:numPr>
          <w:ilvl w:val="0"/>
          <w:numId w:val="14"/>
        </w:numPr>
        <w:spacing w:after="12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وجه الباحث استبيان</w:t>
      </w:r>
      <w:r w:rsidR="00566BD4">
        <w:rPr>
          <w:rFonts w:ascii="Simplified Arabic" w:eastAsia="Times New Roman" w:hAnsi="Simplified Arabic" w:cs="Simplified Arabic" w:hint="cs"/>
          <w:sz w:val="32"/>
          <w:szCs w:val="32"/>
          <w:rtl/>
        </w:rPr>
        <w:t>اً</w:t>
      </w:r>
      <w:r w:rsidRPr="00141B15">
        <w:rPr>
          <w:rFonts w:ascii="Simplified Arabic" w:eastAsia="Times New Roman" w:hAnsi="Simplified Arabic" w:cs="Simplified Arabic"/>
          <w:sz w:val="32"/>
          <w:szCs w:val="32"/>
          <w:rtl/>
        </w:rPr>
        <w:t xml:space="preserve"> مفتوح</w:t>
      </w:r>
      <w:r w:rsidR="00566BD4">
        <w:rPr>
          <w:rFonts w:ascii="Simplified Arabic" w:eastAsia="Times New Roman" w:hAnsi="Simplified Arabic" w:cs="Simplified Arabic" w:hint="cs"/>
          <w:sz w:val="32"/>
          <w:szCs w:val="32"/>
          <w:rtl/>
        </w:rPr>
        <w:t>اً</w:t>
      </w:r>
      <w:r w:rsidRPr="00141B15">
        <w:rPr>
          <w:rFonts w:ascii="Simplified Arabic" w:eastAsia="Times New Roman" w:hAnsi="Simplified Arabic" w:cs="Simplified Arabic"/>
          <w:sz w:val="32"/>
          <w:szCs w:val="32"/>
          <w:rtl/>
        </w:rPr>
        <w:t xml:space="preserve"> إلى (30) طالب</w:t>
      </w:r>
      <w:r w:rsidR="00566BD4">
        <w:rPr>
          <w:rFonts w:ascii="Simplified Arabic" w:eastAsia="Times New Roman" w:hAnsi="Simplified Arabic" w:cs="Simplified Arabic" w:hint="cs"/>
          <w:sz w:val="32"/>
          <w:szCs w:val="32"/>
          <w:rtl/>
        </w:rPr>
        <w:t>اً</w:t>
      </w:r>
      <w:r w:rsidRPr="00141B15">
        <w:rPr>
          <w:rFonts w:ascii="Simplified Arabic" w:eastAsia="Times New Roman" w:hAnsi="Simplified Arabic" w:cs="Simplified Arabic"/>
          <w:sz w:val="32"/>
          <w:szCs w:val="32"/>
          <w:rtl/>
        </w:rPr>
        <w:t xml:space="preserve"> وطالبة لمعرفة الاساليب والطرق التي يستخدمونها في المذاكرة واكتساب المعلومات</w:t>
      </w:r>
      <w:r w:rsidRPr="00141B15">
        <w:rPr>
          <w:rFonts w:ascii="Simplified Arabic" w:eastAsia="Times New Roman" w:hAnsi="Simplified Arabic" w:cs="Simplified Arabic"/>
          <w:sz w:val="32"/>
          <w:szCs w:val="32"/>
          <w:rtl/>
          <w:lang w:bidi="ar-IQ"/>
        </w:rPr>
        <w:t>.</w:t>
      </w:r>
    </w:p>
    <w:p w:rsidR="00141B15" w:rsidRPr="00141B15" w:rsidRDefault="00141B15" w:rsidP="00CB7467">
      <w:pPr>
        <w:widowControl w:val="0"/>
        <w:numPr>
          <w:ilvl w:val="0"/>
          <w:numId w:val="14"/>
        </w:numPr>
        <w:spacing w:after="120" w:line="240" w:lineRule="auto"/>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 xml:space="preserve"> صياغة فقرات المقياس: قام الباحث بصياغة (48) فقرة للمقياس من خلال اطلاعه على عدد من المقاييس ذات العلاقة باستراتيجيات التعلم والاستذكار ومن أهمها:-</w:t>
      </w:r>
    </w:p>
    <w:p w:rsidR="00141B15" w:rsidRPr="00141B15" w:rsidRDefault="00141B15" w:rsidP="00141B15">
      <w:pPr>
        <w:widowControl w:val="0"/>
        <w:spacing w:after="120" w:line="240" w:lineRule="auto"/>
        <w:ind w:left="-58" w:firstLine="58"/>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hint="cs"/>
          <w:sz w:val="32"/>
          <w:szCs w:val="32"/>
          <w:rtl/>
        </w:rPr>
        <w:t>أ</w:t>
      </w:r>
      <w:r w:rsidRPr="00141B15">
        <w:rPr>
          <w:rFonts w:ascii="Simplified Arabic" w:eastAsia="Times New Roman" w:hAnsi="Simplified Arabic" w:cs="Simplified Arabic"/>
          <w:sz w:val="32"/>
          <w:szCs w:val="32"/>
          <w:rtl/>
        </w:rPr>
        <w:t>- مقياس اساليب التعلم ل</w:t>
      </w:r>
      <w:r w:rsidRPr="00141B15">
        <w:rPr>
          <w:rFonts w:ascii="Simplified Arabic" w:eastAsia="Times New Roman" w:hAnsi="Simplified Arabic" w:cs="Simplified Arabic" w:hint="cs"/>
          <w:sz w:val="32"/>
          <w:szCs w:val="32"/>
          <w:rtl/>
        </w:rPr>
        <w:t>ـ</w:t>
      </w:r>
      <w:r w:rsidRPr="00141B15">
        <w:rPr>
          <w:rFonts w:ascii="Simplified Arabic" w:eastAsia="Times New Roman" w:hAnsi="Simplified Arabic" w:cs="Simplified Arabic"/>
          <w:sz w:val="32"/>
          <w:szCs w:val="32"/>
          <w:rtl/>
        </w:rPr>
        <w:t xml:space="preserve"> </w:t>
      </w:r>
      <w:r w:rsidRPr="00141B15">
        <w:rPr>
          <w:rFonts w:ascii="Simplified Arabic" w:eastAsia="Times New Roman" w:hAnsi="Simplified Arabic" w:cs="Simplified Arabic"/>
          <w:sz w:val="32"/>
          <w:szCs w:val="32"/>
          <w:rtl/>
          <w:lang w:bidi="ar-IQ"/>
        </w:rPr>
        <w:t>(سكيمك</w:t>
      </w:r>
      <w:r w:rsidRPr="00141B15">
        <w:rPr>
          <w:rFonts w:ascii="Simplified Arabic" w:eastAsia="Times New Roman" w:hAnsi="Simplified Arabic" w:cs="Simplified Arabic"/>
          <w:sz w:val="32"/>
          <w:szCs w:val="32"/>
          <w:rtl/>
        </w:rPr>
        <w:t>-1977) يتكون هذا المقياس من (62) فقرة موزعة على أربع فئات هي: أسلوب المعالجة المعمقة وتتكون من (18) فقرة، وأسلوب الدراسة المنهجية وتتكون من (23) فقرة، والاحتفاظ بالحقائق العلمية ويتكون من (7) فقرات، وأسلوب المعالجة الموسعة ويتكون من (14) فقرة، وقد وضع لكل فقرة بديلان هما (تنطبق علي، لا تنطبق علي) (</w:t>
      </w:r>
      <w:r w:rsidRPr="00141B15">
        <w:rPr>
          <w:rFonts w:ascii="Simplified Arabic" w:eastAsia="Times New Roman" w:hAnsi="Simplified Arabic" w:cs="Simplified Arabic"/>
          <w:sz w:val="32"/>
          <w:szCs w:val="32"/>
        </w:rPr>
        <w:t>(Schmeck,et.al,1977,P.413</w:t>
      </w:r>
      <w:r w:rsidRPr="00141B15">
        <w:rPr>
          <w:rFonts w:ascii="Simplified Arabic" w:eastAsia="Times New Roman" w:hAnsi="Simplified Arabic" w:cs="Simplified Arabic"/>
          <w:sz w:val="32"/>
          <w:szCs w:val="32"/>
          <w:rtl/>
        </w:rPr>
        <w:t>.</w:t>
      </w:r>
    </w:p>
    <w:p w:rsidR="00141B15" w:rsidRPr="00141B15" w:rsidRDefault="00141B15" w:rsidP="00141B15">
      <w:pPr>
        <w:widowControl w:val="0"/>
        <w:tabs>
          <w:tab w:val="left" w:pos="226"/>
        </w:tabs>
        <w:spacing w:after="120" w:line="240" w:lineRule="auto"/>
        <w:ind w:left="-58" w:hanging="84"/>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hint="cs"/>
          <w:sz w:val="32"/>
          <w:szCs w:val="32"/>
          <w:rtl/>
        </w:rPr>
        <w:t>ب</w:t>
      </w:r>
      <w:r w:rsidRPr="00141B15">
        <w:rPr>
          <w:rFonts w:ascii="Simplified Arabic" w:eastAsia="Times New Roman" w:hAnsi="Simplified Arabic" w:cs="Simplified Arabic"/>
          <w:sz w:val="32"/>
          <w:szCs w:val="32"/>
          <w:rtl/>
        </w:rPr>
        <w:t>-</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مقياس الاستراتيجيات الدافعة للتعلم ل</w:t>
      </w:r>
      <w:r w:rsidRPr="00141B15">
        <w:rPr>
          <w:rFonts w:ascii="Simplified Arabic" w:eastAsia="Times New Roman" w:hAnsi="Simplified Arabic" w:cs="Simplified Arabic" w:hint="cs"/>
          <w:sz w:val="32"/>
          <w:szCs w:val="32"/>
          <w:rtl/>
        </w:rPr>
        <w:t>ـ</w:t>
      </w:r>
      <w:r w:rsidRPr="00141B15">
        <w:rPr>
          <w:rFonts w:ascii="Simplified Arabic" w:eastAsia="Times New Roman" w:hAnsi="Simplified Arabic" w:cs="Simplified Arabic"/>
          <w:sz w:val="32"/>
          <w:szCs w:val="32"/>
          <w:rtl/>
        </w:rPr>
        <w:t xml:space="preserve"> (موسيو-1989) يتكون هذا المقياس (85)</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فقرة موزعة على ثلاث فئات هي: الإستراتيجيات الدافعة للتعلم وتتكون من (35) فقرة، والاستراتيجيات المعرفية وتتكون من (31) فقرة، واستراتيجيات إدارة مصادر التعلم وتتكون من (19) فقرة، وكان للمقياس سبعة بدائل (الزوبعي،1981،</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ص:29).</w:t>
      </w:r>
    </w:p>
    <w:p w:rsidR="00141B15" w:rsidRPr="00141B15" w:rsidRDefault="00141B15" w:rsidP="00141B15">
      <w:pPr>
        <w:widowControl w:val="0"/>
        <w:tabs>
          <w:tab w:val="left" w:pos="226"/>
        </w:tabs>
        <w:spacing w:after="120" w:line="240" w:lineRule="auto"/>
        <w:ind w:left="-58" w:hanging="84"/>
        <w:jc w:val="lowKashida"/>
        <w:rPr>
          <w:rFonts w:ascii="Simplified Arabic" w:eastAsia="Times New Roman" w:hAnsi="Simplified Arabic" w:cs="Simplified Arabic"/>
          <w:sz w:val="32"/>
          <w:szCs w:val="32"/>
          <w:rtl/>
        </w:rPr>
      </w:pPr>
    </w:p>
    <w:p w:rsidR="00141B15" w:rsidRPr="00141B15" w:rsidRDefault="00141B15" w:rsidP="00566BD4">
      <w:pPr>
        <w:widowControl w:val="0"/>
        <w:spacing w:after="120" w:line="240" w:lineRule="auto"/>
        <w:ind w:left="-58"/>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 xml:space="preserve">ج- مقياس استراتيجيات التعلم والاستذكار لطلبة الجامعة (الربيعي,2004) يتكون هذا المقياس من (60) فقرة موزعة على </w:t>
      </w:r>
      <w:r w:rsidR="00566BD4">
        <w:rPr>
          <w:rFonts w:ascii="Simplified Arabic" w:eastAsia="Times New Roman" w:hAnsi="Simplified Arabic" w:cs="Simplified Arabic" w:hint="cs"/>
          <w:sz w:val="32"/>
          <w:szCs w:val="32"/>
          <w:rtl/>
        </w:rPr>
        <w:t>أ</w:t>
      </w:r>
      <w:r w:rsidRPr="00141B15">
        <w:rPr>
          <w:rFonts w:ascii="Simplified Arabic" w:eastAsia="Times New Roman" w:hAnsi="Simplified Arabic" w:cs="Simplified Arabic"/>
          <w:sz w:val="32"/>
          <w:szCs w:val="32"/>
          <w:rtl/>
        </w:rPr>
        <w:t xml:space="preserve">ربعة </w:t>
      </w:r>
      <w:r w:rsidR="00566BD4">
        <w:rPr>
          <w:rFonts w:ascii="Simplified Arabic" w:eastAsia="Times New Roman" w:hAnsi="Simplified Arabic" w:cs="Simplified Arabic" w:hint="cs"/>
          <w:sz w:val="32"/>
          <w:szCs w:val="32"/>
          <w:rtl/>
        </w:rPr>
        <w:t>أ</w:t>
      </w:r>
      <w:r w:rsidRPr="00141B15">
        <w:rPr>
          <w:rFonts w:ascii="Simplified Arabic" w:eastAsia="Times New Roman" w:hAnsi="Simplified Arabic" w:cs="Simplified Arabic"/>
          <w:sz w:val="32"/>
          <w:szCs w:val="32"/>
          <w:rtl/>
        </w:rPr>
        <w:t>نماط هي : النمط الاول استراتيجيات معرفية وتتكون من (6) فئات , والنط الثاني استراتيجيات ماوراء المعرفة وتتكون من فئة (1) واحدة ,</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 xml:space="preserve">والنمط الثالث استراتيجيات وجدانية اجتماعية وتتكون من فئة (1) واحدة , والنمط الرابع استراتيجيات فيزيقية وتتكون من فئة (1) واحدة كما حدد الباحث خمسة بدائل وخمسة </w:t>
      </w:r>
      <w:r w:rsidR="00566BD4">
        <w:rPr>
          <w:rFonts w:ascii="Simplified Arabic" w:eastAsia="Times New Roman" w:hAnsi="Simplified Arabic" w:cs="Simplified Arabic" w:hint="cs"/>
          <w:sz w:val="32"/>
          <w:szCs w:val="32"/>
          <w:rtl/>
        </w:rPr>
        <w:t>أ</w:t>
      </w:r>
      <w:r w:rsidRPr="00141B15">
        <w:rPr>
          <w:rFonts w:ascii="Simplified Arabic" w:eastAsia="Times New Roman" w:hAnsi="Simplified Arabic" w:cs="Simplified Arabic"/>
          <w:sz w:val="32"/>
          <w:szCs w:val="32"/>
          <w:rtl/>
        </w:rPr>
        <w:t>وزان هي:</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 xml:space="preserve">دائما , غالبا , </w:t>
      </w:r>
      <w:r w:rsidR="00566BD4">
        <w:rPr>
          <w:rFonts w:ascii="Simplified Arabic" w:eastAsia="Times New Roman" w:hAnsi="Simplified Arabic" w:cs="Simplified Arabic" w:hint="cs"/>
          <w:sz w:val="32"/>
          <w:szCs w:val="32"/>
          <w:rtl/>
        </w:rPr>
        <w:t>أ</w:t>
      </w:r>
      <w:r w:rsidRPr="00141B15">
        <w:rPr>
          <w:rFonts w:ascii="Simplified Arabic" w:eastAsia="Times New Roman" w:hAnsi="Simplified Arabic" w:cs="Simplified Arabic"/>
          <w:sz w:val="32"/>
          <w:szCs w:val="32"/>
          <w:rtl/>
        </w:rPr>
        <w:t xml:space="preserve">حيانا , نادرا , </w:t>
      </w:r>
      <w:r w:rsidR="00566BD4">
        <w:rPr>
          <w:rFonts w:ascii="Simplified Arabic" w:eastAsia="Times New Roman" w:hAnsi="Simplified Arabic" w:cs="Simplified Arabic" w:hint="cs"/>
          <w:sz w:val="32"/>
          <w:szCs w:val="32"/>
          <w:rtl/>
        </w:rPr>
        <w:t>أ</w:t>
      </w:r>
      <w:r w:rsidRPr="00141B15">
        <w:rPr>
          <w:rFonts w:ascii="Simplified Arabic" w:eastAsia="Times New Roman" w:hAnsi="Simplified Arabic" w:cs="Simplified Arabic"/>
          <w:sz w:val="32"/>
          <w:szCs w:val="32"/>
          <w:rtl/>
        </w:rPr>
        <w:t>بدا , والاوزان هي 1,2,3,4,5 )</w:t>
      </w:r>
    </w:p>
    <w:p w:rsidR="00141B15" w:rsidRPr="00141B15" w:rsidRDefault="00141B15" w:rsidP="00141B15">
      <w:pPr>
        <w:widowControl w:val="0"/>
        <w:spacing w:after="120" w:line="240" w:lineRule="auto"/>
        <w:jc w:val="lowKashida"/>
        <w:rPr>
          <w:rFonts w:ascii="Simplified Arabic" w:eastAsia="Times New Roman" w:hAnsi="Simplified Arabic" w:cs="Simplified Arabic"/>
          <w:b/>
          <w:bCs/>
          <w:sz w:val="32"/>
          <w:szCs w:val="32"/>
        </w:rPr>
      </w:pPr>
      <w:r w:rsidRPr="00141B15">
        <w:rPr>
          <w:rFonts w:ascii="Simplified Arabic" w:eastAsia="Times New Roman" w:hAnsi="Simplified Arabic" w:cs="Simplified Arabic"/>
          <w:sz w:val="32"/>
          <w:szCs w:val="32"/>
          <w:rtl/>
        </w:rPr>
        <w:t xml:space="preserve">د- تحديد أنماط استراتيجيات التعلم وفئاته: أتخذ الباحث أنموذج </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 xml:space="preserve">(1988 </w:t>
      </w:r>
      <w:r w:rsidRPr="00141B15">
        <w:rPr>
          <w:rFonts w:ascii="Simplified Arabic" w:eastAsia="Times New Roman" w:hAnsi="Simplified Arabic" w:cs="Simplified Arabic"/>
          <w:sz w:val="32"/>
          <w:szCs w:val="32"/>
        </w:rPr>
        <w:t>Weinstein,</w:t>
      </w:r>
      <w:r w:rsidRPr="00141B15">
        <w:rPr>
          <w:rFonts w:ascii="Simplified Arabic" w:eastAsia="Times New Roman" w:hAnsi="Simplified Arabic" w:cs="Simplified Arabic"/>
          <w:sz w:val="32"/>
          <w:szCs w:val="32"/>
          <w:rtl/>
        </w:rPr>
        <w:t>)، كصورة مرجعية في تحديد أنماط استراتيجيات التعلم والاستذكار وفئاته، ويتكون الأنموذج من ثلاثة أنماط هي نمط الاستراتيجيات المعرفية ويتكون من ست فئات، ونمط الاستراتيجيات ما وراء المعرفة ويتكون من فئة واحدة، ونمط الاستراتيجيات الوجدانية ويتكون من فئة واحدة، وبعد أن تم تحديد فئات استراتيجيات التعلم والاستذكار بناءاً على الدراسات والخطوات السابقة، تم صياغة</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 xml:space="preserve">(48) فقرة بما يغطي جميع فئات استراتيجيات التعلم </w:t>
      </w:r>
    </w:p>
    <w:p w:rsidR="00141B15" w:rsidRPr="00141B15" w:rsidRDefault="00141B15" w:rsidP="00141B15">
      <w:pPr>
        <w:widowControl w:val="0"/>
        <w:spacing w:after="120" w:line="240" w:lineRule="auto"/>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ب- صلاحية الفقرات ومدى ملائمتها للفئات:</w:t>
      </w:r>
    </w:p>
    <w:p w:rsidR="00141B15" w:rsidRPr="00141B15" w:rsidRDefault="00141B15" w:rsidP="00141B15">
      <w:pPr>
        <w:widowControl w:val="0"/>
        <w:spacing w:after="120" w:line="240" w:lineRule="auto"/>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sz w:val="32"/>
          <w:szCs w:val="32"/>
          <w:rtl/>
        </w:rPr>
        <w:t>لغرض التأكد من صلاحية فقرات مقياس استراتيجيات والاستذكار، عرضت الصورة الأولية للأداة والبالغ عددها (48) فقرة على (16) محكماً من الأساتذة المتخصصين في العلوم التربوية والنفسية ملحق (1) لإبداء آرائهم حول صلاحية كل فقرة من فقرات المقياس، في ضوء التعريف النظري الذي وضعه الباحث لمقياس استراتيجيات الاستذكار، حيث وضع أمام الفقرات ثلاثة</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حقول (صالحة، غير صالحة ,</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التعديل)، وبعد تفريغ استجابات المحكمين على كل فقرة من فقرات المقياس، تم قبول الفقرة التي عدَّها (10-15) محكماً صالحة أي بنسبة اتفاق تتراوح بين (83-100%</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 xml:space="preserve">وبعد استبعاد الفقرات غير المناسبة والتي لم تحصل على نسبة القبول المطلوبة (83%)، وبذلك يتكون المقياس من (43) فقرة تمثل (8) فئات لاستراتيجيات الاستذكار </w:t>
      </w:r>
    </w:p>
    <w:p w:rsidR="00141B15" w:rsidRPr="00141B15" w:rsidRDefault="00141B15" w:rsidP="00141B15">
      <w:pPr>
        <w:widowControl w:val="0"/>
        <w:spacing w:after="120" w:line="240" w:lineRule="auto"/>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ج- إعداد تعليمات وتصحيح المقياس</w:t>
      </w:r>
    </w:p>
    <w:p w:rsidR="00141B15" w:rsidRPr="00141B15" w:rsidRDefault="00141B15" w:rsidP="00141B15">
      <w:pPr>
        <w:widowControl w:val="0"/>
        <w:spacing w:after="120" w:line="240" w:lineRule="auto"/>
        <w:ind w:firstLine="720"/>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sz w:val="32"/>
          <w:szCs w:val="32"/>
          <w:rtl/>
        </w:rPr>
        <w:t>أن تعليمات المقياس هي بمثابة الدليل في الإجابة على فقراته، لذا روعي عند أعداد التعليمات أن تكون غير طويلة، ولزيادة الوضوح ضمنت التعليمات مثالاً يوضح كيفية الإجابة على فقرات المقياس ملحق (2) لحث المستجيب على إعطاء إجابات أكثر صراحة ودقة، ولحساب الدرجة التي يحصل عليها المستجيب من خلال إجابته على فقرات المقياس، فقد وضعت الدرجات المناسبة لكل الفقرات موزعة على بدائل المقياس الخمسة التي تم تحديدها في ضوء الدراسات السابقة.</w:t>
      </w:r>
      <w:r w:rsidRPr="00141B15">
        <w:rPr>
          <w:rFonts w:ascii="Simplified Arabic" w:eastAsia="Times New Roman" w:hAnsi="Simplified Arabic" w:cs="Simplified Arabic"/>
          <w:b/>
          <w:bCs/>
          <w:sz w:val="32"/>
          <w:szCs w:val="32"/>
          <w:rtl/>
        </w:rPr>
        <w:t xml:space="preserve"> </w:t>
      </w:r>
    </w:p>
    <w:p w:rsidR="00141B15" w:rsidRPr="00141B15" w:rsidRDefault="00141B15" w:rsidP="00141B15">
      <w:pPr>
        <w:widowControl w:val="0"/>
        <w:spacing w:after="120" w:line="240" w:lineRule="auto"/>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د- الدراسة الاستطلاعية</w:t>
      </w:r>
    </w:p>
    <w:p w:rsidR="00141B15" w:rsidRPr="00141B15" w:rsidRDefault="00141B15" w:rsidP="00141B15">
      <w:pPr>
        <w:widowControl w:val="0"/>
        <w:spacing w:after="120" w:line="240" w:lineRule="auto"/>
        <w:ind w:firstLine="720"/>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طبق المقياس على عينة استطلاعية بلغ عدد أفرادها</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 xml:space="preserve">(60) طالباً وطالبة، تم اختيارها عشوائياً من طلبة كلية التربية الاصمعي ، والغرض من هذا التطبيق هو التعرف على وضوح الفقرات والتعليمات، والوقت اللازم للإجابة، والكشف عن الفقرات التي تثير بعض التساؤلات، وقد تبين أن الفقرات والتعليمات مفهومة وواضحة إذ كان الاستفسار عنها قليلاً لا يستحق ذكره، أما متوسط زمن الاختبار فقد بلغ (16) دقيقة، حسبت عن طريق استخدام الوسط الحسابي.      </w:t>
      </w:r>
    </w:p>
    <w:p w:rsidR="00141B15" w:rsidRPr="00141B15" w:rsidRDefault="00141B15" w:rsidP="00141B15">
      <w:pPr>
        <w:autoSpaceDE w:val="0"/>
        <w:autoSpaceDN w:val="0"/>
        <w:adjustRightInd w:val="0"/>
        <w:spacing w:after="0" w:line="240" w:lineRule="auto"/>
        <w:ind w:left="-58"/>
        <w:jc w:val="lowKashida"/>
        <w:rPr>
          <w:rFonts w:ascii="Simplified Arabic" w:eastAsia="Times New Roman" w:hAnsi="Simplified Arabic" w:cs="Simplified Arabic"/>
          <w:b/>
          <w:bCs/>
          <w:sz w:val="32"/>
          <w:szCs w:val="32"/>
          <w:u w:val="single"/>
          <w:rtl/>
        </w:rPr>
      </w:pPr>
      <w:r w:rsidRPr="00141B15">
        <w:rPr>
          <w:rFonts w:ascii="Simplified Arabic" w:eastAsia="Times New Roman" w:hAnsi="Simplified Arabic" w:cs="Simplified Arabic"/>
          <w:b/>
          <w:bCs/>
          <w:sz w:val="32"/>
          <w:szCs w:val="32"/>
          <w:rtl/>
        </w:rPr>
        <w:t>التحليل الإحصائي لفقرات المقياس</w:t>
      </w:r>
      <w:r w:rsidRPr="00141B15">
        <w:rPr>
          <w:rFonts w:ascii="Simplified Arabic" w:eastAsia="Times New Roman" w:hAnsi="Simplified Arabic" w:cs="Simplified Arabic" w:hint="cs"/>
          <w:b/>
          <w:bCs/>
          <w:sz w:val="32"/>
          <w:szCs w:val="32"/>
          <w:rtl/>
        </w:rPr>
        <w:t xml:space="preserve"> </w:t>
      </w:r>
      <w:r w:rsidRPr="00141B15">
        <w:rPr>
          <w:rFonts w:ascii="Simplified Arabic" w:eastAsia="Times New Roman" w:hAnsi="Simplified Arabic" w:cs="Simplified Arabic"/>
          <w:b/>
          <w:bCs/>
          <w:sz w:val="32"/>
          <w:szCs w:val="32"/>
          <w:rtl/>
        </w:rPr>
        <w:t>(القوة التمييزية للمقياس):</w:t>
      </w:r>
      <w:r w:rsidRPr="00141B15">
        <w:rPr>
          <w:rFonts w:ascii="Simplified Arabic" w:eastAsia="Times New Roman" w:hAnsi="Simplified Arabic" w:cs="Simplified Arabic"/>
          <w:b/>
          <w:bCs/>
          <w:sz w:val="32"/>
          <w:szCs w:val="32"/>
          <w:u w:val="single"/>
          <w:rtl/>
        </w:rPr>
        <w:t xml:space="preserve"> </w:t>
      </w:r>
    </w:p>
    <w:p w:rsidR="00141B15" w:rsidRPr="00141B15" w:rsidRDefault="00141B15" w:rsidP="00141B15">
      <w:pPr>
        <w:autoSpaceDE w:val="0"/>
        <w:autoSpaceDN w:val="0"/>
        <w:adjustRightInd w:val="0"/>
        <w:spacing w:after="0" w:line="240" w:lineRule="auto"/>
        <w:ind w:left="-58" w:firstLine="694"/>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rPr>
        <w:t>ان تحليل الفقرات هو عملية فحص أو أختبار أستجابات الأفراد عن كل فقرة من فقرات الأختبار</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(الزوبعي واخرون, 1983,</w:t>
      </w:r>
      <w:r w:rsidR="00566BD4">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ص74).</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ويشير ايبل</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w:t>
      </w:r>
      <w:r w:rsidRPr="00141B15">
        <w:rPr>
          <w:rFonts w:ascii="Simplified Arabic" w:eastAsia="Times New Roman" w:hAnsi="Simplified Arabic" w:cs="Simplified Arabic"/>
          <w:sz w:val="32"/>
          <w:szCs w:val="32"/>
        </w:rPr>
        <w:t>Ebel</w:t>
      </w:r>
      <w:r w:rsidRPr="00141B15">
        <w:rPr>
          <w:rFonts w:ascii="Simplified Arabic" w:eastAsia="Times New Roman" w:hAnsi="Simplified Arabic" w:cs="Simplified Arabic"/>
          <w:sz w:val="32"/>
          <w:szCs w:val="32"/>
          <w:rtl/>
          <w:lang w:bidi="ar-IQ"/>
        </w:rPr>
        <w:t>) الى ان الهدف من تحليل الفقرات هو الإبقاء على الفقرات الجيدة في المقياس (</w:t>
      </w:r>
      <w:r w:rsidRPr="00141B15">
        <w:rPr>
          <w:rFonts w:ascii="Simplified Arabic" w:eastAsia="Times New Roman" w:hAnsi="Simplified Arabic" w:cs="Simplified Arabic"/>
          <w:sz w:val="32"/>
          <w:szCs w:val="32"/>
          <w:lang w:bidi="ar-IQ"/>
        </w:rPr>
        <w:t>Ebel,1972,p.392</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ويعد أسلوب المجموعتين المتطرفتين وأسلوب علاقة درجة الفقرة بالدرجة الكلية للمقياس </w:t>
      </w:r>
      <w:r w:rsidR="00566BD4" w:rsidRPr="00141B15">
        <w:rPr>
          <w:rFonts w:ascii="Simplified Arabic" w:eastAsia="Times New Roman" w:hAnsi="Simplified Arabic" w:cs="Simplified Arabic" w:hint="cs"/>
          <w:sz w:val="32"/>
          <w:szCs w:val="32"/>
          <w:rtl/>
          <w:lang w:bidi="ar-IQ"/>
        </w:rPr>
        <w:t>إجراءين</w:t>
      </w:r>
      <w:r w:rsidRPr="00141B15">
        <w:rPr>
          <w:rFonts w:ascii="Simplified Arabic" w:eastAsia="Times New Roman" w:hAnsi="Simplified Arabic" w:cs="Simplified Arabic"/>
          <w:sz w:val="32"/>
          <w:szCs w:val="32"/>
          <w:rtl/>
          <w:lang w:bidi="ar-IQ"/>
        </w:rPr>
        <w:t xml:space="preserve"> مناسبين في عملية تحليل الفقرات.</w:t>
      </w:r>
    </w:p>
    <w:p w:rsidR="00141B15" w:rsidRPr="00566BD4" w:rsidRDefault="00141B15" w:rsidP="00141B15">
      <w:pPr>
        <w:autoSpaceDE w:val="0"/>
        <w:autoSpaceDN w:val="0"/>
        <w:adjustRightInd w:val="0"/>
        <w:spacing w:after="0" w:line="240" w:lineRule="auto"/>
        <w:ind w:left="-58"/>
        <w:jc w:val="lowKashida"/>
        <w:rPr>
          <w:rFonts w:ascii="Simplified Arabic" w:eastAsia="Times New Roman" w:hAnsi="Simplified Arabic" w:cs="Simplified Arabic"/>
          <w:b/>
          <w:bCs/>
          <w:sz w:val="32"/>
          <w:szCs w:val="32"/>
          <w:rtl/>
          <w:lang w:bidi="ar-IQ"/>
        </w:rPr>
      </w:pPr>
      <w:r w:rsidRPr="00566BD4">
        <w:rPr>
          <w:rFonts w:ascii="Simplified Arabic" w:eastAsia="Times New Roman" w:hAnsi="Simplified Arabic" w:cs="Simplified Arabic"/>
          <w:b/>
          <w:bCs/>
          <w:sz w:val="32"/>
          <w:szCs w:val="32"/>
          <w:rtl/>
          <w:lang w:bidi="ar-IQ"/>
        </w:rPr>
        <w:t xml:space="preserve">أ- أسلوب المجموعتين المتطرفتين </w:t>
      </w:r>
      <w:r w:rsidRPr="00566BD4">
        <w:rPr>
          <w:rFonts w:ascii="Simplified Arabic" w:eastAsia="Times New Roman" w:hAnsi="Simplified Arabic" w:cs="Simplified Arabic"/>
          <w:b/>
          <w:bCs/>
          <w:sz w:val="32"/>
          <w:szCs w:val="32"/>
          <w:lang w:bidi="ar-IQ"/>
        </w:rPr>
        <w:t>Contrasted Groups</w:t>
      </w:r>
      <w:r w:rsidRPr="00566BD4">
        <w:rPr>
          <w:rFonts w:ascii="Simplified Arabic" w:eastAsia="Times New Roman" w:hAnsi="Simplified Arabic" w:cs="Simplified Arabic"/>
          <w:b/>
          <w:bCs/>
          <w:sz w:val="32"/>
          <w:szCs w:val="32"/>
          <w:rtl/>
          <w:lang w:bidi="ar-IQ"/>
        </w:rPr>
        <w:t>:</w:t>
      </w:r>
    </w:p>
    <w:p w:rsidR="00141B15" w:rsidRPr="00141B15" w:rsidRDefault="00141B15" w:rsidP="00566BD4">
      <w:pPr>
        <w:autoSpaceDE w:val="0"/>
        <w:autoSpaceDN w:val="0"/>
        <w:adjustRightInd w:val="0"/>
        <w:spacing w:after="0" w:line="240" w:lineRule="auto"/>
        <w:ind w:left="-58" w:firstLine="694"/>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يتم في هذا الأسلوب أختيار مجموعتين متطرفتين من الأفراد بناء على الدرجات الكلية التي حصلوا عليها في المقـياس، ويتم تحـليل كل فقـرة من فقرات المقياس بأستعمال الأختبار التائي (</w:t>
      </w:r>
      <w:r w:rsidRPr="00141B15">
        <w:rPr>
          <w:rFonts w:ascii="Simplified Arabic" w:eastAsia="Times New Roman" w:hAnsi="Simplified Arabic" w:cs="Simplified Arabic"/>
          <w:sz w:val="32"/>
          <w:szCs w:val="32"/>
          <w:lang w:bidi="ar-IQ"/>
        </w:rPr>
        <w:t>t. test</w:t>
      </w:r>
      <w:r w:rsidRPr="00141B15">
        <w:rPr>
          <w:rFonts w:ascii="Simplified Arabic" w:eastAsia="Times New Roman" w:hAnsi="Simplified Arabic" w:cs="Simplified Arabic"/>
          <w:sz w:val="32"/>
          <w:szCs w:val="32"/>
          <w:rtl/>
          <w:lang w:bidi="ar-IQ"/>
        </w:rPr>
        <w:t>) لعينتين مسـتقلتين لأختـبار دلالة الفـروق بين المجمـوعتين العُلـيا والدُنيا (</w:t>
      </w:r>
      <w:r w:rsidRPr="00141B15">
        <w:rPr>
          <w:rFonts w:ascii="Simplified Arabic" w:eastAsia="Times New Roman" w:hAnsi="Simplified Arabic" w:cs="Simplified Arabic"/>
          <w:sz w:val="32"/>
          <w:szCs w:val="32"/>
          <w:lang w:bidi="ar-IQ"/>
        </w:rPr>
        <w:t>Edwards, 1957, P.152</w:t>
      </w:r>
      <w:r w:rsidRPr="00141B15">
        <w:rPr>
          <w:rFonts w:ascii="Simplified Arabic" w:eastAsia="Times New Roman" w:hAnsi="Simplified Arabic" w:cs="Simplified Arabic"/>
          <w:sz w:val="32"/>
          <w:szCs w:val="32"/>
          <w:rtl/>
          <w:lang w:bidi="ar-IQ"/>
        </w:rPr>
        <w:t xml:space="preserve">) وطبقا لما أشار إليه </w:t>
      </w:r>
      <w:r w:rsidRPr="00141B15">
        <w:rPr>
          <w:rFonts w:ascii="Simplified Arabic" w:eastAsia="Times New Roman" w:hAnsi="Simplified Arabic" w:cs="Simplified Arabic"/>
          <w:sz w:val="32"/>
          <w:szCs w:val="32"/>
          <w:lang w:bidi="ar-IQ"/>
        </w:rPr>
        <w:t>Kelley</w:t>
      </w:r>
      <w:r w:rsidRPr="00141B15">
        <w:rPr>
          <w:rFonts w:ascii="Simplified Arabic" w:eastAsia="Times New Roman" w:hAnsi="Simplified Arabic" w:cs="Simplified Arabic"/>
          <w:sz w:val="32"/>
          <w:szCs w:val="32"/>
          <w:rtl/>
          <w:lang w:bidi="ar-IQ"/>
        </w:rPr>
        <w:t xml:space="preserve"> (1939) في دراسته الرائدة حول هذا الموضوع، فان أفضل نسبة لتحديد المجموعتين المتطرفتين العليا (</w:t>
      </w:r>
      <w:r w:rsidRPr="00141B15">
        <w:rPr>
          <w:rFonts w:ascii="Simplified Arabic" w:eastAsia="Times New Roman" w:hAnsi="Simplified Arabic" w:cs="Simplified Arabic"/>
          <w:sz w:val="32"/>
          <w:szCs w:val="32"/>
          <w:lang w:bidi="ar-IQ"/>
        </w:rPr>
        <w:t>Upper</w:t>
      </w:r>
      <w:r w:rsidRPr="00141B15">
        <w:rPr>
          <w:rFonts w:ascii="Simplified Arabic" w:eastAsia="Times New Roman" w:hAnsi="Simplified Arabic" w:cs="Simplified Arabic"/>
          <w:sz w:val="32"/>
          <w:szCs w:val="32"/>
          <w:rtl/>
          <w:lang w:bidi="ar-IQ"/>
        </w:rPr>
        <w:t>) والدنيا (</w:t>
      </w:r>
      <w:r w:rsidRPr="00141B15">
        <w:rPr>
          <w:rFonts w:ascii="Simplified Arabic" w:eastAsia="Times New Roman" w:hAnsi="Simplified Arabic" w:cs="Simplified Arabic"/>
          <w:sz w:val="32"/>
          <w:szCs w:val="32"/>
          <w:lang w:bidi="ar-IQ"/>
        </w:rPr>
        <w:t>Lower</w:t>
      </w:r>
      <w:r w:rsidRPr="00141B15">
        <w:rPr>
          <w:rFonts w:ascii="Simplified Arabic" w:eastAsia="Times New Roman" w:hAnsi="Simplified Arabic" w:cs="Simplified Arabic"/>
          <w:sz w:val="32"/>
          <w:szCs w:val="32"/>
          <w:rtl/>
          <w:lang w:bidi="ar-IQ"/>
        </w:rPr>
        <w:t>) في حالة العينات الكبيرة ذات التوزيع الطبيعي، هي نسبة (27%) من حجم العينة (</w:t>
      </w:r>
      <w:r w:rsidRPr="00141B15">
        <w:rPr>
          <w:rFonts w:ascii="Simplified Arabic" w:eastAsia="Times New Roman" w:hAnsi="Simplified Arabic" w:cs="Simplified Arabic"/>
          <w:sz w:val="32"/>
          <w:szCs w:val="32"/>
          <w:lang w:bidi="ar-IQ"/>
        </w:rPr>
        <w:t>Kelley,1939</w:t>
      </w:r>
      <w:r w:rsidRPr="00141B15">
        <w:rPr>
          <w:rFonts w:ascii="Simplified Arabic" w:eastAsia="Times New Roman" w:hAnsi="Simplified Arabic" w:cs="Simplified Arabic"/>
          <w:sz w:val="32"/>
          <w:szCs w:val="32"/>
          <w:rtl/>
          <w:lang w:bidi="ar-IQ"/>
        </w:rPr>
        <w:t xml:space="preserve">)، ويشرح </w:t>
      </w:r>
      <w:r w:rsidRPr="00141B15">
        <w:rPr>
          <w:rFonts w:ascii="Simplified Arabic" w:eastAsia="Times New Roman" w:hAnsi="Simplified Arabic" w:cs="Simplified Arabic"/>
          <w:sz w:val="32"/>
          <w:szCs w:val="32"/>
          <w:lang w:bidi="ar-IQ"/>
        </w:rPr>
        <w:t>Ebel</w:t>
      </w:r>
      <w:r w:rsidRPr="00141B15">
        <w:rPr>
          <w:rFonts w:ascii="Simplified Arabic" w:eastAsia="Times New Roman" w:hAnsi="Simplified Arabic" w:cs="Simplified Arabic"/>
          <w:sz w:val="32"/>
          <w:szCs w:val="32"/>
          <w:rtl/>
          <w:lang w:bidi="ar-IQ"/>
        </w:rPr>
        <w:t xml:space="preserve"> (1972) الأساس السيكومتري لتفضيل هذه النسبة حسب منظور </w:t>
      </w:r>
      <w:r w:rsidRPr="00141B15">
        <w:rPr>
          <w:rFonts w:ascii="Simplified Arabic" w:eastAsia="Times New Roman" w:hAnsi="Simplified Arabic" w:cs="Simplified Arabic"/>
          <w:sz w:val="32"/>
          <w:szCs w:val="32"/>
          <w:lang w:bidi="ar-IQ"/>
        </w:rPr>
        <w:t>Kelley</w:t>
      </w:r>
      <w:r w:rsidRPr="00141B15">
        <w:rPr>
          <w:rFonts w:ascii="Simplified Arabic" w:eastAsia="Times New Roman" w:hAnsi="Simplified Arabic" w:cs="Simplified Arabic"/>
          <w:sz w:val="32"/>
          <w:szCs w:val="32"/>
          <w:rtl/>
          <w:lang w:bidi="ar-IQ"/>
        </w:rPr>
        <w:t xml:space="preserve"> بالأتي:</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(ان نسبة (27%) تحقق أفضل حل وسط بين هدفين متعارضين ومرغوبين في آنٍ واحد)، هما:</w:t>
      </w:r>
    </w:p>
    <w:p w:rsidR="00141B15" w:rsidRPr="00141B15" w:rsidRDefault="00141B15" w:rsidP="00CB7467">
      <w:pPr>
        <w:numPr>
          <w:ilvl w:val="0"/>
          <w:numId w:val="15"/>
        </w:numPr>
        <w:autoSpaceDE w:val="0"/>
        <w:autoSpaceDN w:val="0"/>
        <w:adjustRightInd w:val="0"/>
        <w:spacing w:after="0" w:line="240" w:lineRule="auto"/>
        <w:jc w:val="lowKashida"/>
        <w:rPr>
          <w:rFonts w:ascii="Simplified Arabic" w:eastAsia="Times New Roman" w:hAnsi="Simplified Arabic" w:cs="Simplified Arabic"/>
          <w:sz w:val="32"/>
          <w:szCs w:val="32"/>
          <w:lang w:bidi="ar-IQ"/>
        </w:rPr>
      </w:pP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الحصول على أقل حجم ممكن للمجموعتين المتطرفتين .</w:t>
      </w:r>
    </w:p>
    <w:p w:rsidR="00141B15" w:rsidRPr="00141B15" w:rsidRDefault="00141B15" w:rsidP="00566BD4">
      <w:pPr>
        <w:numPr>
          <w:ilvl w:val="0"/>
          <w:numId w:val="1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الحصول على أقصى تباين للمجموعتين المتطرفتين</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sz w:val="32"/>
          <w:szCs w:val="32"/>
          <w:lang w:bidi="ar-IQ"/>
        </w:rPr>
        <w:t>Ebel, 1972,P.385</w:t>
      </w:r>
      <w:r w:rsidRPr="00141B15">
        <w:rPr>
          <w:rFonts w:ascii="Simplified Arabic" w:eastAsia="Times New Roman" w:hAnsi="Simplified Arabic" w:cs="Simplified Arabic"/>
          <w:sz w:val="32"/>
          <w:szCs w:val="32"/>
          <w:rtl/>
          <w:lang w:bidi="ar-IQ"/>
        </w:rPr>
        <w:t>).</w:t>
      </w:r>
    </w:p>
    <w:p w:rsidR="00141B15" w:rsidRPr="00141B15" w:rsidRDefault="00141B15" w:rsidP="00141B15">
      <w:pPr>
        <w:autoSpaceDE w:val="0"/>
        <w:autoSpaceDN w:val="0"/>
        <w:adjustRightInd w:val="0"/>
        <w:spacing w:after="0" w:line="240" w:lineRule="auto"/>
        <w:ind w:left="-58" w:firstLine="142"/>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ولتحقيق ذلك في البحث الحالي اتبع الباحث الخطوات الأتية :</w:t>
      </w:r>
    </w:p>
    <w:p w:rsidR="00141B15" w:rsidRPr="00141B15" w:rsidRDefault="00141B15" w:rsidP="00CB7467">
      <w:pPr>
        <w:numPr>
          <w:ilvl w:val="0"/>
          <w:numId w:val="15"/>
        </w:numPr>
        <w:autoSpaceDE w:val="0"/>
        <w:autoSpaceDN w:val="0"/>
        <w:adjustRightInd w:val="0"/>
        <w:spacing w:after="0" w:line="240" w:lineRule="auto"/>
        <w:jc w:val="lowKashida"/>
        <w:rPr>
          <w:rFonts w:ascii="Simplified Arabic" w:eastAsia="Times New Roman" w:hAnsi="Simplified Arabic" w:cs="Simplified Arabic"/>
          <w:sz w:val="32"/>
          <w:szCs w:val="32"/>
          <w:lang w:bidi="ar-IQ"/>
        </w:rPr>
      </w:pP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قام الباحث بتطبيق المقياس بصورته الأولية على العينة الاستطلاعية المكونة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من</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(400) طالبا وطالبة (ما عدا) عينة البحث الاساسية.</w:t>
      </w:r>
    </w:p>
    <w:p w:rsidR="00141B15" w:rsidRPr="00141B15" w:rsidRDefault="00141B15" w:rsidP="00CB7467">
      <w:pPr>
        <w:numPr>
          <w:ilvl w:val="0"/>
          <w:numId w:val="15"/>
        </w:numPr>
        <w:autoSpaceDE w:val="0"/>
        <w:autoSpaceDN w:val="0"/>
        <w:adjustRightInd w:val="0"/>
        <w:spacing w:after="0" w:line="240" w:lineRule="auto"/>
        <w:jc w:val="lowKashida"/>
        <w:rPr>
          <w:rFonts w:ascii="Simplified Arabic" w:eastAsia="Times New Roman" w:hAnsi="Simplified Arabic" w:cs="Simplified Arabic"/>
          <w:sz w:val="32"/>
          <w:szCs w:val="32"/>
          <w:lang w:bidi="ar-IQ"/>
        </w:rPr>
      </w:pP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أعطى الباحث درجة كلية لكل أستمارة وحسب مجموع درجات الفقرات .</w:t>
      </w:r>
    </w:p>
    <w:p w:rsidR="00141B15" w:rsidRPr="00141B15" w:rsidRDefault="00141B15" w:rsidP="00CB7467">
      <w:pPr>
        <w:numPr>
          <w:ilvl w:val="0"/>
          <w:numId w:val="15"/>
        </w:numPr>
        <w:autoSpaceDE w:val="0"/>
        <w:autoSpaceDN w:val="0"/>
        <w:adjustRightInd w:val="0"/>
        <w:spacing w:after="0" w:line="240" w:lineRule="auto"/>
        <w:jc w:val="lowKashida"/>
        <w:rPr>
          <w:rFonts w:ascii="Simplified Arabic" w:eastAsia="Times New Roman" w:hAnsi="Simplified Arabic" w:cs="Simplified Arabic"/>
          <w:sz w:val="32"/>
          <w:szCs w:val="32"/>
          <w:lang w:bidi="ar-IQ"/>
        </w:rPr>
      </w:pP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رتب الباحث الأستمارات الـ(400) ترتيبا تنازلياً حسب درجاتها من أعلى درجة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الى أوطى درجة.</w:t>
      </w:r>
    </w:p>
    <w:p w:rsidR="00141B15" w:rsidRPr="00141B15" w:rsidRDefault="00141B15" w:rsidP="00CB7467">
      <w:pPr>
        <w:numPr>
          <w:ilvl w:val="0"/>
          <w:numId w:val="15"/>
        </w:numPr>
        <w:autoSpaceDE w:val="0"/>
        <w:autoSpaceDN w:val="0"/>
        <w:adjustRightInd w:val="0"/>
        <w:spacing w:after="0" w:line="240" w:lineRule="auto"/>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قام الباحث بأخذ نسبة الـ(27%) من أستمارات المجموعة العليا والبالغ عددها (108) استمارة، و (27%) من أستمارات المجموعة الدنيا والبالغ عددها (108) أستمارة أي أن عدد الأستمارات أصبح (216) وبذلك يتم فرز مجموعتين بأقل حجم واقصى تمايز (الزوبعي واخرون .1983) .</w:t>
      </w:r>
    </w:p>
    <w:p w:rsidR="00141B15" w:rsidRPr="00141B15" w:rsidRDefault="00141B15" w:rsidP="00141B15">
      <w:pPr>
        <w:autoSpaceDE w:val="0"/>
        <w:autoSpaceDN w:val="0"/>
        <w:adjustRightInd w:val="0"/>
        <w:spacing w:after="0" w:line="240" w:lineRule="auto"/>
        <w:ind w:left="-58" w:firstLine="694"/>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وأستعمل الأختبار التائي (</w:t>
      </w:r>
      <w:r w:rsidRPr="00141B15">
        <w:rPr>
          <w:rFonts w:ascii="Simplified Arabic" w:eastAsia="Times New Roman" w:hAnsi="Simplified Arabic" w:cs="Simplified Arabic"/>
          <w:sz w:val="32"/>
          <w:szCs w:val="32"/>
          <w:lang w:bidi="ar-IQ"/>
        </w:rPr>
        <w:t>t.test</w:t>
      </w:r>
      <w:r w:rsidRPr="00141B15">
        <w:rPr>
          <w:rFonts w:ascii="Simplified Arabic" w:eastAsia="Times New Roman" w:hAnsi="Simplified Arabic" w:cs="Simplified Arabic"/>
          <w:sz w:val="32"/>
          <w:szCs w:val="32"/>
          <w:rtl/>
          <w:lang w:bidi="ar-IQ"/>
        </w:rPr>
        <w:t>) لعينتين مستقلتين لمعرفة دلالة الفروق بين المجموعتين المتطرفتين في درجات كل فقرة من فقرات المقياس</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sz w:val="32"/>
          <w:szCs w:val="32"/>
          <w:lang w:bidi="ar-IQ"/>
        </w:rPr>
        <w:t>Edwards,1957,P.153-154</w:t>
      </w:r>
      <w:r w:rsidRPr="00141B15">
        <w:rPr>
          <w:rFonts w:ascii="Simplified Arabic" w:eastAsia="Times New Roman" w:hAnsi="Simplified Arabic" w:cs="Simplified Arabic"/>
          <w:sz w:val="32"/>
          <w:szCs w:val="32"/>
          <w:rtl/>
          <w:lang w:bidi="ar-IQ"/>
        </w:rPr>
        <w:t>) إذ ظهر من خلال التحليل الإحصائي ان جميع الفقرات مميزة عند مستوى دلالة (0.05) وذلك لانها اكبر من القيمة الجدولية التائية الجدولية البالغة</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(960 ,1)</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عند مستوى دلالة</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(0,05) وبدرجة حرية</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(214) باستثناء فقرة واحدة المرقمة</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(14)</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غير دالة احصائيا لانها اصغر من القيمة الجدولية. ليبلغ عدد الفقرات مقياس (42) فقرة بصورته النهائية والجدول (3) يوضح ذلك .</w:t>
      </w:r>
    </w:p>
    <w:p w:rsidR="00141B15" w:rsidRPr="00141B15" w:rsidRDefault="00141B15" w:rsidP="00141B15">
      <w:pPr>
        <w:spacing w:after="0" w:line="240" w:lineRule="auto"/>
        <w:ind w:left="-58"/>
        <w:jc w:val="center"/>
        <w:rPr>
          <w:rFonts w:ascii="Arial" w:eastAsia="Times New Roman" w:hAnsi="Arial" w:cs="Simplified Arabic"/>
          <w:b/>
          <w:bCs/>
          <w:sz w:val="32"/>
          <w:szCs w:val="32"/>
          <w:rtl/>
        </w:rPr>
      </w:pPr>
      <w:r w:rsidRPr="00141B15">
        <w:rPr>
          <w:rFonts w:ascii="Arial" w:eastAsia="Times New Roman" w:hAnsi="Arial" w:cs="Simplified Arabic" w:hint="cs"/>
          <w:b/>
          <w:bCs/>
          <w:sz w:val="32"/>
          <w:szCs w:val="32"/>
          <w:rtl/>
        </w:rPr>
        <w:t>جــــــــدول (3)</w:t>
      </w:r>
    </w:p>
    <w:p w:rsidR="00141B15" w:rsidRPr="00141B15" w:rsidRDefault="00141B15" w:rsidP="00141B15">
      <w:pPr>
        <w:spacing w:after="0" w:line="240" w:lineRule="auto"/>
        <w:ind w:left="-58"/>
        <w:jc w:val="center"/>
        <w:rPr>
          <w:rFonts w:ascii="Arial" w:eastAsia="Times New Roman" w:hAnsi="Arial" w:cs="Simplified Arabic"/>
          <w:sz w:val="32"/>
          <w:szCs w:val="32"/>
          <w:rtl/>
        </w:rPr>
      </w:pPr>
      <w:r w:rsidRPr="00141B15">
        <w:rPr>
          <w:rFonts w:ascii="Arial" w:eastAsia="Times New Roman" w:hAnsi="Arial" w:cs="Simplified Arabic"/>
          <w:b/>
          <w:bCs/>
          <w:sz w:val="32"/>
          <w:szCs w:val="32"/>
          <w:rtl/>
        </w:rPr>
        <w:t>القوة التمييزية لفقرات مقياس استراتيجيات الاستذكار بطريقة المجموعتين المتطرفتين</w:t>
      </w:r>
    </w:p>
    <w:tbl>
      <w:tblPr>
        <w:bidiVisual/>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1286"/>
        <w:gridCol w:w="1300"/>
        <w:gridCol w:w="1294"/>
        <w:gridCol w:w="7"/>
        <w:gridCol w:w="1355"/>
        <w:gridCol w:w="1236"/>
        <w:gridCol w:w="11"/>
        <w:gridCol w:w="1273"/>
      </w:tblGrid>
      <w:tr w:rsidR="00141B15" w:rsidRPr="00141B15" w:rsidTr="007D135B">
        <w:trPr>
          <w:trHeight w:val="495"/>
          <w:jc w:val="center"/>
        </w:trPr>
        <w:tc>
          <w:tcPr>
            <w:tcW w:w="758" w:type="dxa"/>
            <w:vMerge w:val="restart"/>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ت الفقرة</w:t>
            </w:r>
          </w:p>
        </w:tc>
        <w:tc>
          <w:tcPr>
            <w:tcW w:w="2588" w:type="dxa"/>
            <w:gridSpan w:val="2"/>
            <w:tcBorders>
              <w:bottom w:val="single" w:sz="4" w:space="0" w:color="auto"/>
            </w:tcBorders>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المجموعة  العليا</w:t>
            </w:r>
          </w:p>
        </w:tc>
        <w:tc>
          <w:tcPr>
            <w:tcW w:w="2658" w:type="dxa"/>
            <w:gridSpan w:val="3"/>
            <w:tcBorders>
              <w:bottom w:val="single" w:sz="4" w:space="0" w:color="auto"/>
            </w:tcBorders>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المجموعة الدنيا</w:t>
            </w:r>
          </w:p>
        </w:tc>
        <w:tc>
          <w:tcPr>
            <w:tcW w:w="1237" w:type="dxa"/>
            <w:vMerge w:val="restart"/>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القيمة التائية المحسوبة</w:t>
            </w:r>
          </w:p>
        </w:tc>
        <w:tc>
          <w:tcPr>
            <w:tcW w:w="1285" w:type="dxa"/>
            <w:gridSpan w:val="2"/>
            <w:vMerge w:val="restart"/>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مستوى الدلالة 0.05</w:t>
            </w:r>
          </w:p>
        </w:tc>
      </w:tr>
      <w:tr w:rsidR="00141B15" w:rsidRPr="00141B15" w:rsidTr="007D135B">
        <w:trPr>
          <w:trHeight w:val="615"/>
          <w:jc w:val="center"/>
        </w:trPr>
        <w:tc>
          <w:tcPr>
            <w:tcW w:w="758" w:type="dxa"/>
            <w:vMerge/>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p>
        </w:tc>
        <w:tc>
          <w:tcPr>
            <w:tcW w:w="1287" w:type="dxa"/>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المتوسط الحسابي</w:t>
            </w:r>
          </w:p>
        </w:tc>
        <w:tc>
          <w:tcPr>
            <w:tcW w:w="1301" w:type="dxa"/>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الانحراف المعياري</w:t>
            </w:r>
          </w:p>
        </w:tc>
        <w:tc>
          <w:tcPr>
            <w:tcW w:w="1295" w:type="dxa"/>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المتوسط الحسابي</w:t>
            </w:r>
          </w:p>
        </w:tc>
        <w:tc>
          <w:tcPr>
            <w:tcW w:w="1363" w:type="dxa"/>
            <w:gridSpan w:val="2"/>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الانحراف المعياري</w:t>
            </w:r>
          </w:p>
        </w:tc>
        <w:tc>
          <w:tcPr>
            <w:tcW w:w="1237" w:type="dxa"/>
            <w:vMerge/>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p>
        </w:tc>
        <w:tc>
          <w:tcPr>
            <w:tcW w:w="1285" w:type="dxa"/>
            <w:gridSpan w:val="2"/>
            <w:vMerge/>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3.043</w:t>
            </w:r>
            <w:r w:rsidRPr="00141B15">
              <w:rPr>
                <w:rFonts w:ascii="Times New Roman" w:eastAsia="Times New Roman" w:hAnsi="Times New Roman" w:cs="Simplified Arabic" w:hint="cs"/>
                <w:sz w:val="32"/>
                <w:szCs w:val="32"/>
                <w:rtl/>
              </w:rPr>
              <w:t>1</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0.999</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2.8</w:t>
            </w:r>
            <w:r w:rsidRPr="00141B15">
              <w:rPr>
                <w:rFonts w:ascii="Times New Roman" w:eastAsia="Times New Roman" w:hAnsi="Times New Roman" w:cs="Simplified Arabic" w:hint="cs"/>
                <w:sz w:val="32"/>
                <w:szCs w:val="32"/>
                <w:rtl/>
              </w:rPr>
              <w:t>55</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0.92</w:t>
            </w:r>
            <w:r w:rsidRPr="00141B15">
              <w:rPr>
                <w:rFonts w:ascii="Times New Roman" w:eastAsia="Times New Roman" w:hAnsi="Times New Roman" w:cs="Simplified Arabic" w:hint="cs"/>
                <w:sz w:val="32"/>
                <w:szCs w:val="32"/>
                <w:rtl/>
              </w:rPr>
              <w:t>2</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w:t>
            </w:r>
            <w:r w:rsidRPr="00141B15">
              <w:rPr>
                <w:rFonts w:ascii="Times New Roman" w:eastAsia="Times New Roman" w:hAnsi="Times New Roman" w:cs="Simplified Arabic"/>
                <w:sz w:val="32"/>
                <w:szCs w:val="32"/>
                <w:rtl/>
              </w:rPr>
              <w:t>.67</w:t>
            </w:r>
            <w:r w:rsidRPr="00141B15">
              <w:rPr>
                <w:rFonts w:ascii="Times New Roman" w:eastAsia="Times New Roman" w:hAnsi="Times New Roman" w:cs="Simplified Arabic" w:hint="cs"/>
                <w:sz w:val="32"/>
                <w:szCs w:val="32"/>
                <w:rtl/>
              </w:rPr>
              <w:t>4</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w:t>
            </w:r>
            <w:r w:rsidRPr="00141B15">
              <w:rPr>
                <w:rFonts w:ascii="Times New Roman" w:eastAsia="Times New Roman" w:hAnsi="Times New Roman" w:cs="Simplified Arabic" w:hint="cs"/>
                <w:sz w:val="32"/>
                <w:szCs w:val="32"/>
                <w:rtl/>
              </w:rPr>
              <w:t>55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0.52</w:t>
            </w:r>
            <w:r w:rsidRPr="00141B15">
              <w:rPr>
                <w:rFonts w:ascii="Times New Roman" w:eastAsia="Times New Roman" w:hAnsi="Times New Roman" w:cs="Simplified Arabic" w:hint="cs"/>
                <w:sz w:val="32"/>
                <w:szCs w:val="32"/>
                <w:rtl/>
              </w:rPr>
              <w:t>2</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3.21</w:t>
            </w:r>
            <w:r w:rsidRPr="00141B15">
              <w:rPr>
                <w:rFonts w:ascii="Times New Roman" w:eastAsia="Times New Roman" w:hAnsi="Times New Roman" w:cs="Simplified Arabic" w:hint="cs"/>
                <w:sz w:val="32"/>
                <w:szCs w:val="32"/>
                <w:rtl/>
              </w:rPr>
              <w:t>1</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0.78</w:t>
            </w:r>
            <w:r w:rsidRPr="00141B15">
              <w:rPr>
                <w:rFonts w:ascii="Times New Roman" w:eastAsia="Times New Roman" w:hAnsi="Times New Roman" w:cs="Simplified Arabic" w:hint="cs"/>
                <w:sz w:val="32"/>
                <w:szCs w:val="32"/>
                <w:rtl/>
              </w:rPr>
              <w:t>5</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7.0</w:t>
            </w:r>
            <w:r w:rsidRPr="00141B15">
              <w:rPr>
                <w:rFonts w:ascii="Times New Roman" w:eastAsia="Times New Roman" w:hAnsi="Times New Roman" w:cs="Simplified Arabic" w:hint="cs"/>
                <w:sz w:val="32"/>
                <w:szCs w:val="32"/>
                <w:rtl/>
              </w:rPr>
              <w:t>15</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w:t>
            </w:r>
            <w:r w:rsidRPr="00141B15">
              <w:rPr>
                <w:rFonts w:ascii="Times New Roman" w:eastAsia="Times New Roman" w:hAnsi="Times New Roman" w:cs="Simplified Arabic"/>
                <w:sz w:val="32"/>
                <w:szCs w:val="32"/>
                <w:rtl/>
              </w:rPr>
              <w:t>.9</w:t>
            </w:r>
            <w:r w:rsidRPr="00141B15">
              <w:rPr>
                <w:rFonts w:ascii="Times New Roman" w:eastAsia="Times New Roman" w:hAnsi="Times New Roman" w:cs="Simplified Arabic" w:hint="cs"/>
                <w:sz w:val="32"/>
                <w:szCs w:val="32"/>
                <w:rtl/>
              </w:rPr>
              <w:t>1</w:t>
            </w:r>
            <w:r w:rsidRPr="00141B15">
              <w:rPr>
                <w:rFonts w:ascii="Times New Roman" w:eastAsia="Times New Roman" w:hAnsi="Times New Roman" w:cs="Simplified Arabic"/>
                <w:sz w:val="32"/>
                <w:szCs w:val="32"/>
                <w:rtl/>
              </w:rPr>
              <w:t>1</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0.31</w:t>
            </w:r>
            <w:r w:rsidRPr="00141B15">
              <w:rPr>
                <w:rFonts w:ascii="Times New Roman" w:eastAsia="Times New Roman" w:hAnsi="Times New Roman" w:cs="Simplified Arabic" w:hint="cs"/>
                <w:sz w:val="32"/>
                <w:szCs w:val="32"/>
                <w:rtl/>
              </w:rPr>
              <w:t>8</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3.60</w:t>
            </w:r>
            <w:r w:rsidRPr="00141B15">
              <w:rPr>
                <w:rFonts w:ascii="Times New Roman" w:eastAsia="Times New Roman" w:hAnsi="Times New Roman" w:cs="Simplified Arabic" w:hint="cs"/>
                <w:sz w:val="32"/>
                <w:szCs w:val="32"/>
                <w:rtl/>
              </w:rPr>
              <w:t>4</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0.71</w:t>
            </w:r>
            <w:r w:rsidRPr="00141B15">
              <w:rPr>
                <w:rFonts w:ascii="Times New Roman" w:eastAsia="Times New Roman" w:hAnsi="Times New Roman" w:cs="Simplified Arabic" w:hint="cs"/>
                <w:sz w:val="32"/>
                <w:szCs w:val="32"/>
                <w:rtl/>
              </w:rPr>
              <w:t>6</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3</w:t>
            </w:r>
            <w:r w:rsidRPr="00141B15">
              <w:rPr>
                <w:rFonts w:ascii="Times New Roman" w:eastAsia="Times New Roman" w:hAnsi="Times New Roman" w:cs="Simplified Arabic"/>
                <w:sz w:val="32"/>
                <w:szCs w:val="32"/>
                <w:rtl/>
              </w:rPr>
              <w:t>.80</w:t>
            </w:r>
            <w:r w:rsidRPr="00141B15">
              <w:rPr>
                <w:rFonts w:ascii="Times New Roman" w:eastAsia="Times New Roman" w:hAnsi="Times New Roman" w:cs="Simplified Arabic" w:hint="cs"/>
                <w:sz w:val="32"/>
                <w:szCs w:val="32"/>
                <w:rtl/>
              </w:rPr>
              <w:t>5</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3.74</w:t>
            </w:r>
            <w:r w:rsidRPr="00141B15">
              <w:rPr>
                <w:rFonts w:ascii="Times New Roman" w:eastAsia="Times New Roman" w:hAnsi="Times New Roman" w:cs="Simplified Arabic" w:hint="cs"/>
                <w:sz w:val="32"/>
                <w:szCs w:val="32"/>
                <w:rtl/>
              </w:rPr>
              <w:t>0</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w:t>
            </w:r>
            <w:r w:rsidRPr="00141B15">
              <w:rPr>
                <w:rFonts w:ascii="Times New Roman" w:eastAsia="Times New Roman" w:hAnsi="Times New Roman" w:cs="Simplified Arabic" w:hint="cs"/>
                <w:sz w:val="32"/>
                <w:szCs w:val="32"/>
                <w:rtl/>
              </w:rPr>
              <w:t>55</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3.426</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w:t>
            </w:r>
            <w:r w:rsidRPr="00141B15">
              <w:rPr>
                <w:rFonts w:ascii="Times New Roman" w:eastAsia="Times New Roman" w:hAnsi="Times New Roman" w:cs="Simplified Arabic" w:hint="cs"/>
                <w:sz w:val="32"/>
                <w:szCs w:val="32"/>
                <w:rtl/>
              </w:rPr>
              <w:t>77</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4.141</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3.30</w:t>
            </w:r>
            <w:r w:rsidRPr="00141B15">
              <w:rPr>
                <w:rFonts w:ascii="Times New Roman" w:eastAsia="Times New Roman" w:hAnsi="Times New Roman" w:cs="Simplified Arabic" w:hint="cs"/>
                <w:sz w:val="32"/>
                <w:szCs w:val="32"/>
                <w:rtl/>
              </w:rPr>
              <w:t>8</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0.82</w:t>
            </w:r>
            <w:r w:rsidRPr="00141B15">
              <w:rPr>
                <w:rFonts w:ascii="Times New Roman" w:eastAsia="Times New Roman" w:hAnsi="Times New Roman" w:cs="Simplified Arabic" w:hint="cs"/>
                <w:sz w:val="32"/>
                <w:szCs w:val="32"/>
                <w:rtl/>
              </w:rPr>
              <w:t>1</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2.6</w:t>
            </w:r>
            <w:r w:rsidRPr="00141B15">
              <w:rPr>
                <w:rFonts w:ascii="Times New Roman" w:eastAsia="Times New Roman" w:hAnsi="Times New Roman" w:cs="Simplified Arabic" w:hint="cs"/>
                <w:sz w:val="32"/>
                <w:szCs w:val="32"/>
                <w:rtl/>
              </w:rPr>
              <w:t>60</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0.91</w:t>
            </w:r>
            <w:r w:rsidRPr="00141B15">
              <w:rPr>
                <w:rFonts w:ascii="Times New Roman" w:eastAsia="Times New Roman" w:hAnsi="Times New Roman" w:cs="Simplified Arabic" w:hint="cs"/>
                <w:sz w:val="32"/>
                <w:szCs w:val="32"/>
                <w:rtl/>
              </w:rPr>
              <w:t>2</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6.658</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w:t>
            </w:r>
            <w:r w:rsidRPr="00141B15">
              <w:rPr>
                <w:rFonts w:ascii="Times New Roman" w:eastAsia="Times New Roman" w:hAnsi="Times New Roman" w:cs="Simplified Arabic" w:hint="cs"/>
                <w:sz w:val="32"/>
                <w:szCs w:val="32"/>
                <w:rtl/>
              </w:rPr>
              <w:t>8</w:t>
            </w:r>
            <w:r w:rsidRPr="00141B15">
              <w:rPr>
                <w:rFonts w:ascii="Times New Roman" w:eastAsia="Times New Roman" w:hAnsi="Times New Roman" w:cs="Simplified Arabic"/>
                <w:sz w:val="32"/>
                <w:szCs w:val="32"/>
                <w:rtl/>
              </w:rPr>
              <w:t>91</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0.571</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3.08</w:t>
            </w:r>
            <w:r w:rsidRPr="00141B15">
              <w:rPr>
                <w:rFonts w:ascii="Times New Roman" w:eastAsia="Times New Roman" w:hAnsi="Times New Roman" w:cs="Simplified Arabic" w:hint="cs"/>
                <w:sz w:val="32"/>
                <w:szCs w:val="32"/>
                <w:rtl/>
              </w:rPr>
              <w:t>5</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0.75</w:t>
            </w:r>
            <w:r w:rsidRPr="00141B15">
              <w:rPr>
                <w:rFonts w:ascii="Times New Roman" w:eastAsia="Times New Roman" w:hAnsi="Times New Roman" w:cs="Simplified Arabic" w:hint="cs"/>
                <w:sz w:val="32"/>
                <w:szCs w:val="32"/>
                <w:rtl/>
              </w:rPr>
              <w:t>6</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4</w:t>
            </w:r>
            <w:r w:rsidRPr="00141B15">
              <w:rPr>
                <w:rFonts w:ascii="Times New Roman" w:eastAsia="Times New Roman" w:hAnsi="Times New Roman" w:cs="Simplified Arabic"/>
                <w:sz w:val="32"/>
                <w:szCs w:val="32"/>
                <w:rtl/>
              </w:rPr>
              <w:t>.103</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3.78</w:t>
            </w:r>
            <w:r w:rsidRPr="00141B15">
              <w:rPr>
                <w:rFonts w:ascii="Times New Roman" w:eastAsia="Times New Roman" w:hAnsi="Times New Roman" w:cs="Simplified Arabic" w:hint="cs"/>
                <w:sz w:val="32"/>
                <w:szCs w:val="32"/>
                <w:rtl/>
              </w:rPr>
              <w:t>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0.442</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3.19</w:t>
            </w:r>
            <w:r w:rsidRPr="00141B15">
              <w:rPr>
                <w:rFonts w:ascii="Times New Roman" w:eastAsia="Times New Roman" w:hAnsi="Times New Roman" w:cs="Simplified Arabic" w:hint="cs"/>
                <w:sz w:val="32"/>
                <w:szCs w:val="32"/>
                <w:rtl/>
              </w:rPr>
              <w:t>7</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0.81</w:t>
            </w:r>
            <w:r w:rsidRPr="00141B15">
              <w:rPr>
                <w:rFonts w:ascii="Times New Roman" w:eastAsia="Times New Roman" w:hAnsi="Times New Roman" w:cs="Simplified Arabic" w:hint="cs"/>
                <w:sz w:val="32"/>
                <w:szCs w:val="32"/>
                <w:rtl/>
              </w:rPr>
              <w:t>1</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w:t>
            </w:r>
            <w:r w:rsidRPr="00141B15">
              <w:rPr>
                <w:rFonts w:ascii="Times New Roman" w:eastAsia="Times New Roman" w:hAnsi="Times New Roman" w:cs="Simplified Arabic"/>
                <w:sz w:val="32"/>
                <w:szCs w:val="32"/>
                <w:rtl/>
              </w:rPr>
              <w:t>.088</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w:t>
            </w:r>
            <w:r w:rsidRPr="00141B15">
              <w:rPr>
                <w:rFonts w:ascii="Times New Roman" w:eastAsia="Times New Roman" w:hAnsi="Times New Roman" w:cs="Simplified Arabic" w:hint="cs"/>
                <w:sz w:val="32"/>
                <w:szCs w:val="32"/>
                <w:rtl/>
              </w:rPr>
              <w:t>6</w:t>
            </w:r>
            <w:r w:rsidRPr="00141B15">
              <w:rPr>
                <w:rFonts w:ascii="Times New Roman" w:eastAsia="Times New Roman" w:hAnsi="Times New Roman" w:cs="Simplified Arabic"/>
                <w:sz w:val="32"/>
                <w:szCs w:val="32"/>
                <w:rtl/>
              </w:rPr>
              <w:t>63</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0.74</w:t>
            </w:r>
            <w:r w:rsidRPr="00141B15">
              <w:rPr>
                <w:rFonts w:ascii="Times New Roman" w:eastAsia="Times New Roman" w:hAnsi="Times New Roman" w:cs="Simplified Arabic" w:hint="cs"/>
                <w:sz w:val="32"/>
                <w:szCs w:val="32"/>
                <w:rtl/>
              </w:rPr>
              <w:t>5</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2.790</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w:t>
            </w:r>
            <w:r w:rsidRPr="00141B15">
              <w:rPr>
                <w:rFonts w:ascii="Times New Roman" w:eastAsia="Times New Roman" w:hAnsi="Times New Roman" w:cs="Simplified Arabic" w:hint="cs"/>
                <w:sz w:val="32"/>
                <w:szCs w:val="32"/>
                <w:rtl/>
              </w:rPr>
              <w:t>791</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7.374</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w:t>
            </w:r>
            <w:r w:rsidRPr="00141B15">
              <w:rPr>
                <w:rFonts w:ascii="Times New Roman" w:eastAsia="Times New Roman" w:hAnsi="Times New Roman" w:cs="Simplified Arabic" w:hint="cs"/>
                <w:sz w:val="32"/>
                <w:szCs w:val="32"/>
                <w:rtl/>
              </w:rPr>
              <w:t>8</w:t>
            </w:r>
            <w:r w:rsidRPr="00141B15">
              <w:rPr>
                <w:rFonts w:ascii="Times New Roman" w:eastAsia="Times New Roman" w:hAnsi="Times New Roman" w:cs="Simplified Arabic"/>
                <w:sz w:val="32"/>
                <w:szCs w:val="32"/>
                <w:rtl/>
              </w:rPr>
              <w:t>3</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0.52</w:t>
            </w:r>
            <w:r w:rsidRPr="00141B15">
              <w:rPr>
                <w:rFonts w:ascii="Times New Roman" w:eastAsia="Times New Roman" w:hAnsi="Times New Roman" w:cs="Simplified Arabic" w:hint="cs"/>
                <w:sz w:val="32"/>
                <w:szCs w:val="32"/>
                <w:rtl/>
              </w:rPr>
              <w:t>3</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3.3</w:t>
            </w:r>
            <w:r w:rsidRPr="00141B15">
              <w:rPr>
                <w:rFonts w:ascii="Times New Roman" w:eastAsia="Times New Roman" w:hAnsi="Times New Roman" w:cs="Simplified Arabic" w:hint="cs"/>
                <w:sz w:val="32"/>
                <w:szCs w:val="32"/>
                <w:rtl/>
              </w:rPr>
              <w:t>79</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0.73</w:t>
            </w:r>
            <w:r w:rsidRPr="00141B15">
              <w:rPr>
                <w:rFonts w:ascii="Times New Roman" w:eastAsia="Times New Roman" w:hAnsi="Times New Roman" w:cs="Simplified Arabic" w:hint="cs"/>
                <w:sz w:val="32"/>
                <w:szCs w:val="32"/>
                <w:rtl/>
              </w:rPr>
              <w:t>2</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5.146</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3.772</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0.47</w:t>
            </w:r>
            <w:r w:rsidRPr="00141B15">
              <w:rPr>
                <w:rFonts w:ascii="Times New Roman" w:eastAsia="Times New Roman" w:hAnsi="Times New Roman" w:cs="Simplified Arabic" w:hint="cs"/>
                <w:sz w:val="32"/>
                <w:szCs w:val="32"/>
                <w:rtl/>
              </w:rPr>
              <w:t>5</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3.13</w:t>
            </w:r>
            <w:r w:rsidRPr="00141B15">
              <w:rPr>
                <w:rFonts w:ascii="Times New Roman" w:eastAsia="Times New Roman" w:hAnsi="Times New Roman" w:cs="Simplified Arabic" w:hint="cs"/>
                <w:sz w:val="32"/>
                <w:szCs w:val="32"/>
                <w:rtl/>
              </w:rPr>
              <w:t>5</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w:t>
            </w:r>
            <w:r w:rsidRPr="00141B15">
              <w:rPr>
                <w:rFonts w:ascii="Times New Roman" w:eastAsia="Times New Roman" w:hAnsi="Times New Roman" w:cs="Simplified Arabic" w:hint="cs"/>
                <w:sz w:val="32"/>
                <w:szCs w:val="32"/>
                <w:rtl/>
              </w:rPr>
              <w:t>50</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w:t>
            </w:r>
            <w:r w:rsidRPr="00141B15">
              <w:rPr>
                <w:rFonts w:ascii="Times New Roman" w:eastAsia="Times New Roman" w:hAnsi="Times New Roman" w:cs="Simplified Arabic"/>
                <w:sz w:val="32"/>
                <w:szCs w:val="32"/>
                <w:rtl/>
              </w:rPr>
              <w:t>.341</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3.105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1.031</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2.51</w:t>
            </w:r>
            <w:r w:rsidRPr="00141B15">
              <w:rPr>
                <w:rFonts w:ascii="Times New Roman" w:eastAsia="Times New Roman" w:hAnsi="Times New Roman" w:cs="Simplified Arabic" w:hint="cs"/>
                <w:sz w:val="32"/>
                <w:szCs w:val="32"/>
                <w:rtl/>
              </w:rPr>
              <w:t>3</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1.035</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5.162</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w:t>
            </w:r>
            <w:r w:rsidRPr="00141B15">
              <w:rPr>
                <w:rFonts w:ascii="Times New Roman" w:eastAsia="Times New Roman" w:hAnsi="Times New Roman" w:cs="Simplified Arabic" w:hint="cs"/>
                <w:sz w:val="32"/>
                <w:szCs w:val="32"/>
                <w:rtl/>
              </w:rPr>
              <w:t>55</w:t>
            </w:r>
            <w:r w:rsidRPr="00141B15">
              <w:rPr>
                <w:rFonts w:ascii="Times New Roman" w:eastAsia="Times New Roman" w:hAnsi="Times New Roman" w:cs="Simplified Arabic"/>
                <w:sz w:val="32"/>
                <w:szCs w:val="32"/>
                <w:rtl/>
              </w:rPr>
              <w:t>1</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w:t>
            </w:r>
            <w:r w:rsidRPr="00141B15">
              <w:rPr>
                <w:rFonts w:ascii="Times New Roman" w:eastAsia="Times New Roman" w:hAnsi="Times New Roman" w:cs="Simplified Arabic" w:hint="cs"/>
                <w:sz w:val="32"/>
                <w:szCs w:val="32"/>
                <w:rtl/>
              </w:rPr>
              <w:t>69</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3.05</w:t>
            </w:r>
            <w:r w:rsidRPr="00141B15">
              <w:rPr>
                <w:rFonts w:ascii="Times New Roman" w:eastAsia="Times New Roman" w:hAnsi="Times New Roman" w:cs="Simplified Arabic" w:hint="cs"/>
                <w:sz w:val="32"/>
                <w:szCs w:val="32"/>
                <w:rtl/>
              </w:rPr>
              <w:t>5</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0.858</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7.475</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3.5</w:t>
            </w:r>
            <w:r w:rsidRPr="00141B15">
              <w:rPr>
                <w:rFonts w:ascii="Times New Roman" w:eastAsia="Times New Roman" w:hAnsi="Times New Roman" w:cs="Simplified Arabic" w:hint="cs"/>
                <w:sz w:val="32"/>
                <w:szCs w:val="32"/>
                <w:rtl/>
              </w:rPr>
              <w:t>44</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0.600</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2.951</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0.694</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w:t>
            </w:r>
            <w:r w:rsidRPr="00141B15">
              <w:rPr>
                <w:rFonts w:ascii="Times New Roman" w:eastAsia="Times New Roman" w:hAnsi="Times New Roman" w:cs="Simplified Arabic"/>
                <w:sz w:val="32"/>
                <w:szCs w:val="32"/>
                <w:rtl/>
              </w:rPr>
              <w:t>.479</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w:t>
            </w:r>
            <w:r w:rsidRPr="00141B15">
              <w:rPr>
                <w:rFonts w:ascii="Times New Roman" w:eastAsia="Times New Roman" w:hAnsi="Times New Roman" w:cs="Simplified Arabic"/>
                <w:sz w:val="32"/>
                <w:szCs w:val="32"/>
                <w:rtl/>
              </w:rPr>
              <w:t>.704</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0.56</w:t>
            </w:r>
            <w:r w:rsidRPr="00141B15">
              <w:rPr>
                <w:rFonts w:ascii="Times New Roman" w:eastAsia="Times New Roman" w:hAnsi="Times New Roman" w:cs="Simplified Arabic" w:hint="cs"/>
                <w:sz w:val="32"/>
                <w:szCs w:val="32"/>
                <w:rtl/>
              </w:rPr>
              <w:t>5</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w:t>
            </w:r>
            <w:r w:rsidRPr="00141B15">
              <w:rPr>
                <w:rFonts w:ascii="Times New Roman" w:eastAsia="Times New Roman" w:hAnsi="Times New Roman" w:cs="Simplified Arabic"/>
                <w:sz w:val="32"/>
                <w:szCs w:val="32"/>
                <w:rtl/>
              </w:rPr>
              <w:t>.185</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w:t>
            </w:r>
            <w:r w:rsidRPr="00141B15">
              <w:rPr>
                <w:rFonts w:ascii="Times New Roman" w:eastAsia="Times New Roman" w:hAnsi="Times New Roman" w:cs="Simplified Arabic" w:hint="cs"/>
                <w:sz w:val="32"/>
                <w:szCs w:val="32"/>
                <w:rtl/>
              </w:rPr>
              <w:t>4</w:t>
            </w:r>
            <w:r w:rsidRPr="00141B15">
              <w:rPr>
                <w:rFonts w:ascii="Times New Roman" w:eastAsia="Times New Roman" w:hAnsi="Times New Roman" w:cs="Simplified Arabic"/>
                <w:sz w:val="32"/>
                <w:szCs w:val="32"/>
                <w:rtl/>
              </w:rPr>
              <w:t>50</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w:t>
            </w:r>
            <w:r w:rsidRPr="00141B15">
              <w:rPr>
                <w:rFonts w:ascii="Times New Roman" w:eastAsia="Times New Roman" w:hAnsi="Times New Roman" w:cs="Simplified Arabic"/>
                <w:sz w:val="32"/>
                <w:szCs w:val="32"/>
                <w:rtl/>
              </w:rPr>
              <w:t>.</w:t>
            </w:r>
            <w:r w:rsidRPr="00141B15">
              <w:rPr>
                <w:rFonts w:ascii="Times New Roman" w:eastAsia="Times New Roman" w:hAnsi="Times New Roman" w:cs="Simplified Arabic" w:hint="cs"/>
                <w:sz w:val="32"/>
                <w:szCs w:val="32"/>
                <w:rtl/>
              </w:rPr>
              <w:t>2</w:t>
            </w:r>
            <w:r w:rsidRPr="00141B15">
              <w:rPr>
                <w:rFonts w:ascii="Times New Roman" w:eastAsia="Times New Roman" w:hAnsi="Times New Roman" w:cs="Simplified Arabic"/>
                <w:sz w:val="32"/>
                <w:szCs w:val="32"/>
                <w:rtl/>
              </w:rPr>
              <w:t>56</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*غير</w:t>
            </w: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w:t>
            </w:r>
            <w:r w:rsidRPr="00141B15">
              <w:rPr>
                <w:rFonts w:ascii="Times New Roman" w:eastAsia="Times New Roman" w:hAnsi="Times New Roman" w:cs="Simplified Arabic" w:hint="cs"/>
                <w:sz w:val="32"/>
                <w:szCs w:val="32"/>
                <w:rtl/>
              </w:rPr>
              <w:t>567</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0.49</w:t>
            </w:r>
            <w:r w:rsidRPr="00141B15">
              <w:rPr>
                <w:rFonts w:ascii="Times New Roman" w:eastAsia="Times New Roman" w:hAnsi="Times New Roman" w:cs="Simplified Arabic" w:hint="cs"/>
                <w:sz w:val="32"/>
                <w:szCs w:val="32"/>
                <w:rtl/>
              </w:rPr>
              <w:t>1</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w:t>
            </w:r>
            <w:r w:rsidRPr="00141B15">
              <w:rPr>
                <w:rFonts w:ascii="Times New Roman" w:eastAsia="Times New Roman" w:hAnsi="Times New Roman" w:cs="Simplified Arabic" w:hint="cs"/>
                <w:sz w:val="32"/>
                <w:szCs w:val="32"/>
                <w:rtl/>
              </w:rPr>
              <w:t>7</w:t>
            </w:r>
            <w:r w:rsidRPr="00141B15">
              <w:rPr>
                <w:rFonts w:ascii="Times New Roman" w:eastAsia="Times New Roman" w:hAnsi="Times New Roman" w:cs="Simplified Arabic"/>
                <w:sz w:val="32"/>
                <w:szCs w:val="32"/>
                <w:rtl/>
              </w:rPr>
              <w:t>95</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w:t>
            </w:r>
            <w:r w:rsidRPr="00141B15">
              <w:rPr>
                <w:rFonts w:ascii="Times New Roman" w:eastAsia="Times New Roman" w:hAnsi="Times New Roman" w:cs="Simplified Arabic" w:hint="cs"/>
                <w:sz w:val="32"/>
                <w:szCs w:val="32"/>
                <w:rtl/>
              </w:rPr>
              <w:t>834</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w:t>
            </w:r>
            <w:r w:rsidRPr="00141B15">
              <w:rPr>
                <w:rFonts w:ascii="Times New Roman" w:eastAsia="Times New Roman" w:hAnsi="Times New Roman" w:cs="Simplified Arabic"/>
                <w:sz w:val="32"/>
                <w:szCs w:val="32"/>
                <w:rtl/>
              </w:rPr>
              <w:t>.345</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3.0</w:t>
            </w:r>
            <w:r w:rsidRPr="00141B15">
              <w:rPr>
                <w:rFonts w:ascii="Times New Roman" w:eastAsia="Times New Roman" w:hAnsi="Times New Roman" w:cs="Simplified Arabic" w:hint="cs"/>
                <w:sz w:val="32"/>
                <w:szCs w:val="32"/>
                <w:rtl/>
              </w:rPr>
              <w:t>70</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0.94</w:t>
            </w:r>
            <w:r w:rsidRPr="00141B15">
              <w:rPr>
                <w:rFonts w:ascii="Times New Roman" w:eastAsia="Times New Roman" w:hAnsi="Times New Roman" w:cs="Simplified Arabic" w:hint="cs"/>
                <w:sz w:val="32"/>
                <w:szCs w:val="32"/>
                <w:rtl/>
              </w:rPr>
              <w:t>4</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2.346</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w:t>
            </w:r>
            <w:r w:rsidRPr="00141B15">
              <w:rPr>
                <w:rFonts w:ascii="Times New Roman" w:eastAsia="Times New Roman" w:hAnsi="Times New Roman" w:cs="Simplified Arabic" w:hint="cs"/>
                <w:sz w:val="32"/>
                <w:szCs w:val="32"/>
                <w:rtl/>
              </w:rPr>
              <w:t>8</w:t>
            </w:r>
            <w:r w:rsidRPr="00141B15">
              <w:rPr>
                <w:rFonts w:ascii="Times New Roman" w:eastAsia="Times New Roman" w:hAnsi="Times New Roman" w:cs="Simplified Arabic"/>
                <w:sz w:val="32"/>
                <w:szCs w:val="32"/>
                <w:rtl/>
              </w:rPr>
              <w:t>3</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w:t>
            </w:r>
            <w:r w:rsidRPr="00141B15">
              <w:rPr>
                <w:rFonts w:ascii="Times New Roman" w:eastAsia="Times New Roman" w:hAnsi="Times New Roman" w:cs="Simplified Arabic"/>
                <w:sz w:val="32"/>
                <w:szCs w:val="32"/>
                <w:rtl/>
              </w:rPr>
              <w:t>.820</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3.58</w:t>
            </w:r>
            <w:r w:rsidRPr="00141B15">
              <w:rPr>
                <w:rFonts w:ascii="Times New Roman" w:eastAsia="Times New Roman" w:hAnsi="Times New Roman" w:cs="Simplified Arabic" w:hint="cs"/>
                <w:sz w:val="32"/>
                <w:szCs w:val="32"/>
                <w:rtl/>
              </w:rPr>
              <w:t>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0.702</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2.920</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w:t>
            </w:r>
            <w:r w:rsidRPr="00141B15">
              <w:rPr>
                <w:rFonts w:ascii="Times New Roman" w:eastAsia="Times New Roman" w:hAnsi="Times New Roman" w:cs="Simplified Arabic" w:hint="cs"/>
                <w:sz w:val="32"/>
                <w:szCs w:val="32"/>
                <w:rtl/>
              </w:rPr>
              <w:t>7</w:t>
            </w:r>
            <w:r w:rsidRPr="00141B15">
              <w:rPr>
                <w:rFonts w:ascii="Times New Roman" w:eastAsia="Times New Roman" w:hAnsi="Times New Roman" w:cs="Simplified Arabic"/>
                <w:sz w:val="32"/>
                <w:szCs w:val="32"/>
                <w:rtl/>
              </w:rPr>
              <w:t>63</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w:t>
            </w:r>
            <w:r w:rsidRPr="00141B15">
              <w:rPr>
                <w:rFonts w:ascii="Times New Roman" w:eastAsia="Times New Roman" w:hAnsi="Times New Roman" w:cs="Simplified Arabic"/>
                <w:sz w:val="32"/>
                <w:szCs w:val="32"/>
                <w:rtl/>
              </w:rPr>
              <w:t>.62</w:t>
            </w:r>
            <w:r w:rsidRPr="00141B15">
              <w:rPr>
                <w:rFonts w:ascii="Times New Roman" w:eastAsia="Times New Roman" w:hAnsi="Times New Roman" w:cs="Simplified Arabic" w:hint="cs"/>
                <w:sz w:val="32"/>
                <w:szCs w:val="32"/>
                <w:rtl/>
              </w:rPr>
              <w:t>9</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jc w:val="center"/>
        </w:trPr>
        <w:tc>
          <w:tcPr>
            <w:tcW w:w="758"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2.44</w:t>
            </w:r>
            <w:r w:rsidRPr="00141B15">
              <w:rPr>
                <w:rFonts w:ascii="Times New Roman" w:eastAsia="Times New Roman" w:hAnsi="Times New Roman" w:cs="Simplified Arabic" w:hint="cs"/>
                <w:sz w:val="32"/>
                <w:szCs w:val="32"/>
                <w:rtl/>
              </w:rPr>
              <w:t>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1.17</w:t>
            </w:r>
            <w:r w:rsidRPr="00141B15">
              <w:rPr>
                <w:rFonts w:ascii="Times New Roman" w:eastAsia="Times New Roman" w:hAnsi="Times New Roman" w:cs="Simplified Arabic" w:hint="cs"/>
                <w:sz w:val="32"/>
                <w:szCs w:val="32"/>
                <w:rtl/>
              </w:rPr>
              <w:t>3</w:t>
            </w:r>
          </w:p>
        </w:tc>
        <w:tc>
          <w:tcPr>
            <w:tcW w:w="1295"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1.920</w:t>
            </w:r>
          </w:p>
        </w:tc>
        <w:tc>
          <w:tcPr>
            <w:tcW w:w="1363"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1.040</w:t>
            </w:r>
          </w:p>
        </w:tc>
        <w:tc>
          <w:tcPr>
            <w:tcW w:w="1237"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4.25</w:t>
            </w:r>
            <w:r w:rsidRPr="00141B15">
              <w:rPr>
                <w:rFonts w:ascii="Times New Roman" w:eastAsia="Times New Roman" w:hAnsi="Times New Roman" w:cs="Simplified Arabic" w:hint="cs"/>
                <w:sz w:val="32"/>
                <w:szCs w:val="32"/>
                <w:rtl/>
              </w:rPr>
              <w:t>7</w:t>
            </w:r>
          </w:p>
        </w:tc>
        <w:tc>
          <w:tcPr>
            <w:tcW w:w="1285"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3.315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0.845</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2.40</w:t>
            </w:r>
            <w:r w:rsidRPr="00141B15">
              <w:rPr>
                <w:rFonts w:ascii="Times New Roman" w:eastAsia="Times New Roman" w:hAnsi="Times New Roman" w:cs="Simplified Arabic" w:hint="cs"/>
                <w:sz w:val="32"/>
                <w:szCs w:val="32"/>
                <w:rtl/>
              </w:rPr>
              <w:t>3</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0.99</w:t>
            </w:r>
            <w:r w:rsidRPr="00141B15">
              <w:rPr>
                <w:rFonts w:ascii="Times New Roman" w:eastAsia="Times New Roman" w:hAnsi="Times New Roman" w:cs="Simplified Arabic" w:hint="cs"/>
                <w:sz w:val="32"/>
                <w:szCs w:val="32"/>
                <w:rtl/>
              </w:rPr>
              <w:t>6</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7</w:t>
            </w:r>
            <w:r w:rsidRPr="00141B15">
              <w:rPr>
                <w:rFonts w:ascii="Times New Roman" w:eastAsia="Times New Roman" w:hAnsi="Times New Roman" w:cs="Simplified Arabic"/>
                <w:sz w:val="32"/>
                <w:szCs w:val="32"/>
                <w:rtl/>
              </w:rPr>
              <w:t>.88</w:t>
            </w:r>
            <w:r w:rsidRPr="00141B15">
              <w:rPr>
                <w:rFonts w:ascii="Times New Roman" w:eastAsia="Times New Roman" w:hAnsi="Times New Roman" w:cs="Simplified Arabic" w:hint="cs"/>
                <w:sz w:val="32"/>
                <w:szCs w:val="32"/>
                <w:rtl/>
              </w:rPr>
              <w:t>2</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413"/>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2.75</w:t>
            </w:r>
            <w:r w:rsidRPr="00141B15">
              <w:rPr>
                <w:rFonts w:ascii="Times New Roman" w:eastAsia="Times New Roman" w:hAnsi="Times New Roman" w:cs="Simplified Arabic" w:hint="cs"/>
                <w:sz w:val="32"/>
                <w:szCs w:val="32"/>
                <w:rtl/>
              </w:rPr>
              <w:t>4</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1.109</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2.6</w:t>
            </w:r>
            <w:r w:rsidRPr="00141B15">
              <w:rPr>
                <w:rFonts w:ascii="Times New Roman" w:eastAsia="Times New Roman" w:hAnsi="Times New Roman" w:cs="Simplified Arabic" w:hint="cs"/>
                <w:sz w:val="32"/>
                <w:szCs w:val="32"/>
                <w:rtl/>
              </w:rPr>
              <w:t>50</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0.955</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3</w:t>
            </w:r>
            <w:r w:rsidRPr="00141B15">
              <w:rPr>
                <w:rFonts w:ascii="Times New Roman" w:eastAsia="Times New Roman" w:hAnsi="Times New Roman" w:cs="Simplified Arabic"/>
                <w:sz w:val="32"/>
                <w:szCs w:val="32"/>
                <w:rtl/>
              </w:rPr>
              <w:t>.912</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3.77</w:t>
            </w:r>
            <w:r w:rsidRPr="00141B15">
              <w:rPr>
                <w:rFonts w:ascii="Times New Roman" w:eastAsia="Times New Roman" w:hAnsi="Times New Roman" w:cs="Simplified Arabic" w:hint="cs"/>
                <w:sz w:val="32"/>
                <w:szCs w:val="32"/>
                <w:rtl/>
              </w:rPr>
              <w:t>7</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0.45</w:t>
            </w:r>
            <w:r w:rsidRPr="00141B15">
              <w:rPr>
                <w:rFonts w:ascii="Times New Roman" w:eastAsia="Times New Roman" w:hAnsi="Times New Roman" w:cs="Simplified Arabic" w:hint="cs"/>
                <w:sz w:val="32"/>
                <w:szCs w:val="32"/>
                <w:rtl/>
              </w:rPr>
              <w:t>3</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3.09</w:t>
            </w:r>
            <w:r w:rsidRPr="00141B15">
              <w:rPr>
                <w:rFonts w:ascii="Times New Roman" w:eastAsia="Times New Roman" w:hAnsi="Times New Roman" w:cs="Simplified Arabic" w:hint="cs"/>
                <w:sz w:val="32"/>
                <w:szCs w:val="32"/>
                <w:rtl/>
              </w:rPr>
              <w:t>5</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0.82</w:t>
            </w:r>
            <w:r w:rsidRPr="00141B15">
              <w:rPr>
                <w:rFonts w:ascii="Times New Roman" w:eastAsia="Times New Roman" w:hAnsi="Times New Roman" w:cs="Simplified Arabic" w:hint="cs"/>
                <w:sz w:val="32"/>
                <w:szCs w:val="32"/>
                <w:rtl/>
              </w:rPr>
              <w:t>9</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w:t>
            </w:r>
            <w:r w:rsidRPr="00141B15">
              <w:rPr>
                <w:rFonts w:ascii="Times New Roman" w:eastAsia="Times New Roman" w:hAnsi="Times New Roman" w:cs="Simplified Arabic"/>
                <w:sz w:val="32"/>
                <w:szCs w:val="32"/>
                <w:rtl/>
              </w:rPr>
              <w:t>.234</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413"/>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3.75</w:t>
            </w:r>
            <w:r w:rsidRPr="00141B15">
              <w:rPr>
                <w:rFonts w:ascii="Times New Roman" w:eastAsia="Times New Roman" w:hAnsi="Times New Roman" w:cs="Simplified Arabic" w:hint="cs"/>
                <w:sz w:val="32"/>
                <w:szCs w:val="32"/>
                <w:rtl/>
              </w:rPr>
              <w:t>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0.44</w:t>
            </w:r>
            <w:r w:rsidRPr="00141B15">
              <w:rPr>
                <w:rFonts w:ascii="Times New Roman" w:eastAsia="Times New Roman" w:hAnsi="Times New Roman" w:cs="Simplified Arabic" w:hint="cs"/>
                <w:sz w:val="32"/>
                <w:szCs w:val="32"/>
                <w:rtl/>
              </w:rPr>
              <w:t>6</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3.14</w:t>
            </w:r>
            <w:r w:rsidRPr="00141B15">
              <w:rPr>
                <w:rFonts w:ascii="Times New Roman" w:eastAsia="Times New Roman" w:hAnsi="Times New Roman" w:cs="Simplified Arabic" w:hint="cs"/>
                <w:sz w:val="32"/>
                <w:szCs w:val="32"/>
                <w:rtl/>
              </w:rPr>
              <w:t>9</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0.74</w:t>
            </w:r>
            <w:r w:rsidRPr="00141B15">
              <w:rPr>
                <w:rFonts w:ascii="Times New Roman" w:eastAsia="Times New Roman" w:hAnsi="Times New Roman" w:cs="Simplified Arabic" w:hint="cs"/>
                <w:sz w:val="32"/>
                <w:szCs w:val="32"/>
                <w:rtl/>
              </w:rPr>
              <w:t>2</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w:t>
            </w:r>
            <w:r w:rsidRPr="00141B15">
              <w:rPr>
                <w:rFonts w:ascii="Times New Roman" w:eastAsia="Times New Roman" w:hAnsi="Times New Roman" w:cs="Simplified Arabic"/>
                <w:sz w:val="32"/>
                <w:szCs w:val="32"/>
                <w:rtl/>
              </w:rPr>
              <w:t>.897</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3.94</w:t>
            </w:r>
            <w:r w:rsidRPr="00141B15">
              <w:rPr>
                <w:rFonts w:ascii="Times New Roman" w:eastAsia="Times New Roman" w:hAnsi="Times New Roman" w:cs="Simplified Arabic" w:hint="cs"/>
                <w:sz w:val="32"/>
                <w:szCs w:val="32"/>
                <w:rtl/>
              </w:rPr>
              <w:t>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0.23</w:t>
            </w:r>
            <w:r w:rsidRPr="00141B15">
              <w:rPr>
                <w:rFonts w:ascii="Times New Roman" w:eastAsia="Times New Roman" w:hAnsi="Times New Roman" w:cs="Simplified Arabic" w:hint="cs"/>
                <w:sz w:val="32"/>
                <w:szCs w:val="32"/>
                <w:rtl/>
              </w:rPr>
              <w:t>3</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3.4</w:t>
            </w:r>
            <w:r w:rsidRPr="00141B15">
              <w:rPr>
                <w:rFonts w:ascii="Times New Roman" w:eastAsia="Times New Roman" w:hAnsi="Times New Roman" w:cs="Simplified Arabic" w:hint="cs"/>
                <w:sz w:val="32"/>
                <w:szCs w:val="32"/>
                <w:rtl/>
              </w:rPr>
              <w:t>59</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0.679</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8.66</w:t>
            </w:r>
            <w:r w:rsidRPr="00141B15">
              <w:rPr>
                <w:rFonts w:ascii="Times New Roman" w:eastAsia="Times New Roman" w:hAnsi="Times New Roman" w:cs="Simplified Arabic" w:hint="cs"/>
                <w:sz w:val="32"/>
                <w:szCs w:val="32"/>
                <w:rtl/>
              </w:rPr>
              <w:t>1</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3.72</w:t>
            </w:r>
            <w:r w:rsidRPr="00141B15">
              <w:rPr>
                <w:rFonts w:ascii="Times New Roman" w:eastAsia="Times New Roman" w:hAnsi="Times New Roman" w:cs="Simplified Arabic" w:hint="cs"/>
                <w:sz w:val="32"/>
                <w:szCs w:val="32"/>
                <w:rtl/>
              </w:rPr>
              <w:t>1</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0.56</w:t>
            </w:r>
            <w:r w:rsidRPr="00141B15">
              <w:rPr>
                <w:rFonts w:ascii="Times New Roman" w:eastAsia="Times New Roman" w:hAnsi="Times New Roman" w:cs="Simplified Arabic" w:hint="cs"/>
                <w:sz w:val="32"/>
                <w:szCs w:val="32"/>
                <w:rtl/>
              </w:rPr>
              <w:t>3</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2.91</w:t>
            </w:r>
            <w:r w:rsidRPr="00141B15">
              <w:rPr>
                <w:rFonts w:ascii="Times New Roman" w:eastAsia="Times New Roman" w:hAnsi="Times New Roman" w:cs="Simplified Arabic" w:hint="cs"/>
                <w:sz w:val="32"/>
                <w:szCs w:val="32"/>
                <w:rtl/>
              </w:rPr>
              <w:t>88</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0.87</w:t>
            </w:r>
            <w:r w:rsidRPr="00141B15">
              <w:rPr>
                <w:rFonts w:ascii="Times New Roman" w:eastAsia="Times New Roman" w:hAnsi="Times New Roman" w:cs="Simplified Arabic" w:hint="cs"/>
                <w:sz w:val="32"/>
                <w:szCs w:val="32"/>
                <w:rtl/>
              </w:rPr>
              <w:t>2</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w:t>
            </w:r>
            <w:r w:rsidRPr="00141B15">
              <w:rPr>
                <w:rFonts w:ascii="Times New Roman" w:eastAsia="Times New Roman" w:hAnsi="Times New Roman" w:cs="Simplified Arabic"/>
                <w:sz w:val="32"/>
                <w:szCs w:val="32"/>
                <w:rtl/>
              </w:rPr>
              <w:t>.869</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413"/>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3.17</w:t>
            </w:r>
            <w:r w:rsidRPr="00141B15">
              <w:rPr>
                <w:rFonts w:ascii="Times New Roman" w:eastAsia="Times New Roman" w:hAnsi="Times New Roman" w:cs="Simplified Arabic" w:hint="cs"/>
                <w:sz w:val="32"/>
                <w:szCs w:val="32"/>
                <w:rtl/>
              </w:rPr>
              <w:t>7</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0.52</w:t>
            </w:r>
            <w:r w:rsidRPr="00141B15">
              <w:rPr>
                <w:rFonts w:ascii="Times New Roman" w:eastAsia="Times New Roman" w:hAnsi="Times New Roman" w:cs="Simplified Arabic" w:hint="cs"/>
                <w:sz w:val="32"/>
                <w:szCs w:val="32"/>
                <w:rtl/>
              </w:rPr>
              <w:t>9</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2.698</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0.85</w:t>
            </w:r>
            <w:r w:rsidRPr="00141B15">
              <w:rPr>
                <w:rFonts w:ascii="Times New Roman" w:eastAsia="Times New Roman" w:hAnsi="Times New Roman" w:cs="Simplified Arabic" w:hint="cs"/>
                <w:sz w:val="32"/>
                <w:szCs w:val="32"/>
                <w:rtl/>
              </w:rPr>
              <w:t>1</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w:t>
            </w:r>
            <w:r w:rsidRPr="00141B15">
              <w:rPr>
                <w:rFonts w:ascii="Times New Roman" w:eastAsia="Times New Roman" w:hAnsi="Times New Roman" w:cs="Simplified Arabic"/>
                <w:sz w:val="32"/>
                <w:szCs w:val="32"/>
                <w:rtl/>
              </w:rPr>
              <w:t>.959</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2.75</w:t>
            </w:r>
            <w:r w:rsidRPr="00141B15">
              <w:rPr>
                <w:rFonts w:ascii="Times New Roman" w:eastAsia="Times New Roman" w:hAnsi="Times New Roman" w:cs="Simplified Arabic" w:hint="cs"/>
                <w:sz w:val="32"/>
                <w:szCs w:val="32"/>
                <w:rtl/>
              </w:rPr>
              <w:t>8</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1.102</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2.31</w:t>
            </w:r>
            <w:r w:rsidRPr="00141B15">
              <w:rPr>
                <w:rFonts w:ascii="Times New Roman" w:eastAsia="Times New Roman" w:hAnsi="Times New Roman" w:cs="Simplified Arabic" w:hint="cs"/>
                <w:sz w:val="32"/>
                <w:szCs w:val="32"/>
                <w:rtl/>
              </w:rPr>
              <w:t>9</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0.94</w:t>
            </w:r>
            <w:r w:rsidRPr="00141B15">
              <w:rPr>
                <w:rFonts w:ascii="Times New Roman" w:eastAsia="Times New Roman" w:hAnsi="Times New Roman" w:cs="Simplified Arabic" w:hint="cs"/>
                <w:sz w:val="32"/>
                <w:szCs w:val="32"/>
                <w:rtl/>
              </w:rPr>
              <w:t>8</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3.890</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413"/>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w:t>
            </w:r>
            <w:r w:rsidRPr="00141B15">
              <w:rPr>
                <w:rFonts w:ascii="Times New Roman" w:eastAsia="Times New Roman" w:hAnsi="Times New Roman" w:cs="Simplified Arabic" w:hint="cs"/>
                <w:sz w:val="32"/>
                <w:szCs w:val="32"/>
                <w:rtl/>
              </w:rPr>
              <w:t>4</w:t>
            </w:r>
            <w:r w:rsidRPr="00141B15">
              <w:rPr>
                <w:rFonts w:ascii="Times New Roman" w:eastAsia="Times New Roman" w:hAnsi="Times New Roman" w:cs="Simplified Arabic"/>
                <w:sz w:val="32"/>
                <w:szCs w:val="32"/>
                <w:rtl/>
              </w:rPr>
              <w:t>09</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0.71</w:t>
            </w:r>
            <w:r w:rsidRPr="00141B15">
              <w:rPr>
                <w:rFonts w:ascii="Times New Roman" w:eastAsia="Times New Roman" w:hAnsi="Times New Roman" w:cs="Simplified Arabic" w:hint="cs"/>
                <w:sz w:val="32"/>
                <w:szCs w:val="32"/>
                <w:rtl/>
              </w:rPr>
              <w:t>8</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2.6</w:t>
            </w:r>
            <w:r w:rsidRPr="00141B15">
              <w:rPr>
                <w:rFonts w:ascii="Times New Roman" w:eastAsia="Times New Roman" w:hAnsi="Times New Roman" w:cs="Simplified Arabic" w:hint="cs"/>
                <w:sz w:val="32"/>
                <w:szCs w:val="32"/>
                <w:rtl/>
              </w:rPr>
              <w:t>58</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0.95</w:t>
            </w:r>
            <w:r w:rsidRPr="00141B15">
              <w:rPr>
                <w:rFonts w:ascii="Times New Roman" w:eastAsia="Times New Roman" w:hAnsi="Times New Roman" w:cs="Simplified Arabic" w:hint="cs"/>
                <w:sz w:val="32"/>
                <w:szCs w:val="32"/>
                <w:rtl/>
              </w:rPr>
              <w:t>4</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6.919</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3.70</w:t>
            </w:r>
            <w:r w:rsidRPr="00141B15">
              <w:rPr>
                <w:rFonts w:ascii="Times New Roman" w:eastAsia="Times New Roman" w:hAnsi="Times New Roman" w:cs="Simplified Arabic" w:hint="cs"/>
                <w:sz w:val="32"/>
                <w:szCs w:val="32"/>
                <w:rtl/>
              </w:rPr>
              <w:t>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0.619</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3.086</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0.93</w:t>
            </w:r>
            <w:r w:rsidRPr="00141B15">
              <w:rPr>
                <w:rFonts w:ascii="Times New Roman" w:eastAsia="Times New Roman" w:hAnsi="Times New Roman" w:cs="Simplified Arabic" w:hint="cs"/>
                <w:sz w:val="32"/>
                <w:szCs w:val="32"/>
                <w:rtl/>
              </w:rPr>
              <w:t>8</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7.004</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413"/>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w:t>
            </w:r>
            <w:r w:rsidRPr="00141B15">
              <w:rPr>
                <w:rFonts w:ascii="Times New Roman" w:eastAsia="Times New Roman" w:hAnsi="Times New Roman" w:cs="Simplified Arabic" w:hint="cs"/>
                <w:sz w:val="32"/>
                <w:szCs w:val="32"/>
                <w:rtl/>
              </w:rPr>
              <w:t>33</w:t>
            </w:r>
            <w:r w:rsidRPr="00141B15">
              <w:rPr>
                <w:rFonts w:ascii="Times New Roman" w:eastAsia="Times New Roman" w:hAnsi="Times New Roman" w:cs="Simplified Arabic"/>
                <w:sz w:val="32"/>
                <w:szCs w:val="32"/>
                <w:rtl/>
              </w:rPr>
              <w:t>4</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w:t>
            </w:r>
            <w:r w:rsidRPr="00141B15">
              <w:rPr>
                <w:rFonts w:ascii="Times New Roman" w:eastAsia="Times New Roman" w:hAnsi="Times New Roman" w:cs="Simplified Arabic" w:hint="cs"/>
                <w:sz w:val="32"/>
                <w:szCs w:val="32"/>
                <w:rtl/>
              </w:rPr>
              <w:t>66</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2.7</w:t>
            </w:r>
            <w:r w:rsidRPr="00141B15">
              <w:rPr>
                <w:rFonts w:ascii="Times New Roman" w:eastAsia="Times New Roman" w:hAnsi="Times New Roman" w:cs="Simplified Arabic" w:hint="cs"/>
                <w:sz w:val="32"/>
                <w:szCs w:val="32"/>
                <w:rtl/>
              </w:rPr>
              <w:t>94</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0.95</w:t>
            </w:r>
            <w:r w:rsidRPr="00141B15">
              <w:rPr>
                <w:rFonts w:ascii="Times New Roman" w:eastAsia="Times New Roman" w:hAnsi="Times New Roman" w:cs="Simplified Arabic" w:hint="cs"/>
                <w:sz w:val="32"/>
                <w:szCs w:val="32"/>
                <w:rtl/>
              </w:rPr>
              <w:t>5</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6.643</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3.6</w:t>
            </w:r>
            <w:r w:rsidRPr="00141B15">
              <w:rPr>
                <w:rFonts w:ascii="Times New Roman" w:eastAsia="Times New Roman" w:hAnsi="Times New Roman" w:cs="Simplified Arabic" w:hint="cs"/>
                <w:sz w:val="32"/>
                <w:szCs w:val="32"/>
                <w:rtl/>
              </w:rPr>
              <w:t>25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0.696</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2.71</w:t>
            </w:r>
            <w:r w:rsidRPr="00141B15">
              <w:rPr>
                <w:rFonts w:ascii="Times New Roman" w:eastAsia="Times New Roman" w:hAnsi="Times New Roman" w:cs="Simplified Arabic" w:hint="cs"/>
                <w:sz w:val="32"/>
                <w:szCs w:val="32"/>
                <w:rtl/>
              </w:rPr>
              <w:t>1</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0.88</w:t>
            </w:r>
            <w:r w:rsidRPr="00141B15">
              <w:rPr>
                <w:rFonts w:ascii="Times New Roman" w:eastAsia="Times New Roman" w:hAnsi="Times New Roman" w:cs="Simplified Arabic" w:hint="cs"/>
                <w:sz w:val="32"/>
                <w:szCs w:val="32"/>
                <w:rtl/>
              </w:rPr>
              <w:t>7</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w:t>
            </w:r>
            <w:r w:rsidRPr="00141B15">
              <w:rPr>
                <w:rFonts w:ascii="Times New Roman" w:eastAsia="Times New Roman" w:hAnsi="Times New Roman" w:cs="Simplified Arabic"/>
                <w:sz w:val="32"/>
                <w:szCs w:val="32"/>
                <w:rtl/>
              </w:rPr>
              <w:t>.295</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3.57</w:t>
            </w:r>
            <w:r w:rsidRPr="00141B15">
              <w:rPr>
                <w:rFonts w:ascii="Times New Roman" w:eastAsia="Times New Roman" w:hAnsi="Times New Roman" w:cs="Simplified Arabic" w:hint="cs"/>
                <w:sz w:val="32"/>
                <w:szCs w:val="32"/>
                <w:rtl/>
              </w:rPr>
              <w:t>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w:t>
            </w:r>
            <w:r w:rsidRPr="00141B15">
              <w:rPr>
                <w:rFonts w:ascii="Times New Roman" w:eastAsia="Times New Roman" w:hAnsi="Times New Roman" w:cs="Simplified Arabic" w:hint="cs"/>
                <w:sz w:val="32"/>
                <w:szCs w:val="32"/>
                <w:rtl/>
              </w:rPr>
              <w:t>44</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2.803</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w:t>
            </w:r>
            <w:r w:rsidRPr="00141B15">
              <w:rPr>
                <w:rFonts w:ascii="Times New Roman" w:eastAsia="Times New Roman" w:hAnsi="Times New Roman" w:cs="Simplified Arabic" w:hint="cs"/>
                <w:sz w:val="32"/>
                <w:szCs w:val="32"/>
                <w:rtl/>
              </w:rPr>
              <w:t>7</w:t>
            </w:r>
            <w:r w:rsidRPr="00141B15">
              <w:rPr>
                <w:rFonts w:ascii="Times New Roman" w:eastAsia="Times New Roman" w:hAnsi="Times New Roman" w:cs="Simplified Arabic"/>
                <w:sz w:val="32"/>
                <w:szCs w:val="32"/>
                <w:rtl/>
              </w:rPr>
              <w:t>6</w:t>
            </w:r>
            <w:r w:rsidRPr="00141B15">
              <w:rPr>
                <w:rFonts w:ascii="Times New Roman" w:eastAsia="Times New Roman" w:hAnsi="Times New Roman" w:cs="Simplified Arabic" w:hint="cs"/>
                <w:sz w:val="32"/>
                <w:szCs w:val="32"/>
                <w:rtl/>
              </w:rPr>
              <w:t>2</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7</w:t>
            </w:r>
            <w:r w:rsidRPr="00141B15">
              <w:rPr>
                <w:rFonts w:ascii="Times New Roman" w:eastAsia="Times New Roman" w:hAnsi="Times New Roman" w:cs="Simplified Arabic"/>
                <w:sz w:val="32"/>
                <w:szCs w:val="32"/>
                <w:rtl/>
              </w:rPr>
              <w:t>.022</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413"/>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2.53</w:t>
            </w:r>
            <w:r w:rsidRPr="00141B15">
              <w:rPr>
                <w:rFonts w:ascii="Times New Roman" w:eastAsia="Times New Roman" w:hAnsi="Times New Roman" w:cs="Simplified Arabic" w:hint="cs"/>
                <w:sz w:val="32"/>
                <w:szCs w:val="32"/>
                <w:rtl/>
              </w:rPr>
              <w:t>4</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1.058</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2.13</w:t>
            </w:r>
            <w:r w:rsidRPr="00141B15">
              <w:rPr>
                <w:rFonts w:ascii="Times New Roman" w:eastAsia="Times New Roman" w:hAnsi="Times New Roman" w:cs="Simplified Arabic" w:hint="cs"/>
                <w:sz w:val="32"/>
                <w:szCs w:val="32"/>
                <w:rtl/>
              </w:rPr>
              <w:t>8</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w:t>
            </w:r>
            <w:r w:rsidRPr="00141B15">
              <w:rPr>
                <w:rFonts w:ascii="Times New Roman" w:eastAsia="Times New Roman" w:hAnsi="Times New Roman" w:cs="Simplified Arabic" w:hint="cs"/>
                <w:sz w:val="32"/>
                <w:szCs w:val="32"/>
                <w:rtl/>
              </w:rPr>
              <w:t>8</w:t>
            </w:r>
            <w:r w:rsidRPr="00141B15">
              <w:rPr>
                <w:rFonts w:ascii="Times New Roman" w:eastAsia="Times New Roman" w:hAnsi="Times New Roman" w:cs="Simplified Arabic"/>
                <w:sz w:val="32"/>
                <w:szCs w:val="32"/>
                <w:rtl/>
              </w:rPr>
              <w:t>8</w:t>
            </w:r>
            <w:r w:rsidRPr="00141B15">
              <w:rPr>
                <w:rFonts w:ascii="Times New Roman" w:eastAsia="Times New Roman" w:hAnsi="Times New Roman" w:cs="Simplified Arabic" w:hint="cs"/>
                <w:sz w:val="32"/>
                <w:szCs w:val="32"/>
                <w:rtl/>
              </w:rPr>
              <w:t>7</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3.528</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3.37</w:t>
            </w:r>
            <w:r w:rsidRPr="00141B15">
              <w:rPr>
                <w:rFonts w:ascii="Times New Roman" w:eastAsia="Times New Roman" w:hAnsi="Times New Roman" w:cs="Simplified Arabic" w:hint="cs"/>
                <w:sz w:val="32"/>
                <w:szCs w:val="32"/>
                <w:rtl/>
              </w:rPr>
              <w:t>1</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0.83</w:t>
            </w:r>
            <w:r w:rsidRPr="00141B15">
              <w:rPr>
                <w:rFonts w:ascii="Times New Roman" w:eastAsia="Times New Roman" w:hAnsi="Times New Roman" w:cs="Simplified Arabic" w:hint="cs"/>
                <w:sz w:val="32"/>
                <w:szCs w:val="32"/>
                <w:rtl/>
              </w:rPr>
              <w:t>5</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2.80</w:t>
            </w:r>
            <w:r w:rsidRPr="00141B15">
              <w:rPr>
                <w:rFonts w:ascii="Times New Roman" w:eastAsia="Times New Roman" w:hAnsi="Times New Roman" w:cs="Simplified Arabic" w:hint="cs"/>
                <w:sz w:val="32"/>
                <w:szCs w:val="32"/>
                <w:rtl/>
              </w:rPr>
              <w:t>4</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0.93</w:t>
            </w:r>
            <w:r w:rsidRPr="00141B15">
              <w:rPr>
                <w:rFonts w:ascii="Times New Roman" w:eastAsia="Times New Roman" w:hAnsi="Times New Roman" w:cs="Simplified Arabic" w:hint="cs"/>
                <w:sz w:val="32"/>
                <w:szCs w:val="32"/>
                <w:rtl/>
              </w:rPr>
              <w:t>5</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5.7</w:t>
            </w:r>
            <w:r w:rsidRPr="00141B15">
              <w:rPr>
                <w:rFonts w:ascii="Times New Roman" w:eastAsia="Times New Roman" w:hAnsi="Times New Roman" w:cs="Simplified Arabic" w:hint="cs"/>
                <w:sz w:val="32"/>
                <w:szCs w:val="32"/>
                <w:rtl/>
              </w:rPr>
              <w:t>5</w:t>
            </w:r>
            <w:r w:rsidRPr="00141B15">
              <w:rPr>
                <w:rFonts w:ascii="Times New Roman" w:eastAsia="Times New Roman" w:hAnsi="Times New Roman" w:cs="Simplified Arabic"/>
                <w:sz w:val="32"/>
                <w:szCs w:val="32"/>
                <w:rtl/>
              </w:rPr>
              <w:t>1</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413"/>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3.6</w:t>
            </w:r>
            <w:r w:rsidRPr="00141B15">
              <w:rPr>
                <w:rFonts w:ascii="Times New Roman" w:eastAsia="Times New Roman" w:hAnsi="Times New Roman" w:cs="Simplified Arabic" w:hint="cs"/>
                <w:sz w:val="32"/>
                <w:szCs w:val="32"/>
                <w:rtl/>
              </w:rPr>
              <w:t>86</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0.574</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3.16</w:t>
            </w:r>
            <w:r w:rsidRPr="00141B15">
              <w:rPr>
                <w:rFonts w:ascii="Times New Roman" w:eastAsia="Times New Roman" w:hAnsi="Times New Roman" w:cs="Simplified Arabic" w:hint="cs"/>
                <w:sz w:val="32"/>
                <w:szCs w:val="32"/>
                <w:rtl/>
              </w:rPr>
              <w:t>6</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0.836</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3</w:t>
            </w:r>
            <w:r w:rsidRPr="00141B15">
              <w:rPr>
                <w:rFonts w:ascii="Times New Roman" w:eastAsia="Times New Roman" w:hAnsi="Times New Roman" w:cs="Simplified Arabic"/>
                <w:sz w:val="32"/>
                <w:szCs w:val="32"/>
                <w:rtl/>
              </w:rPr>
              <w:t>.510</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3.5</w:t>
            </w:r>
            <w:r w:rsidRPr="00141B15">
              <w:rPr>
                <w:rFonts w:ascii="Times New Roman" w:eastAsia="Times New Roman" w:hAnsi="Times New Roman" w:cs="Simplified Arabic" w:hint="cs"/>
                <w:sz w:val="32"/>
                <w:szCs w:val="32"/>
                <w:rtl/>
              </w:rPr>
              <w:t>42</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0.713</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2.88</w:t>
            </w:r>
            <w:r w:rsidRPr="00141B15">
              <w:rPr>
                <w:rFonts w:ascii="Times New Roman" w:eastAsia="Times New Roman" w:hAnsi="Times New Roman" w:cs="Simplified Arabic" w:hint="cs"/>
                <w:sz w:val="32"/>
                <w:szCs w:val="32"/>
                <w:rtl/>
              </w:rPr>
              <w:t>7</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0.85</w:t>
            </w:r>
            <w:r w:rsidRPr="00141B15">
              <w:rPr>
                <w:rFonts w:ascii="Times New Roman" w:eastAsia="Times New Roman" w:hAnsi="Times New Roman" w:cs="Simplified Arabic" w:hint="cs"/>
                <w:sz w:val="32"/>
                <w:szCs w:val="32"/>
                <w:rtl/>
              </w:rPr>
              <w:t>4</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w:t>
            </w:r>
            <w:r w:rsidRPr="00141B15">
              <w:rPr>
                <w:rFonts w:ascii="Times New Roman" w:eastAsia="Times New Roman" w:hAnsi="Times New Roman" w:cs="Simplified Arabic"/>
                <w:sz w:val="32"/>
                <w:szCs w:val="32"/>
                <w:rtl/>
              </w:rPr>
              <w:t>.686</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99"/>
          <w:jc w:val="center"/>
        </w:trPr>
        <w:tc>
          <w:tcPr>
            <w:tcW w:w="764" w:type="dxa"/>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2.75</w:t>
            </w:r>
            <w:r w:rsidRPr="00141B15">
              <w:rPr>
                <w:rFonts w:ascii="Times New Roman" w:eastAsia="Times New Roman" w:hAnsi="Times New Roman" w:cs="Simplified Arabic" w:hint="cs"/>
                <w:sz w:val="32"/>
                <w:szCs w:val="32"/>
                <w:rtl/>
              </w:rPr>
              <w:t>5</w:t>
            </w:r>
          </w:p>
        </w:tc>
        <w:tc>
          <w:tcPr>
            <w:tcW w:w="13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1.087</w:t>
            </w:r>
          </w:p>
        </w:tc>
        <w:tc>
          <w:tcPr>
            <w:tcW w:w="1302"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2.383</w:t>
            </w:r>
          </w:p>
        </w:tc>
        <w:tc>
          <w:tcPr>
            <w:tcW w:w="135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0.99</w:t>
            </w:r>
            <w:r w:rsidRPr="00141B15">
              <w:rPr>
                <w:rFonts w:ascii="Times New Roman" w:eastAsia="Times New Roman" w:hAnsi="Times New Roman" w:cs="Simplified Arabic" w:hint="cs"/>
                <w:sz w:val="32"/>
                <w:szCs w:val="32"/>
                <w:rtl/>
              </w:rPr>
              <w:t>7</w:t>
            </w:r>
          </w:p>
        </w:tc>
        <w:tc>
          <w:tcPr>
            <w:tcW w:w="1248" w:type="dxa"/>
            <w:gridSpan w:val="2"/>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3.195</w:t>
            </w:r>
          </w:p>
        </w:tc>
        <w:tc>
          <w:tcPr>
            <w:tcW w:w="127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84"/>
          <w:jc w:val="center"/>
        </w:trPr>
        <w:tc>
          <w:tcPr>
            <w:tcW w:w="764" w:type="dxa"/>
            <w:vAlign w:val="center"/>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3.6</w:t>
            </w:r>
            <w:r w:rsidRPr="00141B15">
              <w:rPr>
                <w:rFonts w:ascii="Times New Roman" w:eastAsia="Times New Roman" w:hAnsi="Times New Roman" w:cs="Simplified Arabic" w:hint="cs"/>
                <w:sz w:val="32"/>
                <w:szCs w:val="32"/>
                <w:rtl/>
              </w:rPr>
              <w:t>51</w:t>
            </w:r>
          </w:p>
        </w:tc>
        <w:tc>
          <w:tcPr>
            <w:tcW w:w="130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0.615</w:t>
            </w:r>
          </w:p>
        </w:tc>
        <w:tc>
          <w:tcPr>
            <w:tcW w:w="1302"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3.14</w:t>
            </w:r>
            <w:r w:rsidRPr="00141B15">
              <w:rPr>
                <w:rFonts w:ascii="Times New Roman" w:eastAsia="Times New Roman" w:hAnsi="Times New Roman" w:cs="Simplified Arabic" w:hint="cs"/>
                <w:sz w:val="32"/>
                <w:szCs w:val="32"/>
                <w:rtl/>
              </w:rPr>
              <w:t>3</w:t>
            </w:r>
          </w:p>
        </w:tc>
        <w:tc>
          <w:tcPr>
            <w:tcW w:w="1356"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0.78</w:t>
            </w:r>
            <w:r w:rsidRPr="00141B15">
              <w:rPr>
                <w:rFonts w:ascii="Times New Roman" w:eastAsia="Times New Roman" w:hAnsi="Times New Roman" w:cs="Simplified Arabic" w:hint="cs"/>
                <w:sz w:val="32"/>
                <w:szCs w:val="32"/>
                <w:rtl/>
              </w:rPr>
              <w:t>6</w:t>
            </w:r>
          </w:p>
        </w:tc>
        <w:tc>
          <w:tcPr>
            <w:tcW w:w="1248"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6.449</w:t>
            </w:r>
          </w:p>
        </w:tc>
        <w:tc>
          <w:tcPr>
            <w:tcW w:w="1274"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84"/>
          <w:jc w:val="center"/>
        </w:trPr>
        <w:tc>
          <w:tcPr>
            <w:tcW w:w="764" w:type="dxa"/>
            <w:vAlign w:val="center"/>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3.68</w:t>
            </w:r>
            <w:r w:rsidRPr="00141B15">
              <w:rPr>
                <w:rFonts w:ascii="Times New Roman" w:eastAsia="Times New Roman" w:hAnsi="Times New Roman" w:cs="Simplified Arabic" w:hint="cs"/>
                <w:sz w:val="32"/>
                <w:szCs w:val="32"/>
                <w:rtl/>
              </w:rPr>
              <w:t>8</w:t>
            </w:r>
          </w:p>
        </w:tc>
        <w:tc>
          <w:tcPr>
            <w:tcW w:w="130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0.5</w:t>
            </w:r>
            <w:r w:rsidRPr="00141B15">
              <w:rPr>
                <w:rFonts w:ascii="Times New Roman" w:eastAsia="Times New Roman" w:hAnsi="Times New Roman" w:cs="Simplified Arabic" w:hint="cs"/>
                <w:sz w:val="32"/>
                <w:szCs w:val="32"/>
                <w:rtl/>
              </w:rPr>
              <w:t>49</w:t>
            </w:r>
          </w:p>
        </w:tc>
        <w:tc>
          <w:tcPr>
            <w:tcW w:w="1302"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3.05</w:t>
            </w:r>
            <w:r w:rsidRPr="00141B15">
              <w:rPr>
                <w:rFonts w:ascii="Times New Roman" w:eastAsia="Times New Roman" w:hAnsi="Times New Roman" w:cs="Simplified Arabic" w:hint="cs"/>
                <w:sz w:val="32"/>
                <w:szCs w:val="32"/>
                <w:rtl/>
              </w:rPr>
              <w:t>7</w:t>
            </w:r>
          </w:p>
        </w:tc>
        <w:tc>
          <w:tcPr>
            <w:tcW w:w="1356"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0.83</w:t>
            </w:r>
            <w:r w:rsidRPr="00141B15">
              <w:rPr>
                <w:rFonts w:ascii="Times New Roman" w:eastAsia="Times New Roman" w:hAnsi="Times New Roman" w:cs="Simplified Arabic" w:hint="cs"/>
                <w:sz w:val="32"/>
                <w:szCs w:val="32"/>
                <w:rtl/>
              </w:rPr>
              <w:t>5</w:t>
            </w:r>
          </w:p>
        </w:tc>
        <w:tc>
          <w:tcPr>
            <w:tcW w:w="1248"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w:t>
            </w:r>
            <w:r w:rsidRPr="00141B15">
              <w:rPr>
                <w:rFonts w:ascii="Times New Roman" w:eastAsia="Times New Roman" w:hAnsi="Times New Roman" w:cs="Simplified Arabic"/>
                <w:sz w:val="32"/>
                <w:szCs w:val="32"/>
                <w:rtl/>
              </w:rPr>
              <w:t>.0</w:t>
            </w:r>
            <w:r w:rsidRPr="00141B15">
              <w:rPr>
                <w:rFonts w:ascii="Times New Roman" w:eastAsia="Times New Roman" w:hAnsi="Times New Roman" w:cs="Simplified Arabic" w:hint="cs"/>
                <w:sz w:val="32"/>
                <w:szCs w:val="32"/>
                <w:rtl/>
              </w:rPr>
              <w:t>2</w:t>
            </w:r>
            <w:r w:rsidRPr="00141B15">
              <w:rPr>
                <w:rFonts w:ascii="Times New Roman" w:eastAsia="Times New Roman" w:hAnsi="Times New Roman" w:cs="Simplified Arabic"/>
                <w:sz w:val="32"/>
                <w:szCs w:val="32"/>
                <w:rtl/>
              </w:rPr>
              <w:t>3</w:t>
            </w:r>
          </w:p>
        </w:tc>
        <w:tc>
          <w:tcPr>
            <w:tcW w:w="1274"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70"/>
          <w:jc w:val="center"/>
        </w:trPr>
        <w:tc>
          <w:tcPr>
            <w:tcW w:w="764" w:type="dxa"/>
            <w:vAlign w:val="center"/>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3.09</w:t>
            </w:r>
            <w:r w:rsidRPr="00141B15">
              <w:rPr>
                <w:rFonts w:ascii="Times New Roman" w:eastAsia="Times New Roman" w:hAnsi="Times New Roman" w:cs="Simplified Arabic" w:hint="cs"/>
                <w:sz w:val="32"/>
                <w:szCs w:val="32"/>
                <w:rtl/>
              </w:rPr>
              <w:t>8</w:t>
            </w:r>
          </w:p>
        </w:tc>
        <w:tc>
          <w:tcPr>
            <w:tcW w:w="130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1.02</w:t>
            </w:r>
            <w:r w:rsidRPr="00141B15">
              <w:rPr>
                <w:rFonts w:ascii="Times New Roman" w:eastAsia="Times New Roman" w:hAnsi="Times New Roman" w:cs="Simplified Arabic" w:hint="cs"/>
                <w:sz w:val="32"/>
                <w:szCs w:val="32"/>
                <w:rtl/>
              </w:rPr>
              <w:t>5</w:t>
            </w:r>
          </w:p>
        </w:tc>
        <w:tc>
          <w:tcPr>
            <w:tcW w:w="1302"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2.47</w:t>
            </w:r>
            <w:r w:rsidRPr="00141B15">
              <w:rPr>
                <w:rFonts w:ascii="Times New Roman" w:eastAsia="Times New Roman" w:hAnsi="Times New Roman" w:cs="Simplified Arabic" w:hint="cs"/>
                <w:sz w:val="32"/>
                <w:szCs w:val="32"/>
                <w:rtl/>
              </w:rPr>
              <w:t>9</w:t>
            </w:r>
          </w:p>
        </w:tc>
        <w:tc>
          <w:tcPr>
            <w:tcW w:w="1356"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1.01</w:t>
            </w:r>
            <w:r w:rsidRPr="00141B15">
              <w:rPr>
                <w:rFonts w:ascii="Times New Roman" w:eastAsia="Times New Roman" w:hAnsi="Times New Roman" w:cs="Simplified Arabic" w:hint="cs"/>
                <w:sz w:val="32"/>
                <w:szCs w:val="32"/>
                <w:rtl/>
              </w:rPr>
              <w:t>2</w:t>
            </w:r>
          </w:p>
        </w:tc>
        <w:tc>
          <w:tcPr>
            <w:tcW w:w="1248"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5.519</w:t>
            </w:r>
          </w:p>
        </w:tc>
        <w:tc>
          <w:tcPr>
            <w:tcW w:w="1274"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84"/>
          <w:jc w:val="center"/>
        </w:trPr>
        <w:tc>
          <w:tcPr>
            <w:tcW w:w="764" w:type="dxa"/>
            <w:vAlign w:val="center"/>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3.84</w:t>
            </w:r>
            <w:r w:rsidRPr="00141B15">
              <w:rPr>
                <w:rFonts w:ascii="Times New Roman" w:eastAsia="Times New Roman" w:hAnsi="Times New Roman" w:cs="Simplified Arabic" w:hint="cs"/>
                <w:sz w:val="32"/>
                <w:szCs w:val="32"/>
                <w:rtl/>
              </w:rPr>
              <w:t>2</w:t>
            </w:r>
          </w:p>
        </w:tc>
        <w:tc>
          <w:tcPr>
            <w:tcW w:w="130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0.47</w:t>
            </w:r>
            <w:r w:rsidRPr="00141B15">
              <w:rPr>
                <w:rFonts w:ascii="Times New Roman" w:eastAsia="Times New Roman" w:hAnsi="Times New Roman" w:cs="Simplified Arabic" w:hint="cs"/>
                <w:sz w:val="32"/>
                <w:szCs w:val="32"/>
                <w:rtl/>
              </w:rPr>
              <w:t>4</w:t>
            </w:r>
          </w:p>
        </w:tc>
        <w:tc>
          <w:tcPr>
            <w:tcW w:w="1302"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3.46</w:t>
            </w:r>
            <w:r w:rsidRPr="00141B15">
              <w:rPr>
                <w:rFonts w:ascii="Times New Roman" w:eastAsia="Times New Roman" w:hAnsi="Times New Roman" w:cs="Simplified Arabic" w:hint="cs"/>
                <w:sz w:val="32"/>
                <w:szCs w:val="32"/>
                <w:rtl/>
              </w:rPr>
              <w:t>6</w:t>
            </w:r>
          </w:p>
        </w:tc>
        <w:tc>
          <w:tcPr>
            <w:tcW w:w="1356"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0.70</w:t>
            </w:r>
            <w:r w:rsidRPr="00141B15">
              <w:rPr>
                <w:rFonts w:ascii="Times New Roman" w:eastAsia="Times New Roman" w:hAnsi="Times New Roman" w:cs="Simplified Arabic" w:hint="cs"/>
                <w:sz w:val="32"/>
                <w:szCs w:val="32"/>
                <w:rtl/>
              </w:rPr>
              <w:t>8</w:t>
            </w:r>
          </w:p>
        </w:tc>
        <w:tc>
          <w:tcPr>
            <w:tcW w:w="1248"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w:t>
            </w:r>
            <w:r w:rsidRPr="00141B15">
              <w:rPr>
                <w:rFonts w:ascii="Times New Roman" w:eastAsia="Times New Roman" w:hAnsi="Times New Roman" w:cs="Simplified Arabic"/>
                <w:sz w:val="32"/>
                <w:szCs w:val="32"/>
                <w:rtl/>
              </w:rPr>
              <w:t>.644</w:t>
            </w:r>
          </w:p>
        </w:tc>
        <w:tc>
          <w:tcPr>
            <w:tcW w:w="1274"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70"/>
          <w:jc w:val="center"/>
        </w:trPr>
        <w:tc>
          <w:tcPr>
            <w:tcW w:w="764" w:type="dxa"/>
            <w:vAlign w:val="center"/>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3.38</w:t>
            </w:r>
            <w:r w:rsidRPr="00141B15">
              <w:rPr>
                <w:rFonts w:ascii="Times New Roman" w:eastAsia="Times New Roman" w:hAnsi="Times New Roman" w:cs="Simplified Arabic" w:hint="cs"/>
                <w:sz w:val="32"/>
                <w:szCs w:val="32"/>
                <w:rtl/>
              </w:rPr>
              <w:t>5</w:t>
            </w:r>
          </w:p>
        </w:tc>
        <w:tc>
          <w:tcPr>
            <w:tcW w:w="130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0.65</w:t>
            </w:r>
            <w:r w:rsidRPr="00141B15">
              <w:rPr>
                <w:rFonts w:ascii="Times New Roman" w:eastAsia="Times New Roman" w:hAnsi="Times New Roman" w:cs="Simplified Arabic" w:hint="cs"/>
                <w:sz w:val="32"/>
                <w:szCs w:val="32"/>
                <w:rtl/>
              </w:rPr>
              <w:t>5</w:t>
            </w:r>
          </w:p>
        </w:tc>
        <w:tc>
          <w:tcPr>
            <w:tcW w:w="1302"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2.87</w:t>
            </w:r>
            <w:r w:rsidRPr="00141B15">
              <w:rPr>
                <w:rFonts w:ascii="Times New Roman" w:eastAsia="Times New Roman" w:hAnsi="Times New Roman" w:cs="Simplified Arabic" w:hint="cs"/>
                <w:sz w:val="32"/>
                <w:szCs w:val="32"/>
                <w:rtl/>
              </w:rPr>
              <w:t>1</w:t>
            </w:r>
          </w:p>
        </w:tc>
        <w:tc>
          <w:tcPr>
            <w:tcW w:w="1356"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0.7</w:t>
            </w:r>
            <w:r w:rsidRPr="00141B15">
              <w:rPr>
                <w:rFonts w:ascii="Times New Roman" w:eastAsia="Times New Roman" w:hAnsi="Times New Roman" w:cs="Simplified Arabic" w:hint="cs"/>
                <w:sz w:val="32"/>
                <w:szCs w:val="32"/>
                <w:rtl/>
              </w:rPr>
              <w:t>67</w:t>
            </w:r>
          </w:p>
        </w:tc>
        <w:tc>
          <w:tcPr>
            <w:tcW w:w="1248"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6.524</w:t>
            </w:r>
          </w:p>
        </w:tc>
        <w:tc>
          <w:tcPr>
            <w:tcW w:w="1274"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84"/>
          <w:jc w:val="center"/>
        </w:trPr>
        <w:tc>
          <w:tcPr>
            <w:tcW w:w="764" w:type="dxa"/>
            <w:vAlign w:val="center"/>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3.38</w:t>
            </w:r>
            <w:r w:rsidRPr="00141B15">
              <w:rPr>
                <w:rFonts w:ascii="Times New Roman" w:eastAsia="Times New Roman" w:hAnsi="Times New Roman" w:cs="Simplified Arabic" w:hint="cs"/>
                <w:sz w:val="32"/>
                <w:szCs w:val="32"/>
                <w:rtl/>
              </w:rPr>
              <w:t>2</w:t>
            </w:r>
          </w:p>
        </w:tc>
        <w:tc>
          <w:tcPr>
            <w:tcW w:w="130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0.67</w:t>
            </w:r>
            <w:r w:rsidRPr="00141B15">
              <w:rPr>
                <w:rFonts w:ascii="Times New Roman" w:eastAsia="Times New Roman" w:hAnsi="Times New Roman" w:cs="Simplified Arabic" w:hint="cs"/>
                <w:sz w:val="32"/>
                <w:szCs w:val="32"/>
                <w:rtl/>
              </w:rPr>
              <w:t>8</w:t>
            </w:r>
          </w:p>
        </w:tc>
        <w:tc>
          <w:tcPr>
            <w:tcW w:w="1302"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2.82</w:t>
            </w:r>
            <w:r w:rsidRPr="00141B15">
              <w:rPr>
                <w:rFonts w:ascii="Times New Roman" w:eastAsia="Times New Roman" w:hAnsi="Times New Roman" w:cs="Simplified Arabic" w:hint="cs"/>
                <w:sz w:val="32"/>
                <w:szCs w:val="32"/>
                <w:rtl/>
              </w:rPr>
              <w:t>2</w:t>
            </w:r>
          </w:p>
        </w:tc>
        <w:tc>
          <w:tcPr>
            <w:tcW w:w="1356"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0.91</w:t>
            </w:r>
            <w:r w:rsidRPr="00141B15">
              <w:rPr>
                <w:rFonts w:ascii="Times New Roman" w:eastAsia="Times New Roman" w:hAnsi="Times New Roman" w:cs="Simplified Arabic" w:hint="cs"/>
                <w:sz w:val="32"/>
                <w:szCs w:val="32"/>
                <w:rtl/>
              </w:rPr>
              <w:t>5</w:t>
            </w:r>
          </w:p>
        </w:tc>
        <w:tc>
          <w:tcPr>
            <w:tcW w:w="1248"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w:t>
            </w:r>
            <w:r w:rsidRPr="00141B15">
              <w:rPr>
                <w:rFonts w:ascii="Times New Roman" w:eastAsia="Times New Roman" w:hAnsi="Times New Roman" w:cs="Simplified Arabic"/>
                <w:sz w:val="32"/>
                <w:szCs w:val="32"/>
                <w:rtl/>
              </w:rPr>
              <w:t>.355</w:t>
            </w:r>
          </w:p>
        </w:tc>
        <w:tc>
          <w:tcPr>
            <w:tcW w:w="1274"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r w:rsidR="00141B15" w:rsidRPr="00141B15" w:rsidTr="007D135B">
        <w:trPr>
          <w:trHeight w:val="370"/>
          <w:jc w:val="center"/>
        </w:trPr>
        <w:tc>
          <w:tcPr>
            <w:tcW w:w="764" w:type="dxa"/>
            <w:vAlign w:val="center"/>
          </w:tcPr>
          <w:p w:rsidR="00141B15" w:rsidRPr="00141B15" w:rsidRDefault="00141B15" w:rsidP="00CB7467">
            <w:pPr>
              <w:numPr>
                <w:ilvl w:val="0"/>
                <w:numId w:val="16"/>
              </w:numPr>
              <w:spacing w:after="0" w:line="240" w:lineRule="auto"/>
              <w:jc w:val="center"/>
              <w:rPr>
                <w:rFonts w:ascii="Times New Roman" w:eastAsia="Times New Roman" w:hAnsi="Times New Roman" w:cs="Simplified Arabic"/>
                <w:sz w:val="32"/>
                <w:szCs w:val="32"/>
                <w:rtl/>
              </w:rPr>
            </w:pPr>
          </w:p>
        </w:tc>
        <w:tc>
          <w:tcPr>
            <w:tcW w:w="128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2.9</w:t>
            </w:r>
            <w:r w:rsidRPr="00141B15">
              <w:rPr>
                <w:rFonts w:ascii="Times New Roman" w:eastAsia="Times New Roman" w:hAnsi="Times New Roman" w:cs="Simplified Arabic" w:hint="cs"/>
                <w:sz w:val="32"/>
                <w:szCs w:val="32"/>
                <w:rtl/>
              </w:rPr>
              <w:t>17</w:t>
            </w:r>
          </w:p>
        </w:tc>
        <w:tc>
          <w:tcPr>
            <w:tcW w:w="130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1.08</w:t>
            </w:r>
            <w:r w:rsidRPr="00141B15">
              <w:rPr>
                <w:rFonts w:ascii="Times New Roman" w:eastAsia="Times New Roman" w:hAnsi="Times New Roman" w:cs="Simplified Arabic" w:hint="cs"/>
                <w:sz w:val="32"/>
                <w:szCs w:val="32"/>
                <w:rtl/>
              </w:rPr>
              <w:t>1</w:t>
            </w:r>
          </w:p>
        </w:tc>
        <w:tc>
          <w:tcPr>
            <w:tcW w:w="1302"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2.49</w:t>
            </w:r>
            <w:r w:rsidRPr="00141B15">
              <w:rPr>
                <w:rFonts w:ascii="Times New Roman" w:eastAsia="Times New Roman" w:hAnsi="Times New Roman" w:cs="Simplified Arabic" w:hint="cs"/>
                <w:sz w:val="32"/>
                <w:szCs w:val="32"/>
                <w:rtl/>
              </w:rPr>
              <w:t>2</w:t>
            </w:r>
          </w:p>
        </w:tc>
        <w:tc>
          <w:tcPr>
            <w:tcW w:w="1356"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1.03</w:t>
            </w:r>
            <w:r w:rsidRPr="00141B15">
              <w:rPr>
                <w:rFonts w:ascii="Times New Roman" w:eastAsia="Times New Roman" w:hAnsi="Times New Roman" w:cs="Simplified Arabic" w:hint="cs"/>
                <w:sz w:val="32"/>
                <w:szCs w:val="32"/>
                <w:rtl/>
              </w:rPr>
              <w:t>9</w:t>
            </w:r>
          </w:p>
        </w:tc>
        <w:tc>
          <w:tcPr>
            <w:tcW w:w="1248" w:type="dxa"/>
            <w:gridSpan w:val="2"/>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w:t>
            </w:r>
            <w:r w:rsidRPr="00141B15">
              <w:rPr>
                <w:rFonts w:ascii="Times New Roman" w:eastAsia="Times New Roman" w:hAnsi="Times New Roman" w:cs="Simplified Arabic"/>
                <w:sz w:val="32"/>
                <w:szCs w:val="32"/>
                <w:rtl/>
              </w:rPr>
              <w:t>.520</w:t>
            </w:r>
          </w:p>
        </w:tc>
        <w:tc>
          <w:tcPr>
            <w:tcW w:w="1274"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دالة</w:t>
            </w:r>
          </w:p>
        </w:tc>
      </w:tr>
    </w:tbl>
    <w:p w:rsidR="00141B15" w:rsidRPr="00141B15" w:rsidRDefault="00141B15" w:rsidP="00CB7467">
      <w:pPr>
        <w:numPr>
          <w:ilvl w:val="0"/>
          <w:numId w:val="15"/>
        </w:numPr>
        <w:spacing w:after="0" w:line="240" w:lineRule="auto"/>
        <w:jc w:val="lowKashida"/>
        <w:rPr>
          <w:rFonts w:ascii="Times New Roman" w:eastAsia="Times New Roman" w:hAnsi="Times New Roman" w:cs="Simplified Arabic"/>
          <w:sz w:val="28"/>
          <w:szCs w:val="28"/>
          <w:rtl/>
          <w:lang w:bidi="ar-IQ"/>
        </w:rPr>
      </w:pPr>
      <w:r w:rsidRPr="00141B15">
        <w:rPr>
          <w:rFonts w:ascii="Times New Roman" w:eastAsia="Times New Roman" w:hAnsi="Times New Roman" w:cs="Simplified Arabic" w:hint="cs"/>
          <w:sz w:val="28"/>
          <w:szCs w:val="28"/>
          <w:rtl/>
          <w:lang w:bidi="ar-IQ"/>
        </w:rPr>
        <w:t xml:space="preserve"> تم حدف الفقرة (14) كونها غير مميزة لانها اصغر من القيمة الجدولية البالغة (1,960) عند مستوى دلالة (0,05) وبدرجة حرية (214) . واستقر المقياس على (42) فقرة.</w:t>
      </w:r>
    </w:p>
    <w:p w:rsidR="00141B15" w:rsidRPr="00141B15" w:rsidRDefault="00141B15" w:rsidP="00141B15">
      <w:pPr>
        <w:spacing w:after="120" w:line="240" w:lineRule="auto"/>
        <w:ind w:left="-58"/>
        <w:rPr>
          <w:rFonts w:ascii="Simplified Arabic" w:eastAsia="Times New Roman" w:hAnsi="Simplified Arabic" w:cs="Simplified Arabic"/>
          <w:b/>
          <w:bCs/>
          <w:sz w:val="32"/>
          <w:szCs w:val="32"/>
          <w:rtl/>
        </w:rPr>
      </w:pPr>
      <w:r w:rsidRPr="00141B15">
        <w:rPr>
          <w:rFonts w:ascii="Times New Roman" w:eastAsia="Times New Roman" w:hAnsi="Times New Roman" w:cs="Simplified Arabic"/>
          <w:b/>
          <w:bCs/>
          <w:sz w:val="32"/>
          <w:szCs w:val="32"/>
          <w:rtl/>
        </w:rPr>
        <w:t>علاقة</w:t>
      </w:r>
      <w:r w:rsidRPr="00141B15">
        <w:rPr>
          <w:rFonts w:ascii="Simplified Arabic" w:eastAsia="Times New Roman" w:hAnsi="Simplified Arabic" w:cs="Simplified Arabic"/>
          <w:b/>
          <w:bCs/>
          <w:sz w:val="32"/>
          <w:szCs w:val="32"/>
          <w:rtl/>
        </w:rPr>
        <w:t xml:space="preserve"> درجة الفقرة بالدرجة الكلية للمقياس </w:t>
      </w:r>
    </w:p>
    <w:p w:rsidR="00141B15" w:rsidRPr="00141B15" w:rsidRDefault="00141B15" w:rsidP="00141B15">
      <w:pPr>
        <w:spacing w:after="0" w:line="240" w:lineRule="auto"/>
        <w:ind w:firstLine="720"/>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يشير ألن (</w:t>
      </w:r>
      <w:r w:rsidRPr="00141B15">
        <w:rPr>
          <w:rFonts w:ascii="Simplified Arabic" w:eastAsia="Times New Roman" w:hAnsi="Simplified Arabic" w:cs="Simplified Arabic"/>
          <w:sz w:val="32"/>
          <w:szCs w:val="32"/>
        </w:rPr>
        <w:t>Allen</w:t>
      </w:r>
      <w:r w:rsidRPr="00141B15">
        <w:rPr>
          <w:rFonts w:ascii="Simplified Arabic" w:eastAsia="Times New Roman" w:hAnsi="Simplified Arabic" w:cs="Simplified Arabic"/>
          <w:sz w:val="32"/>
          <w:szCs w:val="32"/>
          <w:rtl/>
        </w:rPr>
        <w:t>) إلى أن هذا الأسلوب ذو علاقة عالية بأسلوب العينتين المتطرفتين ، فضلاً عن انه كلما ازداد ارتباط الفقرة بالمجموع الكلي كان تضمينها في المقياس يزيد من إمكانية الحصول على مقياس أكثر تجانساً ،  (</w:t>
      </w:r>
      <w:r w:rsidRPr="00141B15">
        <w:rPr>
          <w:rFonts w:ascii="Simplified Arabic" w:eastAsia="Times New Roman" w:hAnsi="Simplified Arabic" w:cs="Simplified Arabic"/>
          <w:sz w:val="32"/>
          <w:szCs w:val="32"/>
        </w:rPr>
        <w:t>Allen,1979,P-125</w:t>
      </w:r>
      <w:r w:rsidRPr="00141B15">
        <w:rPr>
          <w:rFonts w:ascii="Simplified Arabic" w:eastAsia="Times New Roman" w:hAnsi="Simplified Arabic" w:cs="Simplified Arabic"/>
          <w:sz w:val="32"/>
          <w:szCs w:val="32"/>
          <w:rtl/>
        </w:rPr>
        <w:t>) . ولما كان هذا الأسلوب يهتم أساساً بمعرفة فيما إذا كانت كل فقرة من فقرات المقياس تسير في المسار نفسه الذي يسير فيه المقياس كله فأنه يعد من أدق الوسائل المستعملة في حساب الاتساق الداخلي لفقرات المقياس (عيسوي ، 1985،</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ص51) ولتحقيق صدق الفقرات قام الباحث بإيجاد العلاقة الارتباطية بين درجة كل فقرة من فقرات المقياس والدرجة الكلية للمقياس لعينة التحليل البالغة (400) طالبا وطالبة إذ استخدم الباحث معامل ارتباط بيرسون لاستخراج العلاقة الارتباطية بين درجة كل فقرة من فقرات المقياس في الدرجة الكلية للمقياس وهي نفس الاستمارات التي خضعت للتحليل الإحصائي في ضوء أسلوب المجموعتين المتطرفتين ..</w:t>
      </w: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141B15" w:rsidRPr="00141B15" w:rsidRDefault="00141B15" w:rsidP="00141B15">
      <w:pPr>
        <w:jc w:val="center"/>
        <w:rPr>
          <w:rFonts w:ascii="Simplified Arabic" w:eastAsia="Calibri" w:hAnsi="Simplified Arabic" w:cs="Simplified Arabic"/>
          <w:sz w:val="32"/>
          <w:szCs w:val="32"/>
          <w:rtl/>
        </w:rPr>
      </w:pPr>
    </w:p>
    <w:p w:rsidR="00566BD4" w:rsidRDefault="00566BD4" w:rsidP="00141B15">
      <w:pPr>
        <w:spacing w:after="0" w:line="240" w:lineRule="auto"/>
        <w:ind w:left="-58"/>
        <w:jc w:val="center"/>
        <w:rPr>
          <w:rFonts w:ascii="Simplified Arabic" w:eastAsia="Calibri" w:hAnsi="Simplified Arabic" w:cs="Simplified Arabic"/>
          <w:sz w:val="32"/>
          <w:szCs w:val="32"/>
          <w:rtl/>
        </w:rPr>
      </w:pPr>
    </w:p>
    <w:p w:rsidR="00566BD4" w:rsidRDefault="00566BD4" w:rsidP="00141B15">
      <w:pPr>
        <w:spacing w:after="0" w:line="240" w:lineRule="auto"/>
        <w:ind w:left="-58"/>
        <w:jc w:val="center"/>
        <w:rPr>
          <w:rFonts w:ascii="Simplified Arabic" w:eastAsia="Calibri" w:hAnsi="Simplified Arabic" w:cs="Simplified Arabic"/>
          <w:sz w:val="32"/>
          <w:szCs w:val="32"/>
          <w:rtl/>
        </w:rPr>
      </w:pPr>
    </w:p>
    <w:p w:rsidR="00566BD4" w:rsidRDefault="00566BD4" w:rsidP="00141B15">
      <w:pPr>
        <w:spacing w:after="0" w:line="240" w:lineRule="auto"/>
        <w:ind w:left="-58"/>
        <w:jc w:val="center"/>
        <w:rPr>
          <w:rFonts w:ascii="Simplified Arabic" w:eastAsia="Calibri" w:hAnsi="Simplified Arabic" w:cs="Simplified Arabic"/>
          <w:sz w:val="32"/>
          <w:szCs w:val="32"/>
          <w:rtl/>
        </w:rPr>
      </w:pPr>
    </w:p>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جـــــــدول (4)</w:t>
      </w:r>
    </w:p>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معاملات ارتباط الفقرات بالدرجة الكلية لمقياس استراتيجيات الاستذكار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804"/>
        <w:gridCol w:w="1534"/>
        <w:gridCol w:w="876"/>
        <w:gridCol w:w="1701"/>
        <w:gridCol w:w="1559"/>
      </w:tblGrid>
      <w:tr w:rsidR="00141B15" w:rsidRPr="00141B15" w:rsidTr="007D135B">
        <w:trPr>
          <w:jc w:val="center"/>
        </w:trPr>
        <w:tc>
          <w:tcPr>
            <w:tcW w:w="798" w:type="dxa"/>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رقم الفقرة</w:t>
            </w:r>
          </w:p>
        </w:tc>
        <w:tc>
          <w:tcPr>
            <w:tcW w:w="1804" w:type="dxa"/>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معامل الارتباط</w:t>
            </w:r>
          </w:p>
        </w:tc>
        <w:tc>
          <w:tcPr>
            <w:tcW w:w="1534" w:type="dxa"/>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القيمة التائية المحسوبة</w:t>
            </w:r>
          </w:p>
        </w:tc>
        <w:tc>
          <w:tcPr>
            <w:tcW w:w="876" w:type="dxa"/>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رقم الفقرة</w:t>
            </w:r>
          </w:p>
        </w:tc>
        <w:tc>
          <w:tcPr>
            <w:tcW w:w="1701" w:type="dxa"/>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معامل الارتباط</w:t>
            </w:r>
          </w:p>
        </w:tc>
        <w:tc>
          <w:tcPr>
            <w:tcW w:w="1559" w:type="dxa"/>
            <w:shd w:val="clear" w:color="auto" w:fill="BFBFBF"/>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القيمة التائية المحسوبة</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0.026</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2.636</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25</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w:t>
            </w:r>
            <w:r w:rsidRPr="00141B15">
              <w:rPr>
                <w:rFonts w:ascii="Times New Roman" w:eastAsia="Times New Roman" w:hAnsi="Times New Roman" w:cs="Simplified Arabic" w:hint="cs"/>
                <w:sz w:val="32"/>
                <w:szCs w:val="32"/>
                <w:rtl/>
              </w:rPr>
              <w:t>2</w:t>
            </w:r>
            <w:r w:rsidRPr="00141B15">
              <w:rPr>
                <w:rFonts w:ascii="Times New Roman" w:eastAsia="Times New Roman" w:hAnsi="Times New Roman" w:cs="Simplified Arabic"/>
                <w:sz w:val="32"/>
                <w:szCs w:val="32"/>
                <w:rtl/>
              </w:rPr>
              <w:t>13</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6.088</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0.36</w:t>
            </w:r>
            <w:r w:rsidRPr="00141B15">
              <w:rPr>
                <w:rFonts w:ascii="Times New Roman" w:eastAsia="Times New Roman" w:hAnsi="Times New Roman" w:cs="Simplified Arabic" w:hint="cs"/>
                <w:sz w:val="32"/>
                <w:szCs w:val="32"/>
                <w:rtl/>
              </w:rPr>
              <w:t>5</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4.619</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26</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0.030</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3.734</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w:t>
            </w:r>
            <w:r w:rsidRPr="00141B15">
              <w:rPr>
                <w:rFonts w:ascii="Times New Roman" w:eastAsia="Times New Roman" w:hAnsi="Times New Roman" w:cs="Simplified Arabic" w:hint="cs"/>
                <w:sz w:val="32"/>
                <w:szCs w:val="32"/>
                <w:rtl/>
              </w:rPr>
              <w:t>45</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8.432</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27</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0.28</w:t>
            </w:r>
            <w:r w:rsidRPr="00141B15">
              <w:rPr>
                <w:rFonts w:ascii="Times New Roman" w:eastAsia="Times New Roman" w:hAnsi="Times New Roman" w:cs="Simplified Arabic" w:hint="cs"/>
                <w:sz w:val="32"/>
                <w:szCs w:val="32"/>
                <w:rtl/>
              </w:rPr>
              <w:t>8</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7.328</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w:t>
            </w:r>
            <w:r w:rsidRPr="00141B15">
              <w:rPr>
                <w:rFonts w:ascii="Times New Roman" w:eastAsia="Times New Roman" w:hAnsi="Times New Roman" w:cs="Simplified Arabic" w:hint="cs"/>
                <w:sz w:val="32"/>
                <w:szCs w:val="32"/>
                <w:rtl/>
              </w:rPr>
              <w:t>77</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6.160</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28</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0.29</w:t>
            </w:r>
            <w:r w:rsidRPr="00141B15">
              <w:rPr>
                <w:rFonts w:ascii="Times New Roman" w:eastAsia="Times New Roman" w:hAnsi="Times New Roman" w:cs="Simplified Arabic" w:hint="cs"/>
                <w:sz w:val="32"/>
                <w:szCs w:val="32"/>
                <w:rtl/>
              </w:rPr>
              <w:t>6</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7.605</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0.21</w:t>
            </w:r>
            <w:r w:rsidRPr="00141B15">
              <w:rPr>
                <w:rFonts w:ascii="Times New Roman" w:eastAsia="Times New Roman" w:hAnsi="Times New Roman" w:cs="Simplified Arabic" w:hint="cs"/>
                <w:sz w:val="32"/>
                <w:szCs w:val="32"/>
                <w:rtl/>
              </w:rPr>
              <w:t>7</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4.304</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29</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0.22</w:t>
            </w:r>
            <w:r w:rsidRPr="00141B15">
              <w:rPr>
                <w:rFonts w:ascii="Times New Roman" w:eastAsia="Times New Roman" w:hAnsi="Times New Roman" w:cs="Simplified Arabic" w:hint="cs"/>
                <w:sz w:val="32"/>
                <w:szCs w:val="32"/>
                <w:rtl/>
              </w:rPr>
              <w:t>7</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5.726</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w:t>
            </w:r>
            <w:r w:rsidRPr="00141B15">
              <w:rPr>
                <w:rFonts w:ascii="Times New Roman" w:eastAsia="Times New Roman" w:hAnsi="Times New Roman" w:cs="Simplified Arabic" w:hint="cs"/>
                <w:sz w:val="32"/>
                <w:szCs w:val="32"/>
                <w:rtl/>
              </w:rPr>
              <w:t>30</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5.461</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30</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0.43</w:t>
            </w:r>
            <w:r w:rsidRPr="00141B15">
              <w:rPr>
                <w:rFonts w:ascii="Times New Roman" w:eastAsia="Times New Roman" w:hAnsi="Times New Roman" w:cs="Simplified Arabic" w:hint="cs"/>
                <w:sz w:val="32"/>
                <w:szCs w:val="32"/>
                <w:rtl/>
              </w:rPr>
              <w:t>4</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9.745</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0.407</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9.896</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31</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0.29</w:t>
            </w:r>
            <w:r w:rsidRPr="00141B15">
              <w:rPr>
                <w:rFonts w:ascii="Times New Roman" w:eastAsia="Times New Roman" w:hAnsi="Times New Roman" w:cs="Simplified Arabic" w:hint="cs"/>
                <w:sz w:val="32"/>
                <w:szCs w:val="32"/>
                <w:rtl/>
              </w:rPr>
              <w:t>2</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6.410</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0.27</w:t>
            </w:r>
            <w:r w:rsidRPr="00141B15">
              <w:rPr>
                <w:rFonts w:ascii="Times New Roman" w:eastAsia="Times New Roman" w:hAnsi="Times New Roman" w:cs="Simplified Arabic" w:hint="cs"/>
                <w:sz w:val="32"/>
                <w:szCs w:val="32"/>
                <w:rtl/>
              </w:rPr>
              <w:t>4</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6.911</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32</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0.175</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4.342</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0.33</w:t>
            </w:r>
            <w:r w:rsidRPr="00141B15">
              <w:rPr>
                <w:rFonts w:ascii="Times New Roman" w:eastAsia="Times New Roman" w:hAnsi="Times New Roman" w:cs="Simplified Arabic" w:hint="cs"/>
                <w:sz w:val="32"/>
                <w:szCs w:val="32"/>
                <w:rtl/>
              </w:rPr>
              <w:t>3</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8.694</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33</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0.192</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4.784</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0.41</w:t>
            </w:r>
            <w:r w:rsidRPr="00141B15">
              <w:rPr>
                <w:rFonts w:ascii="Times New Roman" w:eastAsia="Times New Roman" w:hAnsi="Times New Roman" w:cs="Simplified Arabic" w:hint="cs"/>
                <w:sz w:val="32"/>
                <w:szCs w:val="32"/>
                <w:rtl/>
              </w:rPr>
              <w:t>4</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9.024</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34</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0.38</w:t>
            </w:r>
            <w:r w:rsidRPr="00141B15">
              <w:rPr>
                <w:rFonts w:ascii="Times New Roman" w:eastAsia="Times New Roman" w:hAnsi="Times New Roman" w:cs="Simplified Arabic" w:hint="cs"/>
                <w:sz w:val="32"/>
                <w:szCs w:val="32"/>
                <w:rtl/>
              </w:rPr>
              <w:t>9</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9.295</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0.022</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6.538</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35</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0.35</w:t>
            </w:r>
            <w:r w:rsidRPr="00141B15">
              <w:rPr>
                <w:rFonts w:ascii="Times New Roman" w:eastAsia="Times New Roman" w:hAnsi="Times New Roman" w:cs="Simplified Arabic" w:hint="cs"/>
                <w:sz w:val="32"/>
                <w:szCs w:val="32"/>
                <w:rtl/>
              </w:rPr>
              <w:t>3</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9.192</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0.34</w:t>
            </w:r>
            <w:r w:rsidRPr="00141B15">
              <w:rPr>
                <w:rFonts w:ascii="Times New Roman" w:eastAsia="Times New Roman" w:hAnsi="Times New Roman" w:cs="Simplified Arabic" w:hint="cs"/>
                <w:sz w:val="32"/>
                <w:szCs w:val="32"/>
                <w:rtl/>
              </w:rPr>
              <w:t>1</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8.958</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36</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0.22</w:t>
            </w:r>
            <w:r w:rsidRPr="00141B15">
              <w:rPr>
                <w:rFonts w:ascii="Times New Roman" w:eastAsia="Times New Roman" w:hAnsi="Times New Roman" w:cs="Simplified Arabic" w:hint="cs"/>
                <w:sz w:val="32"/>
                <w:szCs w:val="32"/>
                <w:rtl/>
              </w:rPr>
              <w:t>5</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5.701</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0.346</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9.018</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37</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0.34</w:t>
            </w:r>
            <w:r w:rsidRPr="00141B15">
              <w:rPr>
                <w:rFonts w:ascii="Times New Roman" w:eastAsia="Times New Roman" w:hAnsi="Times New Roman" w:cs="Simplified Arabic" w:hint="cs"/>
                <w:sz w:val="32"/>
                <w:szCs w:val="32"/>
                <w:rtl/>
              </w:rPr>
              <w:t>4</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8.989</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-22,.*</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1.522</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38</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0.40</w:t>
            </w:r>
            <w:r w:rsidRPr="00141B15">
              <w:rPr>
                <w:rFonts w:ascii="Times New Roman" w:eastAsia="Times New Roman" w:hAnsi="Times New Roman" w:cs="Simplified Arabic" w:hint="cs"/>
                <w:sz w:val="32"/>
                <w:szCs w:val="32"/>
                <w:rtl/>
              </w:rPr>
              <w:t>3</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10.702</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0.26</w:t>
            </w:r>
            <w:r w:rsidRPr="00141B15">
              <w:rPr>
                <w:rFonts w:ascii="Times New Roman" w:eastAsia="Times New Roman" w:hAnsi="Times New Roman" w:cs="Simplified Arabic" w:hint="cs"/>
                <w:sz w:val="32"/>
                <w:szCs w:val="32"/>
                <w:rtl/>
              </w:rPr>
              <w:t>5</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6.765</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39</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0.10</w:t>
            </w:r>
            <w:r w:rsidRPr="00141B15">
              <w:rPr>
                <w:rFonts w:ascii="Times New Roman" w:eastAsia="Times New Roman" w:hAnsi="Times New Roman" w:cs="Simplified Arabic" w:hint="cs"/>
                <w:sz w:val="32"/>
                <w:szCs w:val="32"/>
                <w:rtl/>
              </w:rPr>
              <w:t>7</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2.483</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0.23</w:t>
            </w:r>
            <w:r w:rsidRPr="00141B15">
              <w:rPr>
                <w:rFonts w:ascii="Times New Roman" w:eastAsia="Times New Roman" w:hAnsi="Times New Roman" w:cs="Simplified Arabic" w:hint="cs"/>
                <w:sz w:val="32"/>
                <w:szCs w:val="32"/>
                <w:rtl/>
              </w:rPr>
              <w:t>5</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4.019</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40</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0.36</w:t>
            </w:r>
            <w:r w:rsidRPr="00141B15">
              <w:rPr>
                <w:rFonts w:ascii="Times New Roman" w:eastAsia="Times New Roman" w:hAnsi="Times New Roman" w:cs="Simplified Arabic" w:hint="cs"/>
                <w:sz w:val="32"/>
                <w:szCs w:val="32"/>
                <w:rtl/>
              </w:rPr>
              <w:t>6</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9.645</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0.32</w:t>
            </w:r>
            <w:r w:rsidRPr="00141B15">
              <w:rPr>
                <w:rFonts w:ascii="Times New Roman" w:eastAsia="Times New Roman" w:hAnsi="Times New Roman" w:cs="Simplified Arabic" w:hint="cs"/>
                <w:sz w:val="32"/>
                <w:szCs w:val="32"/>
                <w:rtl/>
              </w:rPr>
              <w:t>2</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6.402</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41</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0.27</w:t>
            </w:r>
            <w:r w:rsidRPr="00141B15">
              <w:rPr>
                <w:rFonts w:ascii="Times New Roman" w:eastAsia="Times New Roman" w:hAnsi="Times New Roman" w:cs="Simplified Arabic" w:hint="cs"/>
                <w:sz w:val="32"/>
                <w:szCs w:val="32"/>
                <w:rtl/>
              </w:rPr>
              <w:t>8</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7.106</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0.2</w:t>
            </w:r>
            <w:r w:rsidRPr="00141B15">
              <w:rPr>
                <w:rFonts w:ascii="Times New Roman" w:eastAsia="Times New Roman" w:hAnsi="Times New Roman" w:cs="Simplified Arabic" w:hint="cs"/>
                <w:sz w:val="32"/>
                <w:szCs w:val="32"/>
                <w:rtl/>
              </w:rPr>
              <w:t>33</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7.712</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42</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0.30</w:t>
            </w:r>
            <w:r w:rsidRPr="00141B15">
              <w:rPr>
                <w:rFonts w:ascii="Times New Roman" w:eastAsia="Times New Roman" w:hAnsi="Times New Roman" w:cs="Simplified Arabic" w:hint="cs"/>
                <w:sz w:val="32"/>
                <w:szCs w:val="32"/>
                <w:rtl/>
              </w:rPr>
              <w:t>2</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7.804</w:t>
            </w:r>
          </w:p>
        </w:tc>
      </w:tr>
      <w:tr w:rsidR="00141B15" w:rsidRPr="00141B15" w:rsidTr="007D135B">
        <w:trPr>
          <w:jc w:val="center"/>
        </w:trPr>
        <w:tc>
          <w:tcPr>
            <w:tcW w:w="798" w:type="dxa"/>
          </w:tcPr>
          <w:p w:rsidR="00141B15" w:rsidRPr="00141B15" w:rsidRDefault="00141B15" w:rsidP="00CB7467">
            <w:pPr>
              <w:numPr>
                <w:ilvl w:val="0"/>
                <w:numId w:val="17"/>
              </w:numPr>
              <w:spacing w:after="0" w:line="240" w:lineRule="auto"/>
              <w:jc w:val="center"/>
              <w:rPr>
                <w:rFonts w:ascii="Times New Roman" w:eastAsia="Times New Roman" w:hAnsi="Times New Roman" w:cs="Simplified Arabic"/>
                <w:sz w:val="32"/>
                <w:szCs w:val="32"/>
                <w:rtl/>
              </w:rPr>
            </w:pPr>
          </w:p>
        </w:tc>
        <w:tc>
          <w:tcPr>
            <w:tcW w:w="180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0.3</w:t>
            </w:r>
            <w:r w:rsidRPr="00141B15">
              <w:rPr>
                <w:rFonts w:ascii="Times New Roman" w:eastAsia="Times New Roman" w:hAnsi="Times New Roman" w:cs="Simplified Arabic" w:hint="cs"/>
                <w:sz w:val="32"/>
                <w:szCs w:val="32"/>
                <w:rtl/>
              </w:rPr>
              <w:t>44</w:t>
            </w:r>
          </w:p>
        </w:tc>
        <w:tc>
          <w:tcPr>
            <w:tcW w:w="1534"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5.548</w:t>
            </w:r>
          </w:p>
        </w:tc>
        <w:tc>
          <w:tcPr>
            <w:tcW w:w="876"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43</w:t>
            </w:r>
          </w:p>
        </w:tc>
        <w:tc>
          <w:tcPr>
            <w:tcW w:w="1701"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sz w:val="32"/>
                <w:szCs w:val="32"/>
                <w:rtl/>
              </w:rPr>
              <w:t>0.06</w:t>
            </w:r>
            <w:r w:rsidRPr="00141B15">
              <w:rPr>
                <w:rFonts w:ascii="Times New Roman" w:eastAsia="Times New Roman" w:hAnsi="Times New Roman" w:cs="Simplified Arabic" w:hint="cs"/>
                <w:sz w:val="32"/>
                <w:szCs w:val="32"/>
                <w:rtl/>
              </w:rPr>
              <w:t>6</w:t>
            </w:r>
          </w:p>
        </w:tc>
        <w:tc>
          <w:tcPr>
            <w:tcW w:w="1559" w:type="dxa"/>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1.545</w:t>
            </w:r>
          </w:p>
        </w:tc>
      </w:tr>
    </w:tbl>
    <w:p w:rsidR="00141B15" w:rsidRPr="00141B15" w:rsidRDefault="00141B15" w:rsidP="00141B15">
      <w:pPr>
        <w:spacing w:after="0" w:line="240" w:lineRule="auto"/>
        <w:ind w:left="-58"/>
        <w:jc w:val="medium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 xml:space="preserve">* تم حذف الفقرة (14) كونها فقرة غير مميزة </w:t>
      </w: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spacing w:after="0" w:line="240" w:lineRule="auto"/>
        <w:ind w:left="-58"/>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الخصائص السيكومترية للمقياس</w:t>
      </w:r>
    </w:p>
    <w:p w:rsidR="00141B15" w:rsidRPr="00141B15" w:rsidRDefault="00141B15" w:rsidP="00CB7467">
      <w:pPr>
        <w:numPr>
          <w:ilvl w:val="0"/>
          <w:numId w:val="19"/>
        </w:numPr>
        <w:spacing w:after="0" w:line="240" w:lineRule="auto"/>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hint="cs"/>
          <w:b/>
          <w:bCs/>
          <w:sz w:val="32"/>
          <w:szCs w:val="32"/>
          <w:rtl/>
        </w:rPr>
        <w:t xml:space="preserve"> </w:t>
      </w:r>
      <w:r w:rsidRPr="00141B15">
        <w:rPr>
          <w:rFonts w:ascii="Simplified Arabic" w:eastAsia="Times New Roman" w:hAnsi="Simplified Arabic" w:cs="Simplified Arabic"/>
          <w:b/>
          <w:bCs/>
          <w:sz w:val="32"/>
          <w:szCs w:val="32"/>
          <w:rtl/>
        </w:rPr>
        <w:t xml:space="preserve">صدق المقياس </w:t>
      </w:r>
      <w:r w:rsidRPr="00141B15">
        <w:rPr>
          <w:rFonts w:ascii="Simplified Arabic" w:eastAsia="Times New Roman" w:hAnsi="Simplified Arabic" w:cs="Simplified Arabic"/>
          <w:b/>
          <w:bCs/>
          <w:sz w:val="32"/>
          <w:szCs w:val="32"/>
        </w:rPr>
        <w:t>Scale Validity</w:t>
      </w:r>
      <w:r w:rsidRPr="00141B15">
        <w:rPr>
          <w:rFonts w:ascii="Simplified Arabic" w:eastAsia="Times New Roman" w:hAnsi="Simplified Arabic" w:cs="Simplified Arabic"/>
          <w:b/>
          <w:bCs/>
          <w:sz w:val="32"/>
          <w:szCs w:val="32"/>
          <w:rtl/>
        </w:rPr>
        <w:t xml:space="preserve"> </w:t>
      </w:r>
    </w:p>
    <w:p w:rsidR="00141B15" w:rsidRPr="00141B15" w:rsidRDefault="00141B15" w:rsidP="00141B15">
      <w:pPr>
        <w:spacing w:after="0" w:line="240" w:lineRule="auto"/>
        <w:ind w:left="-58" w:firstLine="636"/>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rPr>
        <w:t xml:space="preserve">يعد الصدق من الخصائص المهمة في بناء المقاييس والاختبارات النفسية لأنه يتعلق بما يقيسه الاختبار أو المقياس ، والى أي حد ينجح في قياسه وهو موضوع لا يقتصر على عملية القياس وإنما قد  يمتد إلى المنهج التجريبي بصفة عامة، </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(أبو حطب ، 1987،</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ص95). وفيما يأتي عرض لمؤشرات الصدق لمقياس استاراتيجيات الاستذكار</w:t>
      </w:r>
    </w:p>
    <w:p w:rsidR="00141B15" w:rsidRPr="00141B15" w:rsidRDefault="00141B15" w:rsidP="00CB7467">
      <w:pPr>
        <w:numPr>
          <w:ilvl w:val="0"/>
          <w:numId w:val="19"/>
        </w:numPr>
        <w:spacing w:after="0" w:line="240" w:lineRule="auto"/>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hint="cs"/>
          <w:b/>
          <w:bCs/>
          <w:sz w:val="32"/>
          <w:szCs w:val="32"/>
          <w:rtl/>
        </w:rPr>
        <w:t xml:space="preserve"> </w:t>
      </w:r>
      <w:r w:rsidRPr="00141B15">
        <w:rPr>
          <w:rFonts w:ascii="Simplified Arabic" w:eastAsia="Times New Roman" w:hAnsi="Simplified Arabic" w:cs="Simplified Arabic"/>
          <w:b/>
          <w:bCs/>
          <w:sz w:val="32"/>
          <w:szCs w:val="32"/>
          <w:rtl/>
        </w:rPr>
        <w:t>صدق المحتوى</w:t>
      </w:r>
      <w:r w:rsidRPr="00141B15">
        <w:rPr>
          <w:rFonts w:ascii="Simplified Arabic" w:eastAsia="Times New Roman" w:hAnsi="Simplified Arabic" w:cs="Simplified Arabic"/>
          <w:b/>
          <w:bCs/>
          <w:sz w:val="32"/>
          <w:szCs w:val="32"/>
        </w:rPr>
        <w:t xml:space="preserve">  </w:t>
      </w:r>
      <w:r w:rsidRPr="00141B15">
        <w:rPr>
          <w:rFonts w:ascii="Simplified Arabic" w:eastAsia="Times New Roman" w:hAnsi="Simplified Arabic" w:cs="Simplified Arabic"/>
          <w:b/>
          <w:bCs/>
          <w:sz w:val="32"/>
          <w:szCs w:val="32"/>
          <w:lang w:bidi="ar-IQ"/>
        </w:rPr>
        <w:t>Content Validity</w:t>
      </w:r>
      <w:r w:rsidRPr="00141B15">
        <w:rPr>
          <w:rFonts w:ascii="Simplified Arabic" w:eastAsia="Times New Roman" w:hAnsi="Simplified Arabic" w:cs="Simplified Arabic"/>
          <w:b/>
          <w:bCs/>
          <w:sz w:val="32"/>
          <w:szCs w:val="32"/>
        </w:rPr>
        <w:t xml:space="preserve">  </w:t>
      </w:r>
    </w:p>
    <w:p w:rsidR="00141B15" w:rsidRPr="00141B15" w:rsidRDefault="00141B15" w:rsidP="00141B15">
      <w:pPr>
        <w:spacing w:after="0" w:line="240" w:lineRule="auto"/>
        <w:ind w:left="-58" w:firstLine="778"/>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ويتحقق هذا النوع من الصدق من خلال التحليل العقلاني لمحتوى المقياس. وهناك نوعان من الصدق كما يشير ننلي (</w:t>
      </w:r>
      <w:r w:rsidRPr="00141B15">
        <w:rPr>
          <w:rFonts w:ascii="Simplified Arabic" w:eastAsia="Times New Roman" w:hAnsi="Simplified Arabic" w:cs="Simplified Arabic"/>
          <w:sz w:val="32"/>
          <w:szCs w:val="32"/>
          <w:lang w:bidi="ar-IQ"/>
        </w:rPr>
        <w:t>Nunnally</w:t>
      </w:r>
      <w:r w:rsidRPr="00141B15">
        <w:rPr>
          <w:rFonts w:ascii="Simplified Arabic" w:eastAsia="Times New Roman" w:hAnsi="Simplified Arabic" w:cs="Simplified Arabic"/>
          <w:sz w:val="32"/>
          <w:szCs w:val="32"/>
          <w:rtl/>
          <w:lang w:bidi="ar-IQ"/>
        </w:rPr>
        <w:t>) وهما الصدق المنطقي والصدق الظاهري اللذان تحققا في مقياس ستراتيجيات الاستذكار.</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sz w:val="32"/>
          <w:szCs w:val="32"/>
          <w:lang w:bidi="ar-IQ"/>
        </w:rPr>
        <w:t>Nunnally,1978,p.11</w:t>
      </w:r>
      <w:r w:rsidRPr="00141B15">
        <w:rPr>
          <w:rFonts w:ascii="Simplified Arabic" w:eastAsia="Times New Roman" w:hAnsi="Simplified Arabic" w:cs="Simplified Arabic"/>
          <w:sz w:val="32"/>
          <w:szCs w:val="32"/>
          <w:rtl/>
          <w:lang w:bidi="ar-IQ"/>
        </w:rPr>
        <w:t>)</w:t>
      </w:r>
    </w:p>
    <w:p w:rsidR="00141B15" w:rsidRPr="00141B15" w:rsidRDefault="00141B15" w:rsidP="00141B15">
      <w:pPr>
        <w:spacing w:after="0" w:line="240" w:lineRule="auto"/>
        <w:ind w:left="-58"/>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lang w:bidi="ar-IQ"/>
        </w:rPr>
        <w:t>اولآ :</w:t>
      </w:r>
      <w:r w:rsidRPr="00141B15">
        <w:rPr>
          <w:rFonts w:ascii="Simplified Arabic" w:eastAsia="Times New Roman" w:hAnsi="Simplified Arabic" w:cs="Simplified Arabic"/>
          <w:b/>
          <w:bCs/>
          <w:sz w:val="32"/>
          <w:szCs w:val="32"/>
          <w:rtl/>
        </w:rPr>
        <w:t xml:space="preserve"> الصدق الظاهري : (</w:t>
      </w:r>
      <w:r w:rsidRPr="00141B15">
        <w:rPr>
          <w:rFonts w:ascii="Simplified Arabic" w:eastAsia="Times New Roman" w:hAnsi="Simplified Arabic" w:cs="Simplified Arabic"/>
          <w:b/>
          <w:bCs/>
          <w:sz w:val="32"/>
          <w:szCs w:val="32"/>
        </w:rPr>
        <w:t>Face Validity</w:t>
      </w:r>
      <w:r w:rsidRPr="00141B15">
        <w:rPr>
          <w:rFonts w:ascii="Simplified Arabic" w:eastAsia="Times New Roman" w:hAnsi="Simplified Arabic" w:cs="Simplified Arabic"/>
          <w:b/>
          <w:bCs/>
          <w:sz w:val="32"/>
          <w:szCs w:val="32"/>
          <w:rtl/>
        </w:rPr>
        <w:t>)</w:t>
      </w:r>
    </w:p>
    <w:p w:rsidR="00141B15" w:rsidRPr="00141B15" w:rsidRDefault="00141B15" w:rsidP="00141B15">
      <w:pPr>
        <w:spacing w:after="0" w:line="240" w:lineRule="auto"/>
        <w:ind w:left="-58"/>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 xml:space="preserve"> </w:t>
      </w:r>
      <w:r w:rsidRPr="00141B15">
        <w:rPr>
          <w:rFonts w:ascii="Simplified Arabic" w:eastAsia="Times New Roman" w:hAnsi="Simplified Arabic" w:cs="Simplified Arabic"/>
          <w:sz w:val="32"/>
          <w:szCs w:val="32"/>
          <w:rtl/>
        </w:rPr>
        <w:tab/>
        <w:t>ويشير مصطلح الصدق الظاهري إلى الدرجة التي يقيس الاختبار ما يفترض قياسه ، (الضامن ، 2009،</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ص113) ، وقد تحقق الصدق الظاهري لمقياس استراتيجيات الاستذكار من خلال عرض فقراته على مجموعة من الخبراء والمختصين والاستفادة من آرائهم بشأن صلاحية كل فقرة من فقرات المقياس.</w:t>
      </w:r>
    </w:p>
    <w:p w:rsidR="00141B15" w:rsidRPr="00141B15" w:rsidRDefault="00141B15" w:rsidP="00141B15">
      <w:pPr>
        <w:spacing w:after="0" w:line="240" w:lineRule="auto"/>
        <w:jc w:val="lowKashida"/>
        <w:rPr>
          <w:rFonts w:ascii="Simplified Arabic" w:eastAsia="Times New Roman" w:hAnsi="Simplified Arabic" w:cs="Simplified Arabic"/>
          <w:sz w:val="6"/>
          <w:szCs w:val="6"/>
          <w:rtl/>
          <w:lang w:bidi="ar-IQ"/>
        </w:rPr>
      </w:pPr>
    </w:p>
    <w:p w:rsidR="00141B15" w:rsidRPr="00141B15" w:rsidRDefault="00141B15" w:rsidP="00141B15">
      <w:pPr>
        <w:spacing w:after="0" w:line="240" w:lineRule="auto"/>
        <w:ind w:left="-58"/>
        <w:jc w:val="lowKashida"/>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rPr>
        <w:t>ثانيا:</w:t>
      </w:r>
      <w:r w:rsidRPr="00141B15">
        <w:rPr>
          <w:rFonts w:ascii="Simplified Arabic" w:eastAsia="Times New Roman" w:hAnsi="Simplified Arabic" w:cs="Simplified Arabic"/>
          <w:b/>
          <w:bCs/>
          <w:sz w:val="32"/>
          <w:szCs w:val="32"/>
          <w:rtl/>
          <w:lang w:bidi="ar-IQ"/>
        </w:rPr>
        <w:t xml:space="preserve"> الصدق المنطقي:</w:t>
      </w:r>
      <w:r w:rsidRPr="00141B15">
        <w:rPr>
          <w:rFonts w:ascii="Simplified Arabic" w:eastAsia="Times New Roman" w:hAnsi="Simplified Arabic" w:cs="Simplified Arabic"/>
          <w:b/>
          <w:bCs/>
          <w:sz w:val="32"/>
          <w:szCs w:val="32"/>
          <w:lang w:bidi="ar-IQ"/>
        </w:rPr>
        <w:t xml:space="preserve">Logical Validity </w:t>
      </w:r>
    </w:p>
    <w:p w:rsidR="00141B15" w:rsidRPr="00141B15" w:rsidRDefault="00141B15" w:rsidP="00141B15">
      <w:pPr>
        <w:spacing w:after="0" w:line="240" w:lineRule="auto"/>
        <w:ind w:left="-58"/>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ان هذا النوع من الصدق تحقق من خلال التعريف الدقيق لمقياس استراتيجيات الاستذكار ومن خلال التصميم للفقرات. وقد عد هذا الصدق متوفرا في المقياس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لأنه تم تبني تعريف واضح لمقياس استراتيجيات الاستذكار ولكل مجال من المجالات التي تغطي فقرات المقياس.</w:t>
      </w: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rtl/>
        </w:rPr>
      </w:pPr>
    </w:p>
    <w:p w:rsidR="00141B15" w:rsidRDefault="00141B15" w:rsidP="00141B15">
      <w:pPr>
        <w:spacing w:after="0" w:line="240" w:lineRule="auto"/>
        <w:jc w:val="lowKashida"/>
        <w:rPr>
          <w:rFonts w:ascii="Simplified Arabic" w:eastAsia="Times New Roman" w:hAnsi="Simplified Arabic" w:cs="Simplified Arabic"/>
          <w:b/>
          <w:bCs/>
          <w:sz w:val="32"/>
          <w:szCs w:val="32"/>
          <w:rtl/>
        </w:rPr>
      </w:pPr>
    </w:p>
    <w:p w:rsidR="00566BD4" w:rsidRPr="00141B15" w:rsidRDefault="00566BD4" w:rsidP="00141B15">
      <w:pPr>
        <w:spacing w:after="0" w:line="240" w:lineRule="auto"/>
        <w:jc w:val="lowKashida"/>
        <w:rPr>
          <w:rFonts w:ascii="Simplified Arabic" w:eastAsia="Times New Roman" w:hAnsi="Simplified Arabic" w:cs="Simplified Arabic"/>
          <w:b/>
          <w:bCs/>
          <w:sz w:val="32"/>
          <w:szCs w:val="32"/>
          <w:rtl/>
        </w:rPr>
      </w:pPr>
    </w:p>
    <w:p w:rsidR="00141B15" w:rsidRPr="00141B15" w:rsidRDefault="00141B15" w:rsidP="00141B15">
      <w:pPr>
        <w:spacing w:after="0" w:line="240" w:lineRule="auto"/>
        <w:ind w:left="-58"/>
        <w:jc w:val="lowKashida"/>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 xml:space="preserve">الثبات </w:t>
      </w:r>
    </w:p>
    <w:p w:rsidR="00141B15" w:rsidRPr="00141B15" w:rsidRDefault="00141B15" w:rsidP="00141B15">
      <w:pPr>
        <w:spacing w:after="0" w:line="240" w:lineRule="auto"/>
        <w:ind w:left="-58" w:firstLine="418"/>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rPr>
        <w:t>يعد الثبات من الحقائق المهمة للمقياس وهو يعني دقة المقياس في القياس والملاحظة (الجنابي،1998،</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 xml:space="preserve">ص114) إذ يشير مصطلح الثبات إلى الاستقرار في إجراءات أداة القياس فالمقياس الثابت هو الذي يعطي النتيجة نفسها إذا طبق على نفس الأفراد تحت الشروط أو الظروف نفسها، </w:t>
      </w:r>
      <w:r w:rsidRPr="00141B15">
        <w:rPr>
          <w:rFonts w:ascii="Simplified Arabic" w:eastAsia="Times New Roman" w:hAnsi="Simplified Arabic" w:cs="Simplified Arabic"/>
          <w:sz w:val="32"/>
          <w:szCs w:val="32"/>
        </w:rPr>
        <w:t>(Baron,1980,P-418)</w:t>
      </w:r>
      <w:r w:rsidRPr="00141B15">
        <w:rPr>
          <w:rFonts w:ascii="Simplified Arabic" w:eastAsia="Times New Roman" w:hAnsi="Simplified Arabic" w:cs="Simplified Arabic"/>
          <w:sz w:val="32"/>
          <w:szCs w:val="32"/>
          <w:rtl/>
        </w:rPr>
        <w:t xml:space="preserve">. ولغرض تحقيق هذا الإجراء للمقياس الحالي فقد تم حساب الثبات بثلاث طرق :- </w:t>
      </w:r>
    </w:p>
    <w:p w:rsidR="00141B15" w:rsidRPr="00141B15" w:rsidRDefault="00141B15" w:rsidP="00CB7467">
      <w:pPr>
        <w:numPr>
          <w:ilvl w:val="0"/>
          <w:numId w:val="18"/>
        </w:numPr>
        <w:spacing w:after="0" w:line="240" w:lineRule="auto"/>
        <w:ind w:left="-58" w:hanging="425"/>
        <w:jc w:val="lowKashida"/>
        <w:rPr>
          <w:rFonts w:ascii="Simplified Arabic" w:eastAsia="Times New Roman" w:hAnsi="Simplified Arabic" w:cs="Simplified Arabic"/>
          <w:sz w:val="32"/>
          <w:szCs w:val="32"/>
        </w:rPr>
      </w:pPr>
      <w:r w:rsidRPr="00141B15">
        <w:rPr>
          <w:rFonts w:ascii="Simplified Arabic" w:eastAsia="Times New Roman" w:hAnsi="Simplified Arabic" w:cs="Simplified Arabic"/>
          <w:sz w:val="32"/>
          <w:szCs w:val="32"/>
          <w:rtl/>
          <w:lang w:bidi="ar-IQ"/>
        </w:rPr>
        <w:t>طريقة اعادة الاختبار :- وقد بلغ معامل الثبات باستخدام معامل ارتباط بيرسون هو (0,89) على عينة متكونه من (50) طالبة وبعد اسبوعين من التطبيق الاول للمقياس .</w:t>
      </w:r>
    </w:p>
    <w:p w:rsidR="00141B15" w:rsidRPr="00141B15" w:rsidRDefault="00141B15" w:rsidP="00CB7467">
      <w:pPr>
        <w:numPr>
          <w:ilvl w:val="0"/>
          <w:numId w:val="18"/>
        </w:numPr>
        <w:spacing w:after="0" w:line="240" w:lineRule="auto"/>
        <w:ind w:left="-58" w:hanging="425"/>
        <w:jc w:val="lowKashida"/>
        <w:rPr>
          <w:rFonts w:ascii="Simplified Arabic" w:eastAsia="Times New Roman" w:hAnsi="Simplified Arabic" w:cs="Simplified Arabic"/>
          <w:sz w:val="32"/>
          <w:szCs w:val="32"/>
        </w:rPr>
      </w:pPr>
      <w:r w:rsidRPr="00141B15">
        <w:rPr>
          <w:rFonts w:ascii="Simplified Arabic" w:eastAsia="Times New Roman" w:hAnsi="Simplified Arabic" w:cs="Simplified Arabic"/>
          <w:sz w:val="32"/>
          <w:szCs w:val="32"/>
          <w:rtl/>
          <w:lang w:bidi="ar-IQ"/>
        </w:rPr>
        <w:t>طريقة التجزئة النصفية :- تبين معامل الثبات باستخدام التجزئة النصفية لمقياس استراتيجيات الاستذكار.</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هو</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(0,78) وقد صحح هذا المعامل باستخدام معادلة سبيرمان براون فكان (0,86)</w:t>
      </w:r>
      <w:r w:rsidRPr="00141B15">
        <w:rPr>
          <w:rFonts w:ascii="Simplified Arabic" w:eastAsia="Times New Roman" w:hAnsi="Simplified Arabic" w:cs="Simplified Arabic"/>
          <w:sz w:val="32"/>
          <w:szCs w:val="32"/>
          <w:rtl/>
        </w:rPr>
        <w:t>.</w:t>
      </w:r>
    </w:p>
    <w:p w:rsidR="00141B15" w:rsidRPr="00141B15" w:rsidRDefault="00141B15" w:rsidP="00CB7467">
      <w:pPr>
        <w:numPr>
          <w:ilvl w:val="0"/>
          <w:numId w:val="18"/>
        </w:numPr>
        <w:spacing w:after="0" w:line="240" w:lineRule="auto"/>
        <w:ind w:left="-58" w:hanging="425"/>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 xml:space="preserve">معامل آلفا للاتساق الداخلي </w:t>
      </w:r>
    </w:p>
    <w:p w:rsidR="00141B15" w:rsidRPr="00141B15" w:rsidRDefault="00141B15" w:rsidP="00141B15">
      <w:pPr>
        <w:spacing w:after="0" w:line="240" w:lineRule="auto"/>
        <w:ind w:left="-58" w:firstLine="418"/>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 xml:space="preserve">وتعتمد هذه الطريقة على اتساق أداء الفرد من فقرة إلى أخرى وهذا يشير إلى قوة الارتباطات بين الفقرات في الاختبار، </w:t>
      </w:r>
      <w:r w:rsidRPr="00141B15">
        <w:rPr>
          <w:rFonts w:ascii="Simplified Arabic" w:eastAsia="Times New Roman" w:hAnsi="Simplified Arabic" w:cs="Simplified Arabic"/>
          <w:sz w:val="32"/>
          <w:szCs w:val="32"/>
        </w:rPr>
        <w:t>(Nunnally,1978,P-320)</w:t>
      </w:r>
      <w:r w:rsidRPr="00141B15">
        <w:rPr>
          <w:rFonts w:ascii="Simplified Arabic" w:eastAsia="Times New Roman" w:hAnsi="Simplified Arabic" w:cs="Simplified Arabic"/>
          <w:sz w:val="32"/>
          <w:szCs w:val="32"/>
          <w:rtl/>
        </w:rPr>
        <w:t>. وقد بلغ معامل الثبات بهذه الطريقة (0,82) وهو معامل ثبات يمكن الركون إليه.</w:t>
      </w:r>
    </w:p>
    <w:p w:rsidR="00141B15" w:rsidRPr="00141B15" w:rsidRDefault="00141B15" w:rsidP="00141B15">
      <w:pPr>
        <w:spacing w:after="0" w:line="240" w:lineRule="auto"/>
        <w:ind w:left="-58"/>
        <w:jc w:val="lowKashida"/>
        <w:rPr>
          <w:rFonts w:ascii="Simplified Arabic" w:eastAsia="Times New Roman" w:hAnsi="Simplified Arabic" w:cs="Simplified Arabic"/>
          <w:sz w:val="16"/>
          <w:szCs w:val="16"/>
          <w:rtl/>
        </w:rPr>
      </w:pPr>
    </w:p>
    <w:p w:rsidR="00141B15" w:rsidRPr="00141B15" w:rsidRDefault="00141B15" w:rsidP="00141B15">
      <w:pPr>
        <w:spacing w:after="0" w:line="240" w:lineRule="auto"/>
        <w:ind w:left="-58"/>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b/>
          <w:bCs/>
          <w:sz w:val="32"/>
          <w:szCs w:val="32"/>
          <w:rtl/>
        </w:rPr>
        <w:t xml:space="preserve">التطبيق النهائي : </w:t>
      </w:r>
      <w:r w:rsidRPr="00141B15">
        <w:rPr>
          <w:rFonts w:ascii="Simplified Arabic" w:eastAsia="Times New Roman" w:hAnsi="Simplified Arabic" w:cs="Simplified Arabic"/>
          <w:sz w:val="32"/>
          <w:szCs w:val="32"/>
          <w:rtl/>
        </w:rPr>
        <w:t>بعد ان تم اكمال الاجراءات المعمول بها في بناء مقياس استراتيجيات الاستذكار ,</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اصبح جاهز  التطبيق على عينة من طلبة الجامعة .</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(ملحق/2)</w:t>
      </w:r>
    </w:p>
    <w:p w:rsidR="00141B15" w:rsidRPr="00141B15" w:rsidRDefault="00141B15" w:rsidP="00141B15">
      <w:pPr>
        <w:spacing w:after="0" w:line="240" w:lineRule="auto"/>
        <w:ind w:left="-58"/>
        <w:jc w:val="mediumKashida"/>
        <w:rPr>
          <w:rFonts w:ascii="Times New Roman" w:eastAsia="Times New Roman" w:hAnsi="Times New Roman" w:cs="Simplified Arabic"/>
          <w:sz w:val="32"/>
          <w:szCs w:val="32"/>
          <w:rtl/>
        </w:rPr>
      </w:pPr>
    </w:p>
    <w:p w:rsidR="00141B15" w:rsidRPr="00141B15" w:rsidRDefault="00141B15" w:rsidP="00141B15">
      <w:pPr>
        <w:spacing w:after="0" w:line="240" w:lineRule="auto"/>
        <w:ind w:left="-58"/>
        <w:jc w:val="mediumKashida"/>
        <w:rPr>
          <w:rFonts w:ascii="Times New Roman" w:eastAsia="Times New Roman" w:hAnsi="Times New Roman"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spacing w:after="120" w:line="240" w:lineRule="auto"/>
        <w:ind w:left="-58"/>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عرض النتائ</w:t>
      </w:r>
      <w:r w:rsidRPr="00141B15">
        <w:rPr>
          <w:rFonts w:ascii="Simplified Arabic" w:eastAsia="Times New Roman" w:hAnsi="Simplified Arabic" w:cs="Simplified Arabic" w:hint="cs"/>
          <w:b/>
          <w:bCs/>
          <w:sz w:val="32"/>
          <w:szCs w:val="32"/>
          <w:rtl/>
        </w:rPr>
        <w:t>ــــــــ</w:t>
      </w:r>
      <w:r w:rsidRPr="00141B15">
        <w:rPr>
          <w:rFonts w:ascii="Simplified Arabic" w:eastAsia="Times New Roman" w:hAnsi="Simplified Arabic" w:cs="Simplified Arabic"/>
          <w:b/>
          <w:bCs/>
          <w:sz w:val="32"/>
          <w:szCs w:val="32"/>
          <w:rtl/>
        </w:rPr>
        <w:t xml:space="preserve">ج </w:t>
      </w:r>
    </w:p>
    <w:p w:rsidR="00141B15" w:rsidRPr="00141B15" w:rsidRDefault="00141B15" w:rsidP="00141B15">
      <w:pPr>
        <w:spacing w:after="0" w:line="240" w:lineRule="auto"/>
        <w:ind w:left="-58" w:firstLine="778"/>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 xml:space="preserve">تحقيقاً لأهداف البحث ، فقد أجريت التحليلات الإحصائية للبيانات وفيما يأتي عرض لما تم التوصل إليه من نتائج مع مناقشتها . </w:t>
      </w:r>
    </w:p>
    <w:p w:rsidR="00141B15" w:rsidRPr="00141B15" w:rsidRDefault="00141B15" w:rsidP="00141B15">
      <w:pPr>
        <w:spacing w:after="0" w:line="240" w:lineRule="auto"/>
        <w:ind w:left="-58"/>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b/>
          <w:bCs/>
          <w:sz w:val="32"/>
          <w:szCs w:val="32"/>
          <w:rtl/>
        </w:rPr>
        <w:t>أولاً :- قياس استراتيجيات الاستذكار لدى أفراد عينة البحث</w:t>
      </w:r>
      <w:r w:rsidRPr="00141B15">
        <w:rPr>
          <w:rFonts w:ascii="Simplified Arabic" w:eastAsia="Times New Roman" w:hAnsi="Simplified Arabic" w:cs="Simplified Arabic"/>
          <w:sz w:val="32"/>
          <w:szCs w:val="32"/>
          <w:rtl/>
        </w:rPr>
        <w:t xml:space="preserve"> . </w:t>
      </w:r>
    </w:p>
    <w:p w:rsidR="00141B15" w:rsidRPr="00141B15" w:rsidRDefault="00141B15" w:rsidP="00141B15">
      <w:pPr>
        <w:spacing w:after="0" w:line="240" w:lineRule="auto"/>
        <w:ind w:left="-58" w:firstLine="778"/>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sz w:val="32"/>
          <w:szCs w:val="32"/>
          <w:rtl/>
        </w:rPr>
        <w:t>بلغ متوسط درجات أفراد عينة البحث على مقياس استراتيجيات الاستذكار</w:t>
      </w:r>
      <w:r w:rsidRPr="00141B15">
        <w:rPr>
          <w:rFonts w:ascii="Simplified Arabic" w:eastAsia="Times New Roman" w:hAnsi="Simplified Arabic" w:cs="Simplified Arabic"/>
          <w:sz w:val="32"/>
          <w:szCs w:val="32"/>
          <w:rtl/>
          <w:lang w:bidi="ar-IQ"/>
        </w:rPr>
        <w:t xml:space="preserve"> (150)</w:t>
      </w:r>
      <w:r w:rsidRPr="00141B15">
        <w:rPr>
          <w:rFonts w:ascii="Simplified Arabic" w:eastAsia="Times New Roman" w:hAnsi="Simplified Arabic" w:cs="Simplified Arabic"/>
          <w:sz w:val="32"/>
          <w:szCs w:val="32"/>
          <w:rtl/>
        </w:rPr>
        <w:t xml:space="preserve"> وبانحراف معياري مقداره</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Pr>
        <w:t>)</w:t>
      </w:r>
      <w:r w:rsidRPr="00141B15">
        <w:rPr>
          <w:rFonts w:ascii="Simplified Arabic" w:eastAsia="Times New Roman" w:hAnsi="Simplified Arabic" w:cs="Simplified Arabic"/>
          <w:sz w:val="32"/>
          <w:szCs w:val="32"/>
          <w:rtl/>
          <w:lang w:bidi="ar-IQ"/>
        </w:rPr>
        <w:t>11,4566)</w:t>
      </w:r>
      <w:r w:rsidRPr="00141B15">
        <w:rPr>
          <w:rFonts w:ascii="Simplified Arabic" w:eastAsia="Times New Roman" w:hAnsi="Simplified Arabic" w:cs="Simplified Arabic"/>
          <w:sz w:val="32"/>
          <w:szCs w:val="32"/>
          <w:rtl/>
        </w:rPr>
        <w:t xml:space="preserve"> ، وبمقارنة هذا المتوسط بالمتوسط الفرضي للمقياس البالغ </w:t>
      </w:r>
      <w:r w:rsidRPr="00141B15">
        <w:rPr>
          <w:rFonts w:ascii="Simplified Arabic" w:eastAsia="Times New Roman" w:hAnsi="Simplified Arabic" w:cs="Simplified Arabic"/>
          <w:sz w:val="32"/>
          <w:szCs w:val="32"/>
          <w:rtl/>
          <w:lang w:bidi="ar-IQ"/>
        </w:rPr>
        <w:t>(126)</w:t>
      </w:r>
      <w:r w:rsidRPr="00141B15">
        <w:rPr>
          <w:rFonts w:ascii="Simplified Arabic" w:eastAsia="Times New Roman" w:hAnsi="Simplified Arabic" w:cs="Simplified Arabic"/>
          <w:sz w:val="32"/>
          <w:szCs w:val="32"/>
          <w:rtl/>
        </w:rPr>
        <w:t xml:space="preserve"> واستعمال الاختبار التائي لعينة واحدة ، تبين وجود فرق ذي دلالة إحصائية عند درجة حرية (399) ومستوى دلالة</w:t>
      </w:r>
      <w:r w:rsidRPr="00141B15">
        <w:rPr>
          <w:rFonts w:ascii="Simplified Arabic" w:eastAsia="Times New Roman" w:hAnsi="Simplified Arabic" w:cs="Simplified Arabic" w:hint="cs"/>
          <w:sz w:val="32"/>
          <w:szCs w:val="32"/>
          <w:rtl/>
        </w:rPr>
        <w:t xml:space="preserve"> </w:t>
      </w:r>
      <w:r w:rsidRPr="00141B15">
        <w:rPr>
          <w:rFonts w:ascii="Simplified Arabic" w:eastAsia="Times New Roman" w:hAnsi="Simplified Arabic" w:cs="Simplified Arabic"/>
          <w:sz w:val="32"/>
          <w:szCs w:val="32"/>
          <w:rtl/>
        </w:rPr>
        <w:t>(0,05)</w:t>
      </w:r>
    </w:p>
    <w:p w:rsidR="00141B15" w:rsidRPr="00141B15" w:rsidRDefault="00141B15" w:rsidP="00141B15">
      <w:pPr>
        <w:spacing w:after="0" w:line="240" w:lineRule="auto"/>
        <w:ind w:left="-58"/>
        <w:jc w:val="center"/>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الجدول رقم (5)</w:t>
      </w:r>
    </w:p>
    <w:p w:rsidR="00141B15" w:rsidRPr="00141B15" w:rsidRDefault="00141B15" w:rsidP="00141B15">
      <w:pPr>
        <w:spacing w:after="0" w:line="240" w:lineRule="auto"/>
        <w:ind w:left="-58"/>
        <w:jc w:val="center"/>
        <w:rPr>
          <w:rFonts w:ascii="Simplified Arabic" w:eastAsia="Times New Roman" w:hAnsi="Simplified Arabic" w:cs="Simplified Arabic"/>
          <w:b/>
          <w:bCs/>
          <w:sz w:val="32"/>
          <w:szCs w:val="32"/>
          <w:rtl/>
        </w:rPr>
      </w:pPr>
      <w:r w:rsidRPr="00141B15">
        <w:rPr>
          <w:rFonts w:ascii="Simplified Arabic" w:eastAsia="Times New Roman" w:hAnsi="Simplified Arabic" w:cs="Simplified Arabic"/>
          <w:b/>
          <w:bCs/>
          <w:sz w:val="32"/>
          <w:szCs w:val="32"/>
          <w:rtl/>
        </w:rPr>
        <w:t>الاختبار التائي لعينة واحدة لمعرفة درجة استراتيجيات الاستذكار لدى افراد عينة البحث</w:t>
      </w:r>
    </w:p>
    <w:tbl>
      <w:tblPr>
        <w:bidiVisual/>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123"/>
        <w:gridCol w:w="1109"/>
        <w:gridCol w:w="733"/>
        <w:gridCol w:w="1332"/>
        <w:gridCol w:w="1305"/>
        <w:gridCol w:w="1255"/>
        <w:gridCol w:w="1051"/>
      </w:tblGrid>
      <w:tr w:rsidR="00141B15" w:rsidRPr="00141B15" w:rsidTr="007D135B">
        <w:trPr>
          <w:jc w:val="center"/>
        </w:trPr>
        <w:tc>
          <w:tcPr>
            <w:tcW w:w="0" w:type="auto"/>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حجم العينة</w:t>
            </w:r>
          </w:p>
        </w:tc>
        <w:tc>
          <w:tcPr>
            <w:tcW w:w="0" w:type="auto"/>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المتوسط الحسابي</w:t>
            </w:r>
          </w:p>
        </w:tc>
        <w:tc>
          <w:tcPr>
            <w:tcW w:w="0" w:type="auto"/>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المتوسط الفرضي</w:t>
            </w:r>
          </w:p>
        </w:tc>
        <w:tc>
          <w:tcPr>
            <w:tcW w:w="0" w:type="auto"/>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درجة حرية</w:t>
            </w:r>
          </w:p>
        </w:tc>
        <w:tc>
          <w:tcPr>
            <w:tcW w:w="0" w:type="auto"/>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الانحراف المعياري</w:t>
            </w:r>
          </w:p>
        </w:tc>
        <w:tc>
          <w:tcPr>
            <w:tcW w:w="0" w:type="auto"/>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القيمة التائية المحسوبة</w:t>
            </w:r>
          </w:p>
        </w:tc>
        <w:tc>
          <w:tcPr>
            <w:tcW w:w="1255" w:type="dxa"/>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b/>
                <w:bCs/>
                <w:sz w:val="32"/>
                <w:szCs w:val="32"/>
                <w:rtl/>
              </w:rPr>
              <w:t>القيمة الجدولية</w:t>
            </w:r>
          </w:p>
        </w:tc>
        <w:tc>
          <w:tcPr>
            <w:tcW w:w="1051" w:type="dxa"/>
            <w:shd w:val="clear" w:color="auto" w:fill="BFBFBF"/>
            <w:vAlign w:val="center"/>
          </w:tcPr>
          <w:p w:rsidR="00141B15" w:rsidRPr="00141B15" w:rsidRDefault="00141B15" w:rsidP="00141B15">
            <w:pPr>
              <w:spacing w:after="0" w:line="240" w:lineRule="auto"/>
              <w:ind w:left="-58"/>
              <w:jc w:val="center"/>
              <w:rPr>
                <w:rFonts w:ascii="Times New Roman" w:eastAsia="Times New Roman" w:hAnsi="Times New Roman" w:cs="Simplified Arabic"/>
                <w:b/>
                <w:bCs/>
                <w:sz w:val="32"/>
                <w:szCs w:val="32"/>
              </w:rPr>
            </w:pPr>
            <w:r w:rsidRPr="00141B15">
              <w:rPr>
                <w:rFonts w:ascii="Times New Roman" w:eastAsia="Times New Roman" w:hAnsi="Times New Roman" w:cs="Simplified Arabic" w:hint="cs"/>
                <w:b/>
                <w:bCs/>
                <w:sz w:val="32"/>
                <w:szCs w:val="32"/>
                <w:rtl/>
              </w:rPr>
              <w:t>مستوى الدلالة</w:t>
            </w:r>
          </w:p>
        </w:tc>
      </w:tr>
      <w:tr w:rsidR="00141B15" w:rsidRPr="00141B15" w:rsidTr="007D135B">
        <w:trPr>
          <w:jc w:val="center"/>
        </w:trPr>
        <w:tc>
          <w:tcPr>
            <w:tcW w:w="0" w:type="auto"/>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400</w:t>
            </w:r>
          </w:p>
        </w:tc>
        <w:tc>
          <w:tcPr>
            <w:tcW w:w="0" w:type="auto"/>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150</w:t>
            </w:r>
          </w:p>
        </w:tc>
        <w:tc>
          <w:tcPr>
            <w:tcW w:w="0" w:type="auto"/>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126</w:t>
            </w:r>
          </w:p>
        </w:tc>
        <w:tc>
          <w:tcPr>
            <w:tcW w:w="0" w:type="auto"/>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399</w:t>
            </w:r>
          </w:p>
        </w:tc>
        <w:tc>
          <w:tcPr>
            <w:tcW w:w="0" w:type="auto"/>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11,4566</w:t>
            </w:r>
          </w:p>
        </w:tc>
        <w:tc>
          <w:tcPr>
            <w:tcW w:w="0" w:type="auto"/>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6,789</w:t>
            </w:r>
          </w:p>
        </w:tc>
        <w:tc>
          <w:tcPr>
            <w:tcW w:w="1255"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1,960</w:t>
            </w:r>
          </w:p>
        </w:tc>
        <w:tc>
          <w:tcPr>
            <w:tcW w:w="1051" w:type="dxa"/>
            <w:vAlign w:val="center"/>
          </w:tcPr>
          <w:p w:rsidR="00141B15" w:rsidRPr="00141B15" w:rsidRDefault="00141B15" w:rsidP="00141B15">
            <w:pPr>
              <w:spacing w:after="0" w:line="240" w:lineRule="auto"/>
              <w:ind w:left="-58"/>
              <w:jc w:val="center"/>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دال عند مستوى 0,05</w:t>
            </w:r>
          </w:p>
        </w:tc>
      </w:tr>
    </w:tbl>
    <w:p w:rsidR="00141B15" w:rsidRPr="00141B15" w:rsidRDefault="00141B15" w:rsidP="00141B15">
      <w:pPr>
        <w:spacing w:after="0" w:line="240" w:lineRule="auto"/>
        <w:ind w:left="-58"/>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 xml:space="preserve">يتضح من الجدول (5) ان القيمة التائية المحسوبة لااستراتيجيات الاستذكار لدى أفراد عينة البحث أعلى من القيمة الجدولية للمقياس ، وهذا يعني أن أفراد عينة البحث يتصفون باستراتيجيات الاستذكار. </w:t>
      </w:r>
    </w:p>
    <w:p w:rsidR="00141B15" w:rsidRPr="00141B15" w:rsidRDefault="00141B15" w:rsidP="00141B15">
      <w:pPr>
        <w:spacing w:after="0" w:line="240" w:lineRule="auto"/>
        <w:ind w:left="-58"/>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ind w:left="-58"/>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ind w:left="-58"/>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ind w:left="-58"/>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ind w:left="-58"/>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b/>
          <w:bCs/>
          <w:sz w:val="32"/>
          <w:szCs w:val="32"/>
          <w:rtl/>
        </w:rPr>
        <w:t>ثانياً :- قياس درجة استراتيجيات الاستذكار لدى أفراد عينة البحث على وفق متغير (النوع)</w:t>
      </w:r>
      <w:r w:rsidRPr="00141B15">
        <w:rPr>
          <w:rFonts w:ascii="Times New Roman" w:eastAsia="Times New Roman" w:hAnsi="Times New Roman" w:cs="Simplified Arabic" w:hint="cs"/>
          <w:sz w:val="32"/>
          <w:szCs w:val="32"/>
          <w:rtl/>
        </w:rPr>
        <w:t xml:space="preserve"> . تبعاً لهذا الهدف فقد عولجت البيانات إحصائياً باستعمال الاختبار التائي لعينتين مستقلتين . كما موضح في الجدول (6) </w:t>
      </w:r>
    </w:p>
    <w:p w:rsidR="00141B15" w:rsidRPr="00141B15" w:rsidRDefault="00141B15" w:rsidP="00141B15">
      <w:pPr>
        <w:spacing w:after="0" w:line="240" w:lineRule="auto"/>
        <w:ind w:left="-58"/>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الاختبار التائي لعينتين مستقلتين للتعرف على الفروق في استراتيجيات الاستذكار على وفق متغير (النوع)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658"/>
        <w:gridCol w:w="1343"/>
        <w:gridCol w:w="1344"/>
        <w:gridCol w:w="743"/>
        <w:gridCol w:w="1328"/>
        <w:gridCol w:w="1090"/>
        <w:gridCol w:w="1217"/>
      </w:tblGrid>
      <w:tr w:rsidR="00141B15" w:rsidRPr="00141B15" w:rsidTr="007D135B">
        <w:trPr>
          <w:jc w:val="center"/>
        </w:trPr>
        <w:tc>
          <w:tcPr>
            <w:tcW w:w="0" w:type="auto"/>
            <w:shd w:val="clear" w:color="auto" w:fill="BFBFBF"/>
            <w:vAlign w:val="center"/>
          </w:tcPr>
          <w:p w:rsidR="00141B15" w:rsidRPr="00141B15" w:rsidRDefault="00141B15" w:rsidP="00141B15">
            <w:pPr>
              <w:spacing w:after="0" w:line="240" w:lineRule="auto"/>
              <w:ind w:left="-58"/>
              <w:jc w:val="center"/>
              <w:rPr>
                <w:rFonts w:ascii="Arial" w:eastAsia="Times New Roman" w:hAnsi="Arial" w:cs="Simplified Arabic"/>
                <w:b/>
                <w:bCs/>
                <w:sz w:val="32"/>
                <w:szCs w:val="32"/>
                <w:rtl/>
              </w:rPr>
            </w:pPr>
            <w:r w:rsidRPr="00141B15">
              <w:rPr>
                <w:rFonts w:ascii="Arial" w:eastAsia="Times New Roman" w:hAnsi="Arial" w:cs="Simplified Arabic"/>
                <w:b/>
                <w:bCs/>
                <w:sz w:val="32"/>
                <w:szCs w:val="32"/>
                <w:rtl/>
              </w:rPr>
              <w:t>حجم العينة</w:t>
            </w:r>
          </w:p>
        </w:tc>
        <w:tc>
          <w:tcPr>
            <w:tcW w:w="0" w:type="auto"/>
            <w:shd w:val="clear" w:color="auto" w:fill="BFBFBF"/>
            <w:vAlign w:val="center"/>
          </w:tcPr>
          <w:p w:rsidR="00141B15" w:rsidRPr="00141B15" w:rsidRDefault="00141B15" w:rsidP="00141B15">
            <w:pPr>
              <w:spacing w:after="0" w:line="240" w:lineRule="auto"/>
              <w:ind w:left="-58"/>
              <w:jc w:val="center"/>
              <w:rPr>
                <w:rFonts w:ascii="Arial" w:eastAsia="Times New Roman" w:hAnsi="Arial" w:cs="Simplified Arabic"/>
                <w:b/>
                <w:bCs/>
                <w:sz w:val="32"/>
                <w:szCs w:val="32"/>
                <w:rtl/>
              </w:rPr>
            </w:pPr>
            <w:r w:rsidRPr="00141B15">
              <w:rPr>
                <w:rFonts w:ascii="Arial" w:eastAsia="Times New Roman" w:hAnsi="Arial" w:cs="Simplified Arabic"/>
                <w:b/>
                <w:bCs/>
                <w:sz w:val="32"/>
                <w:szCs w:val="32"/>
                <w:rtl/>
              </w:rPr>
              <w:t>النوع</w:t>
            </w:r>
          </w:p>
        </w:tc>
        <w:tc>
          <w:tcPr>
            <w:tcW w:w="0" w:type="auto"/>
            <w:shd w:val="clear" w:color="auto" w:fill="BFBFBF"/>
            <w:vAlign w:val="center"/>
          </w:tcPr>
          <w:p w:rsidR="00141B15" w:rsidRPr="00141B15" w:rsidRDefault="00141B15" w:rsidP="00141B15">
            <w:pPr>
              <w:spacing w:after="0" w:line="240" w:lineRule="auto"/>
              <w:ind w:left="-58"/>
              <w:jc w:val="center"/>
              <w:rPr>
                <w:rFonts w:ascii="Arial" w:eastAsia="Times New Roman" w:hAnsi="Arial" w:cs="Simplified Arabic"/>
                <w:b/>
                <w:bCs/>
                <w:sz w:val="32"/>
                <w:szCs w:val="32"/>
                <w:rtl/>
              </w:rPr>
            </w:pPr>
            <w:r w:rsidRPr="00141B15">
              <w:rPr>
                <w:rFonts w:ascii="Arial" w:eastAsia="Times New Roman" w:hAnsi="Arial" w:cs="Simplified Arabic"/>
                <w:b/>
                <w:bCs/>
                <w:sz w:val="32"/>
                <w:szCs w:val="32"/>
                <w:rtl/>
              </w:rPr>
              <w:t>المتوسط الحسابي</w:t>
            </w:r>
          </w:p>
        </w:tc>
        <w:tc>
          <w:tcPr>
            <w:tcW w:w="0" w:type="auto"/>
            <w:shd w:val="clear" w:color="auto" w:fill="BFBFBF"/>
            <w:vAlign w:val="center"/>
          </w:tcPr>
          <w:p w:rsidR="00141B15" w:rsidRPr="00141B15" w:rsidRDefault="00141B15" w:rsidP="00141B15">
            <w:pPr>
              <w:spacing w:after="0" w:line="240" w:lineRule="auto"/>
              <w:ind w:left="-58"/>
              <w:jc w:val="center"/>
              <w:rPr>
                <w:rFonts w:ascii="Arial" w:eastAsia="Times New Roman" w:hAnsi="Arial" w:cs="Simplified Arabic"/>
                <w:b/>
                <w:bCs/>
                <w:sz w:val="32"/>
                <w:szCs w:val="32"/>
                <w:rtl/>
              </w:rPr>
            </w:pPr>
            <w:r w:rsidRPr="00141B15">
              <w:rPr>
                <w:rFonts w:ascii="Arial" w:eastAsia="Times New Roman" w:hAnsi="Arial" w:cs="Simplified Arabic"/>
                <w:b/>
                <w:bCs/>
                <w:sz w:val="32"/>
                <w:szCs w:val="32"/>
                <w:rtl/>
              </w:rPr>
              <w:t>الانحراف المعياري</w:t>
            </w:r>
          </w:p>
        </w:tc>
        <w:tc>
          <w:tcPr>
            <w:tcW w:w="0" w:type="auto"/>
            <w:shd w:val="clear" w:color="auto" w:fill="BFBFBF"/>
            <w:vAlign w:val="center"/>
          </w:tcPr>
          <w:p w:rsidR="00141B15" w:rsidRPr="00141B15" w:rsidRDefault="00141B15" w:rsidP="00141B15">
            <w:pPr>
              <w:spacing w:after="0" w:line="240" w:lineRule="auto"/>
              <w:ind w:left="-58"/>
              <w:jc w:val="center"/>
              <w:rPr>
                <w:rFonts w:ascii="Arial" w:eastAsia="Times New Roman" w:hAnsi="Arial" w:cs="Simplified Arabic"/>
                <w:b/>
                <w:bCs/>
                <w:sz w:val="32"/>
                <w:szCs w:val="32"/>
                <w:rtl/>
              </w:rPr>
            </w:pPr>
            <w:r w:rsidRPr="00141B15">
              <w:rPr>
                <w:rFonts w:ascii="Arial" w:eastAsia="Times New Roman" w:hAnsi="Arial" w:cs="Simplified Arabic"/>
                <w:b/>
                <w:bCs/>
                <w:sz w:val="32"/>
                <w:szCs w:val="32"/>
                <w:rtl/>
              </w:rPr>
              <w:t>درجة حرية</w:t>
            </w:r>
          </w:p>
        </w:tc>
        <w:tc>
          <w:tcPr>
            <w:tcW w:w="0" w:type="auto"/>
            <w:shd w:val="clear" w:color="auto" w:fill="BFBFBF"/>
            <w:vAlign w:val="center"/>
          </w:tcPr>
          <w:p w:rsidR="00141B15" w:rsidRPr="00141B15" w:rsidRDefault="00141B15" w:rsidP="00141B15">
            <w:pPr>
              <w:spacing w:after="0" w:line="240" w:lineRule="auto"/>
              <w:ind w:left="-58"/>
              <w:jc w:val="center"/>
              <w:rPr>
                <w:rFonts w:ascii="Arial" w:eastAsia="Times New Roman" w:hAnsi="Arial" w:cs="Simplified Arabic"/>
                <w:b/>
                <w:bCs/>
                <w:sz w:val="32"/>
                <w:szCs w:val="32"/>
                <w:rtl/>
              </w:rPr>
            </w:pPr>
            <w:r w:rsidRPr="00141B15">
              <w:rPr>
                <w:rFonts w:ascii="Arial" w:eastAsia="Times New Roman" w:hAnsi="Arial" w:cs="Simplified Arabic"/>
                <w:b/>
                <w:bCs/>
                <w:sz w:val="32"/>
                <w:szCs w:val="32"/>
                <w:rtl/>
              </w:rPr>
              <w:t>القيمة التائية المحسوبة</w:t>
            </w:r>
          </w:p>
        </w:tc>
        <w:tc>
          <w:tcPr>
            <w:tcW w:w="0" w:type="auto"/>
            <w:shd w:val="clear" w:color="auto" w:fill="BFBFBF"/>
            <w:vAlign w:val="center"/>
          </w:tcPr>
          <w:p w:rsidR="00141B15" w:rsidRPr="00141B15" w:rsidRDefault="00141B15" w:rsidP="00141B15">
            <w:pPr>
              <w:spacing w:after="0" w:line="240" w:lineRule="auto"/>
              <w:ind w:left="-58"/>
              <w:jc w:val="center"/>
              <w:rPr>
                <w:rFonts w:ascii="Arial" w:eastAsia="Times New Roman" w:hAnsi="Arial" w:cs="Simplified Arabic"/>
                <w:b/>
                <w:bCs/>
                <w:sz w:val="32"/>
                <w:szCs w:val="32"/>
                <w:rtl/>
              </w:rPr>
            </w:pPr>
            <w:r w:rsidRPr="00141B15">
              <w:rPr>
                <w:rFonts w:ascii="Arial" w:eastAsia="Times New Roman" w:hAnsi="Arial" w:cs="Simplified Arabic"/>
                <w:b/>
                <w:bCs/>
                <w:sz w:val="32"/>
                <w:szCs w:val="32"/>
                <w:rtl/>
              </w:rPr>
              <w:t>القيمة الجدولية</w:t>
            </w:r>
          </w:p>
        </w:tc>
        <w:tc>
          <w:tcPr>
            <w:tcW w:w="0" w:type="auto"/>
            <w:shd w:val="clear" w:color="auto" w:fill="BFBFBF"/>
            <w:vAlign w:val="center"/>
          </w:tcPr>
          <w:p w:rsidR="00141B15" w:rsidRPr="00141B15" w:rsidRDefault="00141B15" w:rsidP="00141B15">
            <w:pPr>
              <w:spacing w:after="0" w:line="240" w:lineRule="auto"/>
              <w:ind w:left="-58"/>
              <w:jc w:val="center"/>
              <w:rPr>
                <w:rFonts w:ascii="Arial" w:eastAsia="Times New Roman" w:hAnsi="Arial" w:cs="Simplified Arabic"/>
                <w:b/>
                <w:bCs/>
                <w:sz w:val="32"/>
                <w:szCs w:val="32"/>
              </w:rPr>
            </w:pPr>
            <w:r w:rsidRPr="00141B15">
              <w:rPr>
                <w:rFonts w:ascii="Arial" w:eastAsia="Times New Roman" w:hAnsi="Arial" w:cs="Simplified Arabic"/>
                <w:b/>
                <w:bCs/>
                <w:sz w:val="32"/>
                <w:szCs w:val="32"/>
                <w:rtl/>
              </w:rPr>
              <w:t>مستوى الدلالة عند 0,05</w:t>
            </w:r>
          </w:p>
        </w:tc>
      </w:tr>
      <w:tr w:rsidR="00141B15" w:rsidRPr="00141B15" w:rsidTr="007D135B">
        <w:trPr>
          <w:jc w:val="center"/>
        </w:trPr>
        <w:tc>
          <w:tcPr>
            <w:tcW w:w="0" w:type="auto"/>
          </w:tcPr>
          <w:p w:rsidR="00141B15" w:rsidRPr="00141B15" w:rsidRDefault="00141B15" w:rsidP="00141B15">
            <w:pPr>
              <w:spacing w:after="0" w:line="240" w:lineRule="auto"/>
              <w:ind w:left="-58"/>
              <w:jc w:val="center"/>
              <w:rPr>
                <w:rFonts w:ascii="Arial" w:eastAsia="Times New Roman" w:hAnsi="Arial" w:cs="Simplified Arabic"/>
                <w:sz w:val="32"/>
                <w:szCs w:val="32"/>
                <w:rtl/>
                <w:lang w:bidi="ar-IQ"/>
              </w:rPr>
            </w:pPr>
            <w:r w:rsidRPr="00141B15">
              <w:rPr>
                <w:rFonts w:ascii="Arial" w:eastAsia="Times New Roman" w:hAnsi="Arial" w:cs="Simplified Arabic"/>
                <w:sz w:val="32"/>
                <w:szCs w:val="32"/>
                <w:rtl/>
                <w:lang w:bidi="ar-IQ"/>
              </w:rPr>
              <w:t>200</w:t>
            </w:r>
          </w:p>
        </w:tc>
        <w:tc>
          <w:tcPr>
            <w:tcW w:w="0" w:type="auto"/>
          </w:tcPr>
          <w:p w:rsidR="00141B15" w:rsidRPr="00141B15" w:rsidRDefault="00141B15" w:rsidP="00141B15">
            <w:pPr>
              <w:spacing w:after="0" w:line="240" w:lineRule="auto"/>
              <w:ind w:left="-58"/>
              <w:jc w:val="center"/>
              <w:rPr>
                <w:rFonts w:ascii="Arial" w:eastAsia="Times New Roman" w:hAnsi="Arial" w:cs="Simplified Arabic"/>
                <w:sz w:val="32"/>
                <w:szCs w:val="32"/>
                <w:rtl/>
              </w:rPr>
            </w:pPr>
            <w:r w:rsidRPr="00141B15">
              <w:rPr>
                <w:rFonts w:ascii="Arial" w:eastAsia="Times New Roman" w:hAnsi="Arial" w:cs="Simplified Arabic"/>
                <w:sz w:val="32"/>
                <w:szCs w:val="32"/>
                <w:rtl/>
              </w:rPr>
              <w:t>ذكور</w:t>
            </w:r>
          </w:p>
        </w:tc>
        <w:tc>
          <w:tcPr>
            <w:tcW w:w="0" w:type="auto"/>
          </w:tcPr>
          <w:p w:rsidR="00141B15" w:rsidRPr="00141B15" w:rsidRDefault="00141B15" w:rsidP="00141B15">
            <w:pPr>
              <w:spacing w:after="0" w:line="240" w:lineRule="auto"/>
              <w:ind w:left="-58"/>
              <w:jc w:val="center"/>
              <w:rPr>
                <w:rFonts w:ascii="Arial" w:eastAsia="Times New Roman" w:hAnsi="Arial" w:cs="Simplified Arabic"/>
                <w:sz w:val="32"/>
                <w:szCs w:val="32"/>
              </w:rPr>
            </w:pPr>
            <w:r w:rsidRPr="00141B15">
              <w:rPr>
                <w:rFonts w:ascii="Arial" w:eastAsia="Times New Roman" w:hAnsi="Arial" w:cs="Simplified Arabic"/>
                <w:sz w:val="32"/>
                <w:szCs w:val="32"/>
                <w:rtl/>
              </w:rPr>
              <w:t>151,899</w:t>
            </w:r>
          </w:p>
        </w:tc>
        <w:tc>
          <w:tcPr>
            <w:tcW w:w="0" w:type="auto"/>
          </w:tcPr>
          <w:p w:rsidR="00141B15" w:rsidRPr="00141B15" w:rsidRDefault="00141B15" w:rsidP="00141B15">
            <w:pPr>
              <w:spacing w:after="0" w:line="240" w:lineRule="auto"/>
              <w:ind w:left="-58"/>
              <w:jc w:val="center"/>
              <w:rPr>
                <w:rFonts w:ascii="Arial" w:eastAsia="Times New Roman" w:hAnsi="Arial" w:cs="Simplified Arabic"/>
                <w:sz w:val="32"/>
                <w:szCs w:val="32"/>
              </w:rPr>
            </w:pPr>
            <w:r w:rsidRPr="00141B15">
              <w:rPr>
                <w:rFonts w:ascii="Arial" w:eastAsia="Times New Roman" w:hAnsi="Arial" w:cs="Simplified Arabic"/>
                <w:sz w:val="32"/>
                <w:szCs w:val="32"/>
                <w:rtl/>
              </w:rPr>
              <w:t>12,6789</w:t>
            </w:r>
          </w:p>
        </w:tc>
        <w:tc>
          <w:tcPr>
            <w:tcW w:w="0" w:type="auto"/>
            <w:vMerge w:val="restart"/>
            <w:vAlign w:val="center"/>
          </w:tcPr>
          <w:p w:rsidR="00141B15" w:rsidRPr="00141B15" w:rsidRDefault="00141B15" w:rsidP="00141B15">
            <w:pPr>
              <w:spacing w:after="0" w:line="240" w:lineRule="auto"/>
              <w:ind w:left="-58"/>
              <w:jc w:val="center"/>
              <w:rPr>
                <w:rFonts w:ascii="Arial" w:eastAsia="Times New Roman" w:hAnsi="Arial" w:cs="Simplified Arabic"/>
                <w:sz w:val="32"/>
                <w:szCs w:val="32"/>
              </w:rPr>
            </w:pPr>
            <w:r w:rsidRPr="00141B15">
              <w:rPr>
                <w:rFonts w:ascii="Arial" w:eastAsia="Times New Roman" w:hAnsi="Arial" w:cs="Simplified Arabic"/>
                <w:sz w:val="32"/>
                <w:szCs w:val="32"/>
                <w:rtl/>
              </w:rPr>
              <w:t>398</w:t>
            </w:r>
          </w:p>
        </w:tc>
        <w:tc>
          <w:tcPr>
            <w:tcW w:w="0" w:type="auto"/>
            <w:vMerge w:val="restart"/>
            <w:vAlign w:val="center"/>
          </w:tcPr>
          <w:p w:rsidR="00141B15" w:rsidRPr="00141B15" w:rsidRDefault="00141B15" w:rsidP="00141B15">
            <w:pPr>
              <w:spacing w:after="0" w:line="240" w:lineRule="auto"/>
              <w:ind w:left="-58"/>
              <w:jc w:val="center"/>
              <w:rPr>
                <w:rFonts w:ascii="Arial" w:eastAsia="Times New Roman" w:hAnsi="Arial" w:cs="Simplified Arabic"/>
                <w:sz w:val="32"/>
                <w:szCs w:val="32"/>
                <w:rtl/>
                <w:lang w:bidi="ar-IQ"/>
              </w:rPr>
            </w:pPr>
            <w:r w:rsidRPr="00141B15">
              <w:rPr>
                <w:rFonts w:ascii="Arial" w:eastAsia="Times New Roman" w:hAnsi="Arial" w:cs="Simplified Arabic"/>
                <w:sz w:val="32"/>
                <w:szCs w:val="32"/>
                <w:rtl/>
              </w:rPr>
              <w:t>1,45</w:t>
            </w:r>
            <w:r w:rsidRPr="00141B15">
              <w:rPr>
                <w:rFonts w:ascii="Arial" w:eastAsia="Times New Roman" w:hAnsi="Arial" w:cs="Simplified Arabic"/>
                <w:sz w:val="32"/>
                <w:szCs w:val="32"/>
                <w:rtl/>
                <w:lang w:bidi="ar-IQ"/>
              </w:rPr>
              <w:t>5</w:t>
            </w:r>
          </w:p>
        </w:tc>
        <w:tc>
          <w:tcPr>
            <w:tcW w:w="0" w:type="auto"/>
            <w:vMerge w:val="restart"/>
            <w:vAlign w:val="center"/>
          </w:tcPr>
          <w:p w:rsidR="00141B15" w:rsidRPr="00141B15" w:rsidRDefault="00141B15" w:rsidP="00141B15">
            <w:pPr>
              <w:spacing w:after="0" w:line="240" w:lineRule="auto"/>
              <w:ind w:left="-58"/>
              <w:jc w:val="center"/>
              <w:rPr>
                <w:rFonts w:ascii="Arial" w:eastAsia="Times New Roman" w:hAnsi="Arial" w:cs="Simplified Arabic"/>
                <w:sz w:val="32"/>
                <w:szCs w:val="32"/>
              </w:rPr>
            </w:pPr>
            <w:r w:rsidRPr="00141B15">
              <w:rPr>
                <w:rFonts w:ascii="Arial" w:eastAsia="Times New Roman" w:hAnsi="Arial" w:cs="Simplified Arabic"/>
                <w:sz w:val="32"/>
                <w:szCs w:val="32"/>
                <w:rtl/>
              </w:rPr>
              <w:t>1,96</w:t>
            </w:r>
            <w:r w:rsidRPr="00141B15">
              <w:rPr>
                <w:rFonts w:ascii="Arial" w:eastAsia="Times New Roman" w:hAnsi="Arial" w:cs="Simplified Arabic" w:hint="cs"/>
                <w:sz w:val="32"/>
                <w:szCs w:val="32"/>
                <w:rtl/>
              </w:rPr>
              <w:t>0</w:t>
            </w:r>
          </w:p>
        </w:tc>
        <w:tc>
          <w:tcPr>
            <w:tcW w:w="0" w:type="auto"/>
            <w:vMerge w:val="restart"/>
            <w:vAlign w:val="center"/>
          </w:tcPr>
          <w:p w:rsidR="00141B15" w:rsidRPr="00141B15" w:rsidRDefault="00141B15" w:rsidP="00141B15">
            <w:pPr>
              <w:spacing w:after="0" w:line="240" w:lineRule="auto"/>
              <w:ind w:left="-58"/>
              <w:jc w:val="center"/>
              <w:rPr>
                <w:rFonts w:ascii="Arial" w:eastAsia="Times New Roman" w:hAnsi="Arial" w:cs="Simplified Arabic"/>
                <w:sz w:val="32"/>
                <w:szCs w:val="32"/>
                <w:rtl/>
              </w:rPr>
            </w:pPr>
            <w:r w:rsidRPr="00141B15">
              <w:rPr>
                <w:rFonts w:ascii="Arial" w:eastAsia="Times New Roman" w:hAnsi="Arial" w:cs="Simplified Arabic"/>
                <w:sz w:val="32"/>
                <w:szCs w:val="32"/>
                <w:rtl/>
              </w:rPr>
              <w:t>غير دال احصائياً</w:t>
            </w:r>
          </w:p>
        </w:tc>
      </w:tr>
      <w:tr w:rsidR="00141B15" w:rsidRPr="00141B15" w:rsidTr="007D135B">
        <w:trPr>
          <w:jc w:val="center"/>
        </w:trPr>
        <w:tc>
          <w:tcPr>
            <w:tcW w:w="0" w:type="auto"/>
          </w:tcPr>
          <w:p w:rsidR="00141B15" w:rsidRPr="00141B15" w:rsidRDefault="00141B15" w:rsidP="00141B15">
            <w:pPr>
              <w:spacing w:after="0" w:line="240" w:lineRule="auto"/>
              <w:ind w:left="-58"/>
              <w:jc w:val="center"/>
              <w:rPr>
                <w:rFonts w:ascii="Arial" w:eastAsia="Times New Roman" w:hAnsi="Arial" w:cs="Simplified Arabic"/>
                <w:sz w:val="32"/>
                <w:szCs w:val="32"/>
              </w:rPr>
            </w:pPr>
            <w:r w:rsidRPr="00141B15">
              <w:rPr>
                <w:rFonts w:ascii="Arial" w:eastAsia="Times New Roman" w:hAnsi="Arial" w:cs="Simplified Arabic"/>
                <w:sz w:val="32"/>
                <w:szCs w:val="32"/>
                <w:rtl/>
              </w:rPr>
              <w:t>200</w:t>
            </w:r>
          </w:p>
        </w:tc>
        <w:tc>
          <w:tcPr>
            <w:tcW w:w="0" w:type="auto"/>
          </w:tcPr>
          <w:p w:rsidR="00141B15" w:rsidRPr="00141B15" w:rsidRDefault="00141B15" w:rsidP="00141B15">
            <w:pPr>
              <w:spacing w:after="0" w:line="240" w:lineRule="auto"/>
              <w:ind w:left="-58"/>
              <w:jc w:val="center"/>
              <w:rPr>
                <w:rFonts w:ascii="Arial" w:eastAsia="Times New Roman" w:hAnsi="Arial" w:cs="Simplified Arabic"/>
                <w:sz w:val="32"/>
                <w:szCs w:val="32"/>
                <w:rtl/>
              </w:rPr>
            </w:pPr>
            <w:r w:rsidRPr="00141B15">
              <w:rPr>
                <w:rFonts w:ascii="Arial" w:eastAsia="Times New Roman" w:hAnsi="Arial" w:cs="Simplified Arabic"/>
                <w:sz w:val="32"/>
                <w:szCs w:val="32"/>
                <w:rtl/>
              </w:rPr>
              <w:t>اناث</w:t>
            </w:r>
          </w:p>
        </w:tc>
        <w:tc>
          <w:tcPr>
            <w:tcW w:w="0" w:type="auto"/>
          </w:tcPr>
          <w:p w:rsidR="00141B15" w:rsidRPr="00141B15" w:rsidRDefault="00141B15" w:rsidP="00141B15">
            <w:pPr>
              <w:spacing w:after="0" w:line="240" w:lineRule="auto"/>
              <w:ind w:left="-58"/>
              <w:jc w:val="center"/>
              <w:rPr>
                <w:rFonts w:ascii="Arial" w:eastAsia="Times New Roman" w:hAnsi="Arial" w:cs="Simplified Arabic"/>
                <w:sz w:val="32"/>
                <w:szCs w:val="32"/>
              </w:rPr>
            </w:pPr>
            <w:r w:rsidRPr="00141B15">
              <w:rPr>
                <w:rFonts w:ascii="Arial" w:eastAsia="Times New Roman" w:hAnsi="Arial" w:cs="Simplified Arabic"/>
                <w:sz w:val="32"/>
                <w:szCs w:val="32"/>
                <w:rtl/>
              </w:rPr>
              <w:t>152,221</w:t>
            </w:r>
          </w:p>
        </w:tc>
        <w:tc>
          <w:tcPr>
            <w:tcW w:w="0" w:type="auto"/>
          </w:tcPr>
          <w:p w:rsidR="00141B15" w:rsidRPr="00141B15" w:rsidRDefault="00141B15" w:rsidP="00141B15">
            <w:pPr>
              <w:spacing w:after="0" w:line="240" w:lineRule="auto"/>
              <w:ind w:left="-58"/>
              <w:jc w:val="center"/>
              <w:rPr>
                <w:rFonts w:ascii="Arial" w:eastAsia="Times New Roman" w:hAnsi="Arial" w:cs="Simplified Arabic"/>
                <w:sz w:val="32"/>
                <w:szCs w:val="32"/>
              </w:rPr>
            </w:pPr>
            <w:r w:rsidRPr="00141B15">
              <w:rPr>
                <w:rFonts w:ascii="Arial" w:eastAsia="Times New Roman" w:hAnsi="Arial" w:cs="Simplified Arabic"/>
                <w:sz w:val="32"/>
                <w:szCs w:val="32"/>
                <w:rtl/>
              </w:rPr>
              <w:t>13,8898</w:t>
            </w:r>
          </w:p>
        </w:tc>
        <w:tc>
          <w:tcPr>
            <w:tcW w:w="0" w:type="auto"/>
            <w:vMerge/>
          </w:tcPr>
          <w:p w:rsidR="00141B15" w:rsidRPr="00141B15" w:rsidRDefault="00141B15" w:rsidP="00141B15">
            <w:pPr>
              <w:spacing w:after="0" w:line="240" w:lineRule="auto"/>
              <w:ind w:left="-58"/>
              <w:jc w:val="mediumKashida"/>
              <w:rPr>
                <w:rFonts w:ascii="Arial" w:eastAsia="Times New Roman" w:hAnsi="Arial" w:cs="Simplified Arabic"/>
                <w:sz w:val="32"/>
                <w:szCs w:val="32"/>
                <w:rtl/>
              </w:rPr>
            </w:pPr>
          </w:p>
        </w:tc>
        <w:tc>
          <w:tcPr>
            <w:tcW w:w="0" w:type="auto"/>
            <w:vMerge/>
          </w:tcPr>
          <w:p w:rsidR="00141B15" w:rsidRPr="00141B15" w:rsidRDefault="00141B15" w:rsidP="00141B15">
            <w:pPr>
              <w:spacing w:after="0" w:line="240" w:lineRule="auto"/>
              <w:ind w:left="-58"/>
              <w:jc w:val="mediumKashida"/>
              <w:rPr>
                <w:rFonts w:ascii="Arial" w:eastAsia="Times New Roman" w:hAnsi="Arial" w:cs="Simplified Arabic"/>
                <w:sz w:val="32"/>
                <w:szCs w:val="32"/>
                <w:rtl/>
              </w:rPr>
            </w:pPr>
          </w:p>
        </w:tc>
        <w:tc>
          <w:tcPr>
            <w:tcW w:w="0" w:type="auto"/>
            <w:vMerge/>
          </w:tcPr>
          <w:p w:rsidR="00141B15" w:rsidRPr="00141B15" w:rsidRDefault="00141B15" w:rsidP="00141B15">
            <w:pPr>
              <w:spacing w:after="0" w:line="240" w:lineRule="auto"/>
              <w:ind w:left="-58"/>
              <w:jc w:val="mediumKashida"/>
              <w:rPr>
                <w:rFonts w:ascii="Arial" w:eastAsia="Times New Roman" w:hAnsi="Arial" w:cs="Simplified Arabic"/>
                <w:sz w:val="32"/>
                <w:szCs w:val="32"/>
                <w:rtl/>
              </w:rPr>
            </w:pPr>
          </w:p>
        </w:tc>
        <w:tc>
          <w:tcPr>
            <w:tcW w:w="0" w:type="auto"/>
            <w:vMerge/>
          </w:tcPr>
          <w:p w:rsidR="00141B15" w:rsidRPr="00141B15" w:rsidRDefault="00141B15" w:rsidP="00141B15">
            <w:pPr>
              <w:spacing w:after="0" w:line="240" w:lineRule="auto"/>
              <w:ind w:left="-58"/>
              <w:jc w:val="mediumKashida"/>
              <w:rPr>
                <w:rFonts w:ascii="Arial" w:eastAsia="Times New Roman" w:hAnsi="Arial" w:cs="Simplified Arabic"/>
                <w:sz w:val="32"/>
                <w:szCs w:val="32"/>
                <w:rtl/>
              </w:rPr>
            </w:pPr>
          </w:p>
        </w:tc>
      </w:tr>
    </w:tbl>
    <w:p w:rsidR="00141B15" w:rsidRPr="00141B15" w:rsidRDefault="00141B15" w:rsidP="00141B15">
      <w:pPr>
        <w:spacing w:after="0" w:line="240" w:lineRule="auto"/>
        <w:ind w:left="-58"/>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 xml:space="preserve">يتضح من الجدول (6) إن القيمة التائية المحسوبة (1,455) أقل من القيمة الجدولية البالغة (1,960) عند درجة حرية (398) . مما يشير إلى انه لا توجد فروقاً ذات دلالة إحصائية معنوية في استراتيجيات الاستذكار تبعاً لمتغير النوع (الذكور </w:t>
      </w:r>
      <w:r w:rsidRPr="00141B15">
        <w:rPr>
          <w:rFonts w:ascii="Times New Roman" w:eastAsia="Times New Roman" w:hAnsi="Times New Roman" w:cs="Simplified Arabic"/>
          <w:sz w:val="32"/>
          <w:szCs w:val="32"/>
          <w:rtl/>
        </w:rPr>
        <w:t>–</w:t>
      </w:r>
      <w:r w:rsidRPr="00141B15">
        <w:rPr>
          <w:rFonts w:ascii="Times New Roman" w:eastAsia="Times New Roman" w:hAnsi="Times New Roman" w:cs="Simplified Arabic" w:hint="cs"/>
          <w:sz w:val="32"/>
          <w:szCs w:val="32"/>
          <w:rtl/>
        </w:rPr>
        <w:t xml:space="preserve"> الاناث).</w:t>
      </w: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 xml:space="preserve">مناقشة النتائــــــــــج </w:t>
      </w:r>
    </w:p>
    <w:p w:rsidR="00141B15" w:rsidRPr="00141B15" w:rsidRDefault="00141B15" w:rsidP="00141B15">
      <w:pPr>
        <w:spacing w:after="0" w:line="240" w:lineRule="auto"/>
        <w:ind w:firstLine="720"/>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lang w:bidi="ar-IQ"/>
        </w:rPr>
        <w:t xml:space="preserve">اظهرت نتائج البحث الحالي ان العينة تتمتع باستراتيجيات الاستذكار . </w:t>
      </w:r>
      <w:r w:rsidR="00566BD4" w:rsidRPr="00141B15">
        <w:rPr>
          <w:rFonts w:ascii="Times New Roman" w:eastAsia="Times New Roman" w:hAnsi="Times New Roman" w:cs="Simplified Arabic" w:hint="cs"/>
          <w:sz w:val="32"/>
          <w:szCs w:val="32"/>
          <w:rtl/>
          <w:lang w:bidi="ar-IQ"/>
        </w:rPr>
        <w:t>وهذه</w:t>
      </w:r>
      <w:r w:rsidRPr="00141B15">
        <w:rPr>
          <w:rFonts w:ascii="Times New Roman" w:eastAsia="Times New Roman" w:hAnsi="Times New Roman" w:cs="Simplified Arabic" w:hint="cs"/>
          <w:sz w:val="32"/>
          <w:szCs w:val="32"/>
          <w:rtl/>
          <w:lang w:bidi="ar-IQ"/>
        </w:rPr>
        <w:t xml:space="preserve"> النتيجة تتفق مع ما اشارت اليه نتيجة دراسة (الشناوي,1998) الى ان طلبة الجامعة يتمتعون باستراتيجيات الاستذكار . وكما أظهرت نتائ</w:t>
      </w:r>
      <w:r w:rsidR="00566BD4">
        <w:rPr>
          <w:rFonts w:ascii="Times New Roman" w:eastAsia="Times New Roman" w:hAnsi="Times New Roman" w:cs="Simplified Arabic" w:hint="cs"/>
          <w:sz w:val="32"/>
          <w:szCs w:val="32"/>
          <w:rtl/>
          <w:lang w:bidi="ar-IQ"/>
        </w:rPr>
        <w:t>ج البحث الحالي بانه لاتوجد فروق</w:t>
      </w:r>
      <w:r w:rsidRPr="00141B15">
        <w:rPr>
          <w:rFonts w:ascii="Times New Roman" w:eastAsia="Times New Roman" w:hAnsi="Times New Roman" w:cs="Simplified Arabic" w:hint="cs"/>
          <w:sz w:val="32"/>
          <w:szCs w:val="32"/>
          <w:rtl/>
          <w:lang w:bidi="ar-IQ"/>
        </w:rPr>
        <w:t xml:space="preserve"> تبعا لمتغير النوع (ذكور </w:t>
      </w:r>
      <w:r w:rsidRPr="00141B15">
        <w:rPr>
          <w:rFonts w:ascii="Times New Roman" w:eastAsia="Times New Roman" w:hAnsi="Times New Roman" w:cs="Simplified Arabic"/>
          <w:sz w:val="32"/>
          <w:szCs w:val="32"/>
          <w:rtl/>
          <w:lang w:bidi="ar-IQ"/>
        </w:rPr>
        <w:t>–</w:t>
      </w:r>
      <w:r w:rsidRPr="00141B15">
        <w:rPr>
          <w:rFonts w:ascii="Times New Roman" w:eastAsia="Times New Roman" w:hAnsi="Times New Roman" w:cs="Simplified Arabic" w:hint="cs"/>
          <w:sz w:val="32"/>
          <w:szCs w:val="32"/>
          <w:rtl/>
          <w:lang w:bidi="ar-IQ"/>
        </w:rPr>
        <w:t xml:space="preserve"> اناث) في استراتيجيات الاستذكار . وهذة النتيجة تتفق مع دراسة (خزام وعيسان ,1994).</w:t>
      </w:r>
    </w:p>
    <w:p w:rsidR="00141B15" w:rsidRPr="00141B15" w:rsidRDefault="00141B15" w:rsidP="00566BD4">
      <w:pPr>
        <w:spacing w:after="0" w:line="240" w:lineRule="auto"/>
        <w:ind w:firstLine="720"/>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lang w:bidi="ar-IQ"/>
        </w:rPr>
        <w:t xml:space="preserve">وهذا ما اشار اليه (اوزبل 1960) </w:t>
      </w:r>
      <w:r w:rsidR="00566BD4">
        <w:rPr>
          <w:rFonts w:ascii="Times New Roman" w:eastAsia="Times New Roman" w:hAnsi="Times New Roman" w:cs="Simplified Arabic" w:hint="cs"/>
          <w:sz w:val="32"/>
          <w:szCs w:val="32"/>
          <w:rtl/>
          <w:lang w:bidi="ar-IQ"/>
        </w:rPr>
        <w:t>من</w:t>
      </w:r>
      <w:r w:rsidRPr="00141B15">
        <w:rPr>
          <w:rFonts w:ascii="Times New Roman" w:eastAsia="Times New Roman" w:hAnsi="Times New Roman" w:cs="Simplified Arabic" w:hint="cs"/>
          <w:sz w:val="32"/>
          <w:szCs w:val="32"/>
          <w:rtl/>
          <w:lang w:bidi="ar-IQ"/>
        </w:rPr>
        <w:t xml:space="preserve"> </w:t>
      </w:r>
      <w:r w:rsidR="00566BD4">
        <w:rPr>
          <w:rFonts w:ascii="Times New Roman" w:eastAsia="Times New Roman" w:hAnsi="Times New Roman" w:cs="Simplified Arabic" w:hint="cs"/>
          <w:sz w:val="32"/>
          <w:szCs w:val="32"/>
          <w:rtl/>
          <w:lang w:bidi="ar-IQ"/>
        </w:rPr>
        <w:t>أ</w:t>
      </w:r>
      <w:r w:rsidRPr="00141B15">
        <w:rPr>
          <w:rFonts w:ascii="Times New Roman" w:eastAsia="Times New Roman" w:hAnsi="Times New Roman" w:cs="Simplified Arabic" w:hint="cs"/>
          <w:sz w:val="32"/>
          <w:szCs w:val="32"/>
          <w:rtl/>
          <w:lang w:bidi="ar-IQ"/>
        </w:rPr>
        <w:t>همية التعلم الم</w:t>
      </w:r>
      <w:r w:rsidR="00566BD4">
        <w:rPr>
          <w:rFonts w:ascii="Times New Roman" w:eastAsia="Times New Roman" w:hAnsi="Times New Roman" w:cs="Simplified Arabic" w:hint="cs"/>
          <w:sz w:val="32"/>
          <w:szCs w:val="32"/>
          <w:rtl/>
          <w:lang w:bidi="ar-IQ"/>
        </w:rPr>
        <w:t>خزون للمتعلم في الاستذكار . ويرى</w:t>
      </w:r>
      <w:r w:rsidRPr="00141B15">
        <w:rPr>
          <w:rFonts w:ascii="Times New Roman" w:eastAsia="Times New Roman" w:hAnsi="Times New Roman" w:cs="Simplified Arabic" w:hint="cs"/>
          <w:sz w:val="32"/>
          <w:szCs w:val="32"/>
          <w:rtl/>
          <w:lang w:bidi="ar-IQ"/>
        </w:rPr>
        <w:t xml:space="preserve"> (برونر 1960)</w:t>
      </w:r>
      <w:r w:rsidR="00566BD4">
        <w:rPr>
          <w:rFonts w:ascii="Times New Roman" w:eastAsia="Times New Roman" w:hAnsi="Times New Roman" w:cs="Simplified Arabic" w:hint="cs"/>
          <w:sz w:val="32"/>
          <w:szCs w:val="32"/>
          <w:rtl/>
          <w:lang w:bidi="ar-IQ"/>
        </w:rPr>
        <w:t xml:space="preserve"> أ</w:t>
      </w:r>
      <w:r w:rsidRPr="00141B15">
        <w:rPr>
          <w:rFonts w:ascii="Times New Roman" w:eastAsia="Times New Roman" w:hAnsi="Times New Roman" w:cs="Simplified Arabic" w:hint="cs"/>
          <w:sz w:val="32"/>
          <w:szCs w:val="32"/>
          <w:rtl/>
          <w:lang w:bidi="ar-IQ"/>
        </w:rPr>
        <w:t>ن</w:t>
      </w:r>
      <w:r w:rsidR="00566BD4">
        <w:rPr>
          <w:rFonts w:ascii="Times New Roman" w:eastAsia="Times New Roman" w:hAnsi="Times New Roman" w:cs="Simplified Arabic" w:hint="cs"/>
          <w:sz w:val="32"/>
          <w:szCs w:val="32"/>
          <w:rtl/>
          <w:lang w:bidi="ar-IQ"/>
        </w:rPr>
        <w:t>ّ</w:t>
      </w:r>
      <w:r w:rsidRPr="00141B15">
        <w:rPr>
          <w:rFonts w:ascii="Times New Roman" w:eastAsia="Times New Roman" w:hAnsi="Times New Roman" w:cs="Simplified Arabic" w:hint="cs"/>
          <w:sz w:val="32"/>
          <w:szCs w:val="32"/>
          <w:rtl/>
          <w:lang w:bidi="ar-IQ"/>
        </w:rPr>
        <w:t xml:space="preserve"> التعلم المتقن هو الذي يسمح للمتعلم بالتعامل مع الاشياء وذلك عن طريق الاكتشاف . او يعتمد على نفسه باستخدام الاستراتيجيات المناسبة . ويرى </w:t>
      </w:r>
      <w:r w:rsidR="00566BD4">
        <w:rPr>
          <w:rFonts w:ascii="Times New Roman" w:eastAsia="Times New Roman" w:hAnsi="Times New Roman" w:cs="Simplified Arabic" w:hint="cs"/>
          <w:sz w:val="32"/>
          <w:szCs w:val="32"/>
          <w:rtl/>
          <w:lang w:bidi="ar-IQ"/>
        </w:rPr>
        <w:t>(كانيه,1962) ان التعلم هو تنظيم</w:t>
      </w:r>
      <w:r w:rsidRPr="00141B15">
        <w:rPr>
          <w:rFonts w:ascii="Times New Roman" w:eastAsia="Times New Roman" w:hAnsi="Times New Roman" w:cs="Simplified Arabic" w:hint="cs"/>
          <w:sz w:val="32"/>
          <w:szCs w:val="32"/>
          <w:rtl/>
          <w:lang w:bidi="ar-IQ"/>
        </w:rPr>
        <w:t xml:space="preserve"> لعناصر العملية التعليمية لكي يصل الطالب للتعلم الفعال , ونقل اثر تعلمها في مستويات تعلم ارقى.</w:t>
      </w:r>
    </w:p>
    <w:p w:rsidR="00141B15" w:rsidRPr="00141B15" w:rsidRDefault="00141B15" w:rsidP="00141B15">
      <w:pPr>
        <w:spacing w:after="0" w:line="240" w:lineRule="auto"/>
        <w:ind w:firstLine="720"/>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lang w:bidi="ar-IQ"/>
        </w:rPr>
        <w:t xml:space="preserve">وتبين ايضا , </w:t>
      </w:r>
      <w:r w:rsidR="00566BD4">
        <w:rPr>
          <w:rFonts w:ascii="Times New Roman" w:eastAsia="Times New Roman" w:hAnsi="Times New Roman" w:cs="Simplified Arabic" w:hint="cs"/>
          <w:sz w:val="32"/>
          <w:szCs w:val="32"/>
          <w:rtl/>
          <w:lang w:bidi="ar-IQ"/>
        </w:rPr>
        <w:t>أ</w:t>
      </w:r>
      <w:r w:rsidR="00566BD4" w:rsidRPr="00141B15">
        <w:rPr>
          <w:rFonts w:ascii="Times New Roman" w:eastAsia="Times New Roman" w:hAnsi="Times New Roman" w:cs="Simplified Arabic" w:hint="cs"/>
          <w:sz w:val="32"/>
          <w:szCs w:val="32"/>
          <w:rtl/>
          <w:lang w:bidi="ar-IQ"/>
        </w:rPr>
        <w:t>ن</w:t>
      </w:r>
      <w:r w:rsidR="00566BD4">
        <w:rPr>
          <w:rFonts w:ascii="Times New Roman" w:eastAsia="Times New Roman" w:hAnsi="Times New Roman" w:cs="Simplified Arabic" w:hint="cs"/>
          <w:sz w:val="32"/>
          <w:szCs w:val="32"/>
          <w:rtl/>
          <w:lang w:bidi="ar-IQ"/>
        </w:rPr>
        <w:t>ّ</w:t>
      </w:r>
      <w:r w:rsidR="00566BD4" w:rsidRPr="00141B15">
        <w:rPr>
          <w:rFonts w:ascii="Arial" w:eastAsia="Times New Roman" w:hAnsi="Arial" w:cs="Simplified Arabic"/>
          <w:sz w:val="32"/>
          <w:szCs w:val="32"/>
          <w:rtl/>
          <w:lang w:bidi="ar-IQ"/>
        </w:rPr>
        <w:t xml:space="preserve"> </w:t>
      </w:r>
      <w:r w:rsidRPr="00141B15">
        <w:rPr>
          <w:rFonts w:ascii="Arial" w:eastAsia="Times New Roman" w:hAnsi="Arial" w:cs="Simplified Arabic"/>
          <w:sz w:val="32"/>
          <w:szCs w:val="32"/>
          <w:rtl/>
          <w:lang w:bidi="ar-IQ"/>
        </w:rPr>
        <w:t>هذه النتيجة تنسجم مع الموجود البشري الواقعي للشعب العراقي فهم يواصلون حياتهم وأعمالهم على الرغم من المهددات الخطيرة التي يتعرضون إليها</w:t>
      </w:r>
      <w:r w:rsidRPr="00141B15">
        <w:rPr>
          <w:rFonts w:ascii="Arial" w:eastAsia="Times New Roman" w:hAnsi="Arial" w:cs="Simplified Arabic" w:hint="cs"/>
          <w:sz w:val="32"/>
          <w:szCs w:val="32"/>
          <w:rtl/>
          <w:lang w:bidi="ar-IQ"/>
        </w:rPr>
        <w:t xml:space="preserve"> حيث اصبحت الدراسة هي المتنفس الوحيد لكثير من فئات الشعب العراقي ,</w:t>
      </w:r>
      <w:r w:rsidRPr="00141B15">
        <w:rPr>
          <w:rFonts w:ascii="Arial" w:eastAsia="Times New Roman" w:hAnsi="Arial" w:cs="Simplified Arabic"/>
          <w:sz w:val="32"/>
          <w:szCs w:val="32"/>
          <w:rtl/>
          <w:lang w:bidi="ar-IQ"/>
        </w:rPr>
        <w:t xml:space="preserve"> فنجد بعض الطلبة يواظبون على الدوام والدراسة ويبذلون أقصى إمكانياتهم وطاقاتهم لتحقيق أهدافهم وتطلعاتهم للحصول على أعلى الامتيازات والدرجات العلمية</w:t>
      </w:r>
      <w:r w:rsidRPr="00141B15">
        <w:rPr>
          <w:rFonts w:ascii="Arial" w:eastAsia="Times New Roman" w:hAnsi="Arial" w:cs="Simplified Arabic" w:hint="cs"/>
          <w:sz w:val="32"/>
          <w:szCs w:val="32"/>
          <w:rtl/>
          <w:lang w:bidi="ar-IQ"/>
        </w:rPr>
        <w:t>,</w:t>
      </w:r>
      <w:r w:rsidRPr="00141B15">
        <w:rPr>
          <w:rFonts w:ascii="Arial" w:eastAsia="Times New Roman" w:hAnsi="Arial" w:cs="Simplified Arabic"/>
          <w:sz w:val="32"/>
          <w:szCs w:val="32"/>
          <w:rtl/>
          <w:lang w:bidi="ar-IQ"/>
        </w:rPr>
        <w:t xml:space="preserve"> </w:t>
      </w:r>
      <w:r w:rsidRPr="00141B15">
        <w:rPr>
          <w:rFonts w:ascii="Arial" w:eastAsia="Times New Roman" w:hAnsi="Arial" w:cs="Simplified Arabic" w:hint="cs"/>
          <w:sz w:val="32"/>
          <w:szCs w:val="32"/>
          <w:rtl/>
          <w:lang w:bidi="ar-IQ"/>
        </w:rPr>
        <w:t>و</w:t>
      </w:r>
      <w:r w:rsidRPr="00141B15">
        <w:rPr>
          <w:rFonts w:ascii="Arial" w:eastAsia="Times New Roman" w:hAnsi="Arial" w:cs="Simplified Arabic"/>
          <w:sz w:val="32"/>
          <w:szCs w:val="32"/>
          <w:rtl/>
          <w:lang w:bidi="ar-IQ"/>
        </w:rPr>
        <w:t>هذا يعني أن نتائج البحث الحالي هي نتائج إيجابية منطقية تنسجم مع الوجود الواقعي الملموس الذي نعيشه في هذا العالم المليء بالصعوبات والمتناقضات المختلفة والخطير</w:t>
      </w:r>
      <w:r w:rsidRPr="00141B15">
        <w:rPr>
          <w:rFonts w:ascii="Times New Roman" w:eastAsia="Times New Roman" w:hAnsi="Times New Roman" w:cs="Simplified Arabic" w:hint="cs"/>
          <w:sz w:val="32"/>
          <w:szCs w:val="32"/>
          <w:rtl/>
          <w:lang w:bidi="ar-IQ"/>
        </w:rPr>
        <w:t>.</w:t>
      </w:r>
    </w:p>
    <w:p w:rsidR="00141B15" w:rsidRPr="00141B15" w:rsidRDefault="00141B15" w:rsidP="00141B15">
      <w:pPr>
        <w:spacing w:after="0" w:line="240" w:lineRule="auto"/>
        <w:ind w:firstLine="720"/>
        <w:jc w:val="lowKashida"/>
        <w:rPr>
          <w:rFonts w:ascii="Arial" w:eastAsia="Times New Roman" w:hAnsi="Arial" w:cs="Simplified Arabic"/>
          <w:sz w:val="32"/>
          <w:szCs w:val="32"/>
          <w:rtl/>
          <w:lang w:bidi="ar-IQ"/>
        </w:rPr>
      </w:pPr>
      <w:r w:rsidRPr="00141B15">
        <w:rPr>
          <w:rFonts w:ascii="Arial" w:eastAsia="Times New Roman" w:hAnsi="Arial" w:cs="Simplified Arabic"/>
          <w:sz w:val="32"/>
          <w:szCs w:val="32"/>
          <w:rtl/>
          <w:lang w:bidi="ar-IQ"/>
        </w:rPr>
        <w:t>إن أهم ثروة يمتلكها أي مجتمع هي الموارد البشرية وتكمن قيمتها بما يقدمة أفرادها من إنجازات والوصول إلى الأهداف والغايات التي يسعى إليها المجتمع ، ولذلك تبذل المجتمعات جهداً في تنمية أفرادها ، وإعدادهم لمواجهة ضغوط العصر ومشكلاته عن طريق التعليم .</w:t>
      </w:r>
    </w:p>
    <w:p w:rsidR="00141B15" w:rsidRPr="00141B15" w:rsidRDefault="00141B15" w:rsidP="00141B15">
      <w:pPr>
        <w:spacing w:after="0" w:line="240" w:lineRule="auto"/>
        <w:ind w:firstLine="720"/>
        <w:jc w:val="lowKashida"/>
        <w:rPr>
          <w:rFonts w:ascii="Arial" w:eastAsia="Times New Roman" w:hAnsi="Arial" w:cs="Simplified Arabic"/>
          <w:sz w:val="32"/>
          <w:szCs w:val="32"/>
          <w:rtl/>
          <w:lang w:bidi="ar-IQ"/>
        </w:rPr>
      </w:pPr>
      <w:r w:rsidRPr="00141B15">
        <w:rPr>
          <w:rFonts w:ascii="Arial" w:eastAsia="Times New Roman" w:hAnsi="Arial" w:cs="Simplified Arabic"/>
          <w:sz w:val="32"/>
          <w:szCs w:val="32"/>
          <w:rtl/>
          <w:lang w:bidi="ar-IQ"/>
        </w:rPr>
        <w:t xml:space="preserve"> وتعتبر شريحة الشباب من الشرائح المهمة في المجتمع والتي سيكون لها دورها الفاعل في تقدمه وتحمل مسؤولياته مما يتطلب منهم أن يكونوا أقوياء وقادرين على تحمل هذه المسؤولية </w:t>
      </w:r>
      <w:r w:rsidRPr="00141B15">
        <w:rPr>
          <w:rFonts w:ascii="Arial" w:eastAsia="Times New Roman" w:hAnsi="Arial" w:cs="Simplified Arabic" w:hint="cs"/>
          <w:sz w:val="32"/>
          <w:szCs w:val="32"/>
          <w:rtl/>
          <w:lang w:bidi="ar-IQ"/>
        </w:rPr>
        <w:t>.</w:t>
      </w:r>
      <w:r w:rsidRPr="00141B15">
        <w:rPr>
          <w:rFonts w:ascii="Arial" w:eastAsia="Times New Roman" w:hAnsi="Arial" w:cs="Simplified Arabic"/>
          <w:sz w:val="32"/>
          <w:szCs w:val="32"/>
          <w:rtl/>
          <w:lang w:bidi="ar-IQ"/>
        </w:rPr>
        <w:t xml:space="preserve"> </w:t>
      </w:r>
    </w:p>
    <w:p w:rsidR="00141B15" w:rsidRPr="00141B15" w:rsidRDefault="00141B15" w:rsidP="00141B15">
      <w:pPr>
        <w:spacing w:after="0" w:line="240" w:lineRule="auto"/>
        <w:ind w:firstLine="720"/>
        <w:jc w:val="lowKashida"/>
        <w:rPr>
          <w:rFonts w:ascii="Times New Roman" w:eastAsia="Times New Roman" w:hAnsi="Times New Roman" w:cs="Simplified Arabic"/>
          <w:sz w:val="32"/>
          <w:szCs w:val="32"/>
          <w:rtl/>
          <w:lang w:bidi="ar-IQ"/>
        </w:rPr>
      </w:pPr>
      <w:r w:rsidRPr="00141B15">
        <w:rPr>
          <w:rFonts w:ascii="Arial" w:eastAsia="Times New Roman" w:hAnsi="Arial" w:cs="Simplified Arabic"/>
          <w:sz w:val="32"/>
          <w:szCs w:val="32"/>
          <w:rtl/>
          <w:lang w:bidi="ar-IQ"/>
        </w:rPr>
        <w:t>كما تعد مرحلة الدراسة الجامعية من المراحل الأساسية المهمة لأنها تضم أعداداً كبيرة من الشباب يقع على عاتقهم مسؤولية اعدادهم علمياً وثقافياً وإجتماعياً وتربوياً بما يمكنهم من القيام بمسؤولياتهم المستقبلية</w:t>
      </w:r>
      <w:r w:rsidRPr="00141B15">
        <w:rPr>
          <w:rFonts w:ascii="Times New Roman" w:eastAsia="Times New Roman" w:hAnsi="Times New Roman" w:cs="Simplified Arabic" w:hint="cs"/>
          <w:sz w:val="32"/>
          <w:szCs w:val="32"/>
          <w:rtl/>
          <w:lang w:bidi="ar-IQ"/>
        </w:rPr>
        <w:t xml:space="preserve">, غير </w:t>
      </w:r>
      <w:r w:rsidRPr="00141B15">
        <w:rPr>
          <w:rFonts w:ascii="Calibri" w:eastAsia="Times New Roman" w:hAnsi="Calibri" w:cs="Simplified Arabic"/>
          <w:sz w:val="32"/>
          <w:szCs w:val="32"/>
          <w:rtl/>
          <w:lang w:bidi="ar-IQ"/>
        </w:rPr>
        <w:t xml:space="preserve">إن الاهتمام بشريحة الطلبة الجامعيين يعني الاهتمام بالمجتمع ومستقبله إذ يقع على عاتقها مسؤولية قيادة ذلك المجتمع مستقبلاً. لذا يتوجب على المسؤولين رعايتهم من خلال تطوير طاقاتهم المبدعة فمنها من تتحول طاقاتهم إلى طاقات تدميرية وعدوانية تجلب الدمار لنفسها وللمجتمع في آن واحد وهناك دعوات تؤكد على الوقوف والتعرف على المشكلات التي تواجه حياة الطلبة ، ومساعدتهم على التوافق مع الآخرين والاعتماد على النفس وتحمل المسؤولية وحب الآخرين وحب العمل وغيرها </w:t>
      </w:r>
      <w:r w:rsidRPr="00141B15">
        <w:rPr>
          <w:rFonts w:ascii="Calibri" w:eastAsia="Times New Roman" w:hAnsi="Calibri" w:cs="Simplified Arabic" w:hint="cs"/>
          <w:sz w:val="32"/>
          <w:szCs w:val="32"/>
          <w:rtl/>
          <w:lang w:bidi="ar-IQ"/>
        </w:rPr>
        <w:t xml:space="preserve">. </w:t>
      </w:r>
      <w:r w:rsidRPr="00141B15">
        <w:rPr>
          <w:rFonts w:ascii="Calibri" w:eastAsia="Times New Roman" w:hAnsi="Calibri" w:cs="Simplified Arabic"/>
          <w:sz w:val="32"/>
          <w:szCs w:val="32"/>
          <w:rtl/>
          <w:lang w:bidi="ar-IQ"/>
        </w:rPr>
        <w:t>وإن الاهتمام بشخصية الطلبة الجامعيين يعني الاهتمام بمستقبل البلد والأمة الإنسانية عموما بكل نواحيها المتطلعة والهادفة إلى الازدهار، وهذا يتحقق من خلال تفعيل العملية التربوية وتطوير أداء المؤسسات التربوية التي يتم من خلالها توفير كل ما تتطلبه تلك العملية في بناء جيل متوافق نفسيا واجتماعيا قادرا على إن يجعل الحب غاية ووسيلة في سعيه لذلك</w:t>
      </w:r>
      <w:r w:rsidRPr="00141B15">
        <w:rPr>
          <w:rFonts w:ascii="Times New Roman" w:eastAsia="Times New Roman" w:hAnsi="Times New Roman" w:cs="Simplified Arabic" w:hint="cs"/>
          <w:sz w:val="32"/>
          <w:szCs w:val="32"/>
          <w:rtl/>
          <w:lang w:bidi="ar-IQ"/>
        </w:rPr>
        <w:t>.</w:t>
      </w:r>
    </w:p>
    <w:p w:rsidR="00141B15" w:rsidRPr="00141B15" w:rsidRDefault="00141B15" w:rsidP="00141B15">
      <w:pPr>
        <w:spacing w:after="0" w:line="240" w:lineRule="auto"/>
        <w:jc w:val="mediumKashida"/>
        <w:rPr>
          <w:rFonts w:ascii="Times New Roman" w:eastAsia="Times New Roman" w:hAnsi="Times New Roman" w:cs="Simplified Arabic"/>
          <w:sz w:val="32"/>
          <w:szCs w:val="32"/>
          <w:rtl/>
          <w:lang w:bidi="ar-IQ"/>
        </w:rPr>
      </w:pPr>
    </w:p>
    <w:p w:rsidR="00141B15" w:rsidRPr="00141B15" w:rsidRDefault="00141B15" w:rsidP="00141B15">
      <w:pPr>
        <w:spacing w:after="0" w:line="240" w:lineRule="auto"/>
        <w:jc w:val="lowKashida"/>
        <w:rPr>
          <w:rFonts w:ascii="Times New Roman" w:eastAsia="Times New Roman" w:hAnsi="Times New Roman"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spacing w:after="0" w:line="240" w:lineRule="auto"/>
        <w:jc w:val="medium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 xml:space="preserve">التوصيات والمقترحات </w:t>
      </w:r>
    </w:p>
    <w:p w:rsidR="00141B15" w:rsidRPr="00141B15" w:rsidRDefault="00141B15" w:rsidP="00141B15">
      <w:pPr>
        <w:spacing w:after="0" w:line="240" w:lineRule="auto"/>
        <w:jc w:val="medium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 xml:space="preserve">التوصيات </w:t>
      </w:r>
    </w:p>
    <w:p w:rsidR="00141B15" w:rsidRPr="00141B15" w:rsidRDefault="00141B15" w:rsidP="00CB7467">
      <w:pPr>
        <w:numPr>
          <w:ilvl w:val="0"/>
          <w:numId w:val="21"/>
        </w:numPr>
        <w:spacing w:after="0" w:line="240" w:lineRule="auto"/>
        <w:ind w:left="793" w:hanging="433"/>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lang w:bidi="ar-IQ"/>
        </w:rPr>
        <w:t xml:space="preserve"> استخدام المقياس الحالي في المراكز الارشادية ولدى طلبة الجامعة.</w:t>
      </w:r>
    </w:p>
    <w:p w:rsidR="00141B15" w:rsidRPr="00141B15" w:rsidRDefault="00141B15" w:rsidP="00CB7467">
      <w:pPr>
        <w:numPr>
          <w:ilvl w:val="0"/>
          <w:numId w:val="21"/>
        </w:numPr>
        <w:spacing w:after="0" w:line="240" w:lineRule="auto"/>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hint="cs"/>
          <w:sz w:val="32"/>
          <w:szCs w:val="32"/>
          <w:rtl/>
          <w:lang w:bidi="ar-IQ"/>
        </w:rPr>
        <w:t xml:space="preserve"> العمل على تنمية هذة الخاصية لدى طلبة الجامعة .</w:t>
      </w:r>
    </w:p>
    <w:p w:rsidR="00141B15" w:rsidRPr="00141B15" w:rsidRDefault="00141B15" w:rsidP="00141B15">
      <w:pPr>
        <w:spacing w:after="0" w:line="240" w:lineRule="auto"/>
        <w:jc w:val="lowKashida"/>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 xml:space="preserve">المقترحات </w:t>
      </w:r>
    </w:p>
    <w:p w:rsidR="00141B15" w:rsidRPr="00141B15" w:rsidRDefault="00141B15" w:rsidP="00CB7467">
      <w:pPr>
        <w:numPr>
          <w:ilvl w:val="0"/>
          <w:numId w:val="20"/>
        </w:numPr>
        <w:spacing w:after="0" w:line="240" w:lineRule="auto"/>
        <w:jc w:val="lowKashida"/>
        <w:rPr>
          <w:rFonts w:ascii="Times New Roman" w:eastAsia="Times New Roman" w:hAnsi="Times New Roman" w:cs="Simplified Arabic"/>
          <w:sz w:val="32"/>
          <w:szCs w:val="32"/>
          <w:lang w:bidi="ar-IQ"/>
        </w:rPr>
      </w:pPr>
      <w:r w:rsidRPr="00141B15">
        <w:rPr>
          <w:rFonts w:ascii="Times New Roman" w:eastAsia="Times New Roman" w:hAnsi="Times New Roman" w:cs="Simplified Arabic" w:hint="cs"/>
          <w:sz w:val="32"/>
          <w:szCs w:val="32"/>
          <w:rtl/>
          <w:lang w:bidi="ar-IQ"/>
        </w:rPr>
        <w:t>اجراء دراسة مماثلة على مرحلة دراسية اخرى .</w:t>
      </w:r>
    </w:p>
    <w:p w:rsidR="00141B15" w:rsidRPr="00141B15" w:rsidRDefault="00141B15" w:rsidP="00566BD4">
      <w:pPr>
        <w:numPr>
          <w:ilvl w:val="0"/>
          <w:numId w:val="20"/>
        </w:numPr>
        <w:spacing w:after="0" w:line="240" w:lineRule="auto"/>
        <w:ind w:left="793" w:hanging="433"/>
        <w:jc w:val="lowKashida"/>
        <w:rPr>
          <w:rFonts w:ascii="Times New Roman" w:eastAsia="Times New Roman" w:hAnsi="Times New Roman" w:cs="Simplified Arabic"/>
          <w:sz w:val="32"/>
          <w:szCs w:val="32"/>
          <w:lang w:bidi="ar-IQ"/>
        </w:rPr>
      </w:pPr>
      <w:r w:rsidRPr="00141B15">
        <w:rPr>
          <w:rFonts w:ascii="Times New Roman" w:eastAsia="Times New Roman" w:hAnsi="Times New Roman" w:cs="Simplified Arabic" w:hint="cs"/>
          <w:sz w:val="32"/>
          <w:szCs w:val="32"/>
          <w:rtl/>
          <w:lang w:bidi="ar-IQ"/>
        </w:rPr>
        <w:t xml:space="preserve">اجراء دراسة تتناول العلاقة ما بين استراتيجيات الاستذكار ومتغيرات نفسية </w:t>
      </w:r>
      <w:r w:rsidR="00566BD4">
        <w:rPr>
          <w:rFonts w:ascii="Times New Roman" w:eastAsia="Times New Roman" w:hAnsi="Times New Roman" w:cs="Simplified Arabic" w:hint="cs"/>
          <w:sz w:val="32"/>
          <w:szCs w:val="32"/>
          <w:rtl/>
          <w:lang w:bidi="ar-IQ"/>
        </w:rPr>
        <w:t>أخرى . مثل</w:t>
      </w:r>
      <w:r w:rsidRPr="00141B15">
        <w:rPr>
          <w:rFonts w:ascii="Times New Roman" w:eastAsia="Times New Roman" w:hAnsi="Times New Roman" w:cs="Simplified Arabic" w:hint="cs"/>
          <w:sz w:val="32"/>
          <w:szCs w:val="32"/>
          <w:rtl/>
          <w:lang w:bidi="ar-IQ"/>
        </w:rPr>
        <w:t xml:space="preserve"> </w:t>
      </w:r>
      <w:r w:rsidR="00566BD4">
        <w:rPr>
          <w:rFonts w:ascii="Times New Roman" w:eastAsia="Times New Roman" w:hAnsi="Times New Roman" w:cs="Simplified Arabic" w:hint="cs"/>
          <w:sz w:val="32"/>
          <w:szCs w:val="32"/>
          <w:rtl/>
          <w:lang w:bidi="ar-IQ"/>
        </w:rPr>
        <w:t>:</w:t>
      </w:r>
      <w:r w:rsidRPr="00141B15">
        <w:rPr>
          <w:rFonts w:ascii="Times New Roman" w:eastAsia="Times New Roman" w:hAnsi="Times New Roman" w:cs="Simplified Arabic" w:hint="cs"/>
          <w:sz w:val="32"/>
          <w:szCs w:val="32"/>
          <w:rtl/>
          <w:lang w:bidi="ar-IQ"/>
        </w:rPr>
        <w:t xml:space="preserve"> الحزن , الاحباط , التلكؤ الاكاديمي .</w:t>
      </w:r>
    </w:p>
    <w:p w:rsidR="00141B15" w:rsidRPr="00141B15" w:rsidRDefault="00141B15" w:rsidP="00141B15">
      <w:pPr>
        <w:spacing w:after="0" w:line="240" w:lineRule="auto"/>
        <w:jc w:val="lowKashida"/>
        <w:rPr>
          <w:rFonts w:ascii="Times New Roman" w:eastAsia="Times New Roman" w:hAnsi="Times New Roman"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widowControl w:val="0"/>
        <w:bidi w:val="0"/>
        <w:spacing w:after="120"/>
        <w:ind w:left="397" w:hanging="397"/>
        <w:rPr>
          <w:rFonts w:ascii="Calibri" w:eastAsia="Times New Roman" w:hAnsi="Calibri" w:cs="Arial"/>
          <w:b/>
          <w:bCs/>
          <w:color w:val="000000"/>
          <w:sz w:val="32"/>
          <w:szCs w:val="32"/>
          <w:u w:val="single"/>
          <w:lang w:bidi="ar-IQ"/>
        </w:rPr>
      </w:pPr>
      <w:r w:rsidRPr="00141B15">
        <w:rPr>
          <w:rFonts w:ascii="Calibri" w:eastAsia="Times New Roman" w:hAnsi="Calibri" w:cs="Arial"/>
          <w:b/>
          <w:bCs/>
          <w:color w:val="000000"/>
          <w:sz w:val="32"/>
          <w:szCs w:val="32"/>
          <w:u w:val="single"/>
          <w:lang w:bidi="ar-IQ"/>
        </w:rPr>
        <w:t>Abstract</w:t>
      </w:r>
    </w:p>
    <w:p w:rsidR="00141B15" w:rsidRPr="00141B15" w:rsidRDefault="00141B15" w:rsidP="00141B15">
      <w:pPr>
        <w:widowControl w:val="0"/>
        <w:bidi w:val="0"/>
        <w:spacing w:after="120"/>
        <w:ind w:firstLine="720"/>
        <w:rPr>
          <w:rFonts w:ascii="Calibri" w:eastAsia="Times New Roman" w:hAnsi="Calibri" w:cs="Arial"/>
          <w:color w:val="000000"/>
          <w:sz w:val="32"/>
          <w:szCs w:val="32"/>
          <w:rtl/>
          <w:lang w:bidi="ar-IQ"/>
        </w:rPr>
      </w:pPr>
      <w:r w:rsidRPr="00141B15">
        <w:rPr>
          <w:rFonts w:ascii="Calibri" w:eastAsia="Times New Roman" w:hAnsi="Calibri" w:cs="Arial"/>
          <w:color w:val="000000"/>
          <w:sz w:val="32"/>
          <w:szCs w:val="32"/>
          <w:lang w:bidi="ar-IQ"/>
        </w:rPr>
        <w:t xml:space="preserve">Attain graclec that are consistent with their hard study and they are always facing faiulures in som object  matters mean while som teacher complain that the students seem to be negative in som instructional situations such as delaying homework.                                 </w:t>
      </w:r>
    </w:p>
    <w:p w:rsidR="00141B15" w:rsidRPr="00141B15" w:rsidRDefault="00141B15" w:rsidP="00141B15">
      <w:pPr>
        <w:widowControl w:val="0"/>
        <w:bidi w:val="0"/>
        <w:spacing w:after="120"/>
        <w:ind w:left="283"/>
        <w:rPr>
          <w:rFonts w:ascii="Calibri" w:eastAsia="Times New Roman" w:hAnsi="Calibri" w:cs="Arial"/>
          <w:b/>
          <w:bCs/>
          <w:color w:val="000000"/>
          <w:sz w:val="32"/>
          <w:szCs w:val="32"/>
          <w:lang w:bidi="ar-IQ"/>
        </w:rPr>
      </w:pPr>
      <w:r w:rsidRPr="00141B15">
        <w:rPr>
          <w:rFonts w:ascii="Calibri" w:eastAsia="Times New Roman" w:hAnsi="Calibri" w:cs="Arial"/>
          <w:b/>
          <w:bCs/>
          <w:color w:val="000000"/>
          <w:sz w:val="32"/>
          <w:szCs w:val="32"/>
          <w:lang w:bidi="ar-IQ"/>
        </w:rPr>
        <w:t xml:space="preserve">Achieve the following;                                                        </w:t>
      </w:r>
    </w:p>
    <w:p w:rsidR="00141B15" w:rsidRPr="00141B15" w:rsidRDefault="00141B15" w:rsidP="00141B15">
      <w:pPr>
        <w:widowControl w:val="0"/>
        <w:bidi w:val="0"/>
        <w:spacing w:after="120"/>
        <w:rPr>
          <w:rFonts w:ascii="Calibri" w:eastAsia="Times New Roman" w:hAnsi="Calibri" w:cs="Arial"/>
          <w:color w:val="000000"/>
          <w:sz w:val="32"/>
          <w:szCs w:val="32"/>
          <w:lang w:bidi="ar-IQ"/>
        </w:rPr>
      </w:pPr>
      <w:r w:rsidRPr="00141B15">
        <w:rPr>
          <w:rFonts w:ascii="Calibri" w:eastAsia="Times New Roman" w:hAnsi="Calibri" w:cs="Arial"/>
          <w:color w:val="000000"/>
          <w:sz w:val="32"/>
          <w:szCs w:val="32"/>
          <w:lang w:bidi="ar-IQ"/>
        </w:rPr>
        <w:t xml:space="preserve">1- to examine  the  general level of  recall strategies of university  student. </w:t>
      </w:r>
    </w:p>
    <w:p w:rsidR="00141B15" w:rsidRPr="00141B15" w:rsidRDefault="00141B15" w:rsidP="00141B15">
      <w:pPr>
        <w:bidi w:val="0"/>
        <w:spacing w:after="0" w:line="240" w:lineRule="auto"/>
        <w:rPr>
          <w:rFonts w:ascii="Times New Roman" w:eastAsia="Times New Roman" w:hAnsi="Times New Roman" w:cs="Times New Roman"/>
          <w:sz w:val="32"/>
          <w:szCs w:val="32"/>
          <w:rtl/>
          <w:lang w:bidi="ar-IQ"/>
        </w:rPr>
      </w:pPr>
      <w:r w:rsidRPr="00141B15">
        <w:rPr>
          <w:rFonts w:ascii="Times New Roman" w:eastAsia="Times New Roman" w:hAnsi="Times New Roman" w:cs="Times New Roman"/>
          <w:sz w:val="32"/>
          <w:szCs w:val="32"/>
        </w:rPr>
        <w:t>2- to examine the differences in each  category of recall strategies according to the variables of a- sex male- females.</w:t>
      </w:r>
    </w:p>
    <w:p w:rsidR="00141B15" w:rsidRPr="00141B15" w:rsidRDefault="00141B15" w:rsidP="00141B15">
      <w:pPr>
        <w:bidi w:val="0"/>
        <w:spacing w:after="0" w:line="240" w:lineRule="auto"/>
        <w:rPr>
          <w:rFonts w:ascii="Times New Roman" w:eastAsia="Times New Roman" w:hAnsi="Times New Roman" w:cs="Times New Roman"/>
          <w:sz w:val="32"/>
          <w:szCs w:val="32"/>
          <w:lang w:bidi="ar-IQ"/>
        </w:rPr>
      </w:pPr>
      <w:r w:rsidRPr="00141B15">
        <w:rPr>
          <w:rFonts w:ascii="Times New Roman" w:eastAsia="Times New Roman" w:hAnsi="Times New Roman" w:cs="Times New Roman"/>
          <w:sz w:val="32"/>
          <w:szCs w:val="32"/>
          <w:lang w:bidi="ar-IQ"/>
        </w:rPr>
        <w:t>The two instruments was administrated on the initial inevestigation sample in (4)colleges inuniversity of diyala ,sample was of (400) male –female.</w:t>
      </w:r>
    </w:p>
    <w:p w:rsidR="00141B15" w:rsidRPr="00141B15" w:rsidRDefault="00141B15" w:rsidP="00141B15">
      <w:pPr>
        <w:bidi w:val="0"/>
        <w:spacing w:after="0" w:line="240" w:lineRule="auto"/>
        <w:rPr>
          <w:rFonts w:ascii="Times New Roman" w:eastAsia="Times New Roman" w:hAnsi="Times New Roman" w:cs="Times New Roman"/>
          <w:sz w:val="32"/>
          <w:szCs w:val="32"/>
          <w:lang w:bidi="ar-IQ"/>
        </w:rPr>
      </w:pPr>
      <w:r w:rsidRPr="00141B15">
        <w:rPr>
          <w:rFonts w:ascii="Times New Roman" w:eastAsia="Times New Roman" w:hAnsi="Times New Roman" w:cs="Times New Roman"/>
          <w:b/>
          <w:bCs/>
          <w:sz w:val="32"/>
          <w:szCs w:val="32"/>
          <w:lang w:bidi="ar-IQ"/>
        </w:rPr>
        <w:t>The following results were arrived by the investigator himself</w:t>
      </w:r>
      <w:r w:rsidRPr="00141B15">
        <w:rPr>
          <w:rFonts w:ascii="Times New Roman" w:eastAsia="Times New Roman" w:hAnsi="Times New Roman" w:cs="Times New Roman"/>
          <w:sz w:val="32"/>
          <w:szCs w:val="32"/>
          <w:lang w:bidi="ar-IQ"/>
        </w:rPr>
        <w:t>.</w:t>
      </w:r>
    </w:p>
    <w:p w:rsidR="00141B15" w:rsidRPr="00141B15" w:rsidRDefault="00141B15" w:rsidP="00141B15">
      <w:pPr>
        <w:bidi w:val="0"/>
        <w:spacing w:after="0" w:line="240" w:lineRule="auto"/>
        <w:rPr>
          <w:rFonts w:ascii="Times New Roman" w:eastAsia="Times New Roman" w:hAnsi="Times New Roman" w:cs="Times New Roman"/>
          <w:sz w:val="32"/>
          <w:szCs w:val="32"/>
          <w:lang w:bidi="ar-IQ"/>
        </w:rPr>
      </w:pPr>
      <w:r w:rsidRPr="00141B15">
        <w:rPr>
          <w:rFonts w:ascii="Times New Roman" w:eastAsia="Times New Roman" w:hAnsi="Times New Roman" w:cs="Times New Roman"/>
          <w:sz w:val="32"/>
          <w:szCs w:val="32"/>
          <w:lang w:bidi="ar-IQ"/>
        </w:rPr>
        <w:t>1-the student recall strategies were above hypothetical mean of scale.</w:t>
      </w:r>
    </w:p>
    <w:p w:rsidR="00141B15" w:rsidRPr="00141B15" w:rsidRDefault="00141B15" w:rsidP="00141B15">
      <w:pPr>
        <w:bidi w:val="0"/>
        <w:spacing w:after="0" w:line="240" w:lineRule="auto"/>
        <w:rPr>
          <w:rFonts w:ascii="Times New Roman" w:eastAsia="Times New Roman" w:hAnsi="Times New Roman" w:cs="Times New Roman"/>
          <w:sz w:val="32"/>
          <w:szCs w:val="32"/>
        </w:rPr>
      </w:pPr>
      <w:r w:rsidRPr="00141B15">
        <w:rPr>
          <w:rFonts w:ascii="Times New Roman" w:eastAsia="Times New Roman" w:hAnsi="Times New Roman" w:cs="Times New Roman"/>
          <w:sz w:val="32"/>
          <w:szCs w:val="32"/>
        </w:rPr>
        <w:t>2- there  are no statistically significant differences among student . mean responses on recall strategies according to the variables of sex males –females.</w:t>
      </w: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spacing w:after="0" w:line="240" w:lineRule="auto"/>
        <w:jc w:val="lowKashida"/>
        <w:rPr>
          <w:rFonts w:ascii="Simplified Arabic" w:eastAsia="Times New Roman" w:hAnsi="Simplified Arabic" w:cs="Simplified Arabic"/>
          <w:b/>
          <w:bCs/>
          <w:sz w:val="32"/>
          <w:szCs w:val="32"/>
          <w:u w:val="single"/>
          <w:lang w:bidi="ar-IQ"/>
        </w:rPr>
      </w:pPr>
      <w:r w:rsidRPr="00141B15">
        <w:rPr>
          <w:rFonts w:ascii="Simplified Arabic" w:eastAsia="Times New Roman" w:hAnsi="Simplified Arabic" w:cs="Simplified Arabic"/>
          <w:b/>
          <w:bCs/>
          <w:sz w:val="32"/>
          <w:szCs w:val="32"/>
          <w:u w:val="single"/>
          <w:rtl/>
          <w:lang w:bidi="ar-IQ"/>
        </w:rPr>
        <w:t>المصادر</w:t>
      </w:r>
    </w:p>
    <w:p w:rsidR="00141B15" w:rsidRPr="00141B15" w:rsidRDefault="00141B15" w:rsidP="00141B15">
      <w:pPr>
        <w:spacing w:after="0" w:line="240" w:lineRule="auto"/>
        <w:ind w:left="57"/>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القران الكريم.</w:t>
      </w:r>
    </w:p>
    <w:p w:rsidR="00141B15" w:rsidRDefault="00566BD4" w:rsidP="00141B15">
      <w:pPr>
        <w:spacing w:after="0" w:line="240" w:lineRule="auto"/>
        <w:ind w:left="368" w:hanging="311"/>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sz w:val="32"/>
          <w:szCs w:val="32"/>
          <w:rtl/>
          <w:lang w:bidi="ar-IQ"/>
        </w:rPr>
        <w:t>- ابو جادو</w:t>
      </w:r>
      <w:r w:rsidR="00141B15" w:rsidRPr="00141B15">
        <w:rPr>
          <w:rFonts w:ascii="Simplified Arabic" w:eastAsia="Times New Roman" w:hAnsi="Simplified Arabic" w:cs="Simplified Arabic"/>
          <w:sz w:val="32"/>
          <w:szCs w:val="32"/>
          <w:rtl/>
          <w:lang w:bidi="ar-IQ"/>
        </w:rPr>
        <w:t>,</w:t>
      </w:r>
      <w:r w:rsidR="00141B15" w:rsidRPr="00141B15">
        <w:rPr>
          <w:rFonts w:ascii="Simplified Arabic" w:eastAsia="Times New Roman" w:hAnsi="Simplified Arabic" w:cs="Simplified Arabic" w:hint="cs"/>
          <w:sz w:val="32"/>
          <w:szCs w:val="32"/>
          <w:rtl/>
          <w:lang w:bidi="ar-IQ"/>
        </w:rPr>
        <w:t xml:space="preserve"> </w:t>
      </w:r>
      <w:r w:rsidR="00141B15" w:rsidRPr="00141B15">
        <w:rPr>
          <w:rFonts w:ascii="Simplified Arabic" w:eastAsia="Times New Roman" w:hAnsi="Simplified Arabic" w:cs="Simplified Arabic"/>
          <w:sz w:val="32"/>
          <w:szCs w:val="32"/>
          <w:rtl/>
          <w:lang w:bidi="ar-IQ"/>
        </w:rPr>
        <w:t>صالح محمد</w:t>
      </w:r>
      <w:r w:rsidR="00141B15" w:rsidRPr="00141B15">
        <w:rPr>
          <w:rFonts w:ascii="Simplified Arabic" w:eastAsia="Times New Roman" w:hAnsi="Simplified Arabic" w:cs="Simplified Arabic" w:hint="cs"/>
          <w:sz w:val="32"/>
          <w:szCs w:val="32"/>
          <w:rtl/>
          <w:lang w:bidi="ar-IQ"/>
        </w:rPr>
        <w:t xml:space="preserve"> </w:t>
      </w:r>
      <w:r w:rsidR="00141B15" w:rsidRPr="00141B15">
        <w:rPr>
          <w:rFonts w:ascii="Simplified Arabic" w:eastAsia="Times New Roman" w:hAnsi="Simplified Arabic" w:cs="Simplified Arabic"/>
          <w:sz w:val="32"/>
          <w:szCs w:val="32"/>
          <w:rtl/>
          <w:lang w:bidi="ar-IQ"/>
        </w:rPr>
        <w:t>(2000) "</w:t>
      </w:r>
      <w:r w:rsidR="00141B15" w:rsidRPr="00141B15">
        <w:rPr>
          <w:rFonts w:ascii="Simplified Arabic" w:eastAsia="Times New Roman" w:hAnsi="Simplified Arabic" w:cs="Simplified Arabic"/>
          <w:sz w:val="32"/>
          <w:szCs w:val="32"/>
          <w:u w:val="single"/>
          <w:rtl/>
          <w:lang w:bidi="ar-IQ"/>
        </w:rPr>
        <w:t>علم النفس التربوي</w:t>
      </w:r>
      <w:r w:rsidR="00141B15" w:rsidRPr="00141B15">
        <w:rPr>
          <w:rFonts w:ascii="Simplified Arabic" w:eastAsia="Times New Roman" w:hAnsi="Simplified Arabic" w:cs="Simplified Arabic"/>
          <w:sz w:val="32"/>
          <w:szCs w:val="32"/>
          <w:rtl/>
          <w:lang w:bidi="ar-IQ"/>
        </w:rPr>
        <w:t>" الطبعة 2,</w:t>
      </w:r>
      <w:r w:rsidR="00141B15" w:rsidRPr="00141B15">
        <w:rPr>
          <w:rFonts w:ascii="Simplified Arabic" w:eastAsia="Times New Roman" w:hAnsi="Simplified Arabic" w:cs="Simplified Arabic" w:hint="cs"/>
          <w:sz w:val="32"/>
          <w:szCs w:val="32"/>
          <w:rtl/>
          <w:lang w:bidi="ar-IQ"/>
        </w:rPr>
        <w:t xml:space="preserve"> </w:t>
      </w:r>
      <w:r w:rsidR="00141B15" w:rsidRPr="00141B15">
        <w:rPr>
          <w:rFonts w:ascii="Simplified Arabic" w:eastAsia="Times New Roman" w:hAnsi="Simplified Arabic" w:cs="Simplified Arabic"/>
          <w:sz w:val="32"/>
          <w:szCs w:val="32"/>
          <w:rtl/>
          <w:lang w:bidi="ar-IQ"/>
        </w:rPr>
        <w:t>دار الميسرة للنشر والتوزيع ,</w:t>
      </w:r>
      <w:r>
        <w:rPr>
          <w:rFonts w:ascii="Simplified Arabic" w:eastAsia="Times New Roman" w:hAnsi="Simplified Arabic" w:cs="Simplified Arabic" w:hint="cs"/>
          <w:sz w:val="32"/>
          <w:szCs w:val="32"/>
          <w:rtl/>
          <w:lang w:bidi="ar-IQ"/>
        </w:rPr>
        <w:t xml:space="preserve"> </w:t>
      </w:r>
      <w:r w:rsidR="00141B15" w:rsidRPr="00141B15">
        <w:rPr>
          <w:rFonts w:ascii="Simplified Arabic" w:eastAsia="Times New Roman" w:hAnsi="Simplified Arabic" w:cs="Simplified Arabic"/>
          <w:sz w:val="32"/>
          <w:szCs w:val="32"/>
          <w:rtl/>
          <w:lang w:bidi="ar-IQ"/>
        </w:rPr>
        <w:t>عمان –</w:t>
      </w:r>
      <w:r w:rsidR="00141B15" w:rsidRPr="00141B15">
        <w:rPr>
          <w:rFonts w:ascii="Simplified Arabic" w:eastAsia="Times New Roman" w:hAnsi="Simplified Arabic" w:cs="Simplified Arabic" w:hint="cs"/>
          <w:sz w:val="32"/>
          <w:szCs w:val="32"/>
          <w:rtl/>
          <w:lang w:bidi="ar-IQ"/>
        </w:rPr>
        <w:t xml:space="preserve"> </w:t>
      </w:r>
      <w:r w:rsidR="00141B15" w:rsidRPr="00141B15">
        <w:rPr>
          <w:rFonts w:ascii="Simplified Arabic" w:eastAsia="Times New Roman" w:hAnsi="Simplified Arabic" w:cs="Simplified Arabic"/>
          <w:sz w:val="32"/>
          <w:szCs w:val="32"/>
          <w:rtl/>
          <w:lang w:bidi="ar-IQ"/>
        </w:rPr>
        <w:t>الاردن.</w:t>
      </w:r>
    </w:p>
    <w:p w:rsidR="00566BD4" w:rsidRPr="00141B15" w:rsidRDefault="00566BD4" w:rsidP="00141B15">
      <w:pPr>
        <w:spacing w:after="0" w:line="240" w:lineRule="auto"/>
        <w:ind w:left="368" w:hanging="311"/>
        <w:jc w:val="lowKashida"/>
        <w:rPr>
          <w:rFonts w:ascii="Simplified Arabic" w:eastAsia="Times New Roman" w:hAnsi="Simplified Arabic" w:cs="Simplified Arabic"/>
          <w:sz w:val="32"/>
          <w:szCs w:val="32"/>
          <w:lang w:bidi="ar-IQ"/>
        </w:rPr>
      </w:pPr>
      <w:r>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الازيرجاوي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محسن فاضل (1991) " </w:t>
      </w:r>
      <w:r w:rsidRPr="00141B15">
        <w:rPr>
          <w:rFonts w:ascii="Simplified Arabic" w:eastAsia="Times New Roman" w:hAnsi="Simplified Arabic" w:cs="Simplified Arabic"/>
          <w:sz w:val="32"/>
          <w:szCs w:val="32"/>
          <w:u w:val="single"/>
          <w:rtl/>
          <w:lang w:bidi="ar-IQ"/>
        </w:rPr>
        <w:t>اسس علم النفس التربوي</w:t>
      </w:r>
      <w:r w:rsidRPr="00141B15">
        <w:rPr>
          <w:rFonts w:ascii="Simplified Arabic" w:eastAsia="Times New Roman" w:hAnsi="Simplified Arabic" w:cs="Simplified Arabic"/>
          <w:sz w:val="32"/>
          <w:szCs w:val="32"/>
          <w:rtl/>
          <w:lang w:bidi="ar-IQ"/>
        </w:rPr>
        <w:t xml:space="preserve"> " وزارة التعليم العالي والبحث العلمي , جامعة الموصل , دار الطباعة والنشر الموصل</w:t>
      </w:r>
    </w:p>
    <w:p w:rsidR="00141B15" w:rsidRPr="00141B15" w:rsidRDefault="00141B15" w:rsidP="00141B15">
      <w:pPr>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ابو حطب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فؤاد واخرون (1987) " </w:t>
      </w:r>
      <w:r w:rsidRPr="00141B15">
        <w:rPr>
          <w:rFonts w:ascii="Simplified Arabic" w:eastAsia="Times New Roman" w:hAnsi="Simplified Arabic" w:cs="Simplified Arabic"/>
          <w:sz w:val="32"/>
          <w:szCs w:val="32"/>
          <w:u w:val="single"/>
          <w:rtl/>
          <w:lang w:bidi="ar-IQ"/>
        </w:rPr>
        <w:t>التقويم النفسي</w:t>
      </w:r>
      <w:r w:rsidRPr="00141B15">
        <w:rPr>
          <w:rFonts w:ascii="Simplified Arabic" w:eastAsia="Times New Roman" w:hAnsi="Simplified Arabic" w:cs="Simplified Arabic"/>
          <w:sz w:val="32"/>
          <w:szCs w:val="32"/>
          <w:rtl/>
          <w:lang w:bidi="ar-IQ"/>
        </w:rPr>
        <w:t xml:space="preserve"> " الطبعة الثالثة ,القاهرة , مكتبة الانجلو المصرية . </w:t>
      </w:r>
    </w:p>
    <w:p w:rsidR="00141B15" w:rsidRPr="00141B15" w:rsidRDefault="00141B15" w:rsidP="00141B15">
      <w:pPr>
        <w:spacing w:after="0" w:line="240" w:lineRule="auto"/>
        <w:ind w:left="57"/>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بشارة , (2010):</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u w:val="single"/>
          <w:rtl/>
          <w:lang w:bidi="ar-IQ"/>
        </w:rPr>
        <w:t>مجلة جامعة النجاح</w:t>
      </w:r>
      <w:r w:rsidRPr="00141B15">
        <w:rPr>
          <w:rFonts w:ascii="Simplified Arabic" w:eastAsia="Times New Roman" w:hAnsi="Simplified Arabic" w:cs="Simplified Arabic"/>
          <w:sz w:val="32"/>
          <w:szCs w:val="32"/>
          <w:rtl/>
          <w:lang w:bidi="ar-IQ"/>
        </w:rPr>
        <w:t>: العلوم الانسانية مجلة24.</w:t>
      </w:r>
    </w:p>
    <w:p w:rsidR="00141B15" w:rsidRPr="00141B15" w:rsidRDefault="00141B15" w:rsidP="00141B15">
      <w:pPr>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خزام , نجيب الفونس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وعيسان , صالحة عبد الله (1994)</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 </w:t>
      </w:r>
      <w:r w:rsidRPr="00141B15">
        <w:rPr>
          <w:rFonts w:ascii="Simplified Arabic" w:eastAsia="Times New Roman" w:hAnsi="Simplified Arabic" w:cs="Simplified Arabic"/>
          <w:sz w:val="32"/>
          <w:szCs w:val="32"/>
          <w:u w:val="single"/>
          <w:rtl/>
          <w:lang w:bidi="ar-IQ"/>
        </w:rPr>
        <w:t>ستراتيجيات التعلم والاستذكار لدى الطلبة الجامعيين</w:t>
      </w:r>
      <w:r w:rsidRPr="00141B15">
        <w:rPr>
          <w:rFonts w:ascii="Simplified Arabic" w:eastAsia="Times New Roman" w:hAnsi="Simplified Arabic" w:cs="Simplified Arabic"/>
          <w:sz w:val="32"/>
          <w:szCs w:val="32"/>
          <w:rtl/>
          <w:lang w:bidi="ar-IQ"/>
        </w:rPr>
        <w:t xml:space="preserve"> " مجلة الدراسات , الجامعة الاردنية  المجلد (21) العدد</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(5).</w:t>
      </w:r>
    </w:p>
    <w:p w:rsidR="00141B15" w:rsidRPr="00141B15" w:rsidRDefault="00141B15" w:rsidP="00566BD4">
      <w:pPr>
        <w:spacing w:after="0" w:line="240" w:lineRule="auto"/>
        <w:ind w:left="368" w:hanging="311"/>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hint="cs"/>
          <w:color w:val="000000"/>
          <w:sz w:val="32"/>
          <w:szCs w:val="32"/>
          <w:rtl/>
        </w:rPr>
        <w:t xml:space="preserve">- </w:t>
      </w:r>
      <w:r w:rsidRPr="00141B15">
        <w:rPr>
          <w:rFonts w:ascii="Simplified Arabic" w:eastAsia="Times New Roman" w:hAnsi="Simplified Arabic" w:cs="Simplified Arabic"/>
          <w:color w:val="000000"/>
          <w:sz w:val="32"/>
          <w:szCs w:val="32"/>
          <w:rtl/>
        </w:rPr>
        <w:t>جلال، سعاد، وجمال البومن، (1988):</w:t>
      </w:r>
      <w:r w:rsidRPr="00141B15">
        <w:rPr>
          <w:rFonts w:ascii="Simplified Arabic" w:eastAsia="Times New Roman" w:hAnsi="Simplified Arabic" w:cs="Simplified Arabic" w:hint="cs"/>
          <w:b/>
          <w:bCs/>
          <w:color w:val="000000"/>
          <w:sz w:val="32"/>
          <w:szCs w:val="32"/>
          <w:rtl/>
        </w:rPr>
        <w:t xml:space="preserve"> </w:t>
      </w:r>
      <w:r w:rsidRPr="00141B15">
        <w:rPr>
          <w:rFonts w:ascii="Simplified Arabic" w:eastAsia="Times New Roman" w:hAnsi="Simplified Arabic" w:cs="Simplified Arabic"/>
          <w:b/>
          <w:bCs/>
          <w:color w:val="000000"/>
          <w:sz w:val="32"/>
          <w:szCs w:val="32"/>
          <w:u w:val="single"/>
          <w:rtl/>
        </w:rPr>
        <w:t>تدريس مفاهيم اللغة العربية والرياضيات والعلوم والتربية الاجتماعية</w:t>
      </w:r>
      <w:r w:rsidRPr="00141B15">
        <w:rPr>
          <w:rFonts w:ascii="Simplified Arabic" w:eastAsia="Times New Roman" w:hAnsi="Simplified Arabic" w:cs="Simplified Arabic"/>
          <w:color w:val="000000"/>
          <w:sz w:val="32"/>
          <w:szCs w:val="32"/>
          <w:rtl/>
        </w:rPr>
        <w:t>، دار الجبل، بيروت.</w:t>
      </w:r>
    </w:p>
    <w:p w:rsidR="00141B15" w:rsidRPr="00141B15" w:rsidRDefault="00141B15" w:rsidP="00141B15">
      <w:pPr>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الربيعي , ياسين (2002)</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w:t>
      </w:r>
      <w:r w:rsidRPr="00141B15">
        <w:rPr>
          <w:rFonts w:ascii="Simplified Arabic" w:eastAsia="Times New Roman" w:hAnsi="Simplified Arabic" w:cs="Simplified Arabic"/>
          <w:sz w:val="32"/>
          <w:szCs w:val="32"/>
          <w:u w:val="single"/>
          <w:rtl/>
          <w:lang w:bidi="ar-IQ"/>
        </w:rPr>
        <w:t>استراتيجيات التعلم لدى طلبة مدارس المتميزين واقرانهم العاديين في المرحلة الاعدادية</w:t>
      </w:r>
      <w:r w:rsidRPr="00141B15">
        <w:rPr>
          <w:rFonts w:ascii="Simplified Arabic" w:eastAsia="Times New Roman" w:hAnsi="Simplified Arabic" w:cs="Simplified Arabic"/>
          <w:sz w:val="32"/>
          <w:szCs w:val="32"/>
          <w:rtl/>
          <w:lang w:bidi="ar-IQ"/>
        </w:rPr>
        <w:t xml:space="preserve"> " ابن رشد ,</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جامعة بغداد .</w:t>
      </w:r>
    </w:p>
    <w:p w:rsidR="00141B15" w:rsidRPr="00141B15" w:rsidRDefault="00141B15" w:rsidP="00141B15">
      <w:pPr>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rPr>
        <w:t xml:space="preserve">-  الربيعي, فاضل جبار جودة, 2004, </w:t>
      </w:r>
      <w:r w:rsidRPr="00141B15">
        <w:rPr>
          <w:rFonts w:ascii="Simplified Arabic" w:eastAsia="Times New Roman" w:hAnsi="Simplified Arabic" w:cs="Simplified Arabic"/>
          <w:sz w:val="32"/>
          <w:szCs w:val="32"/>
          <w:u w:val="single"/>
          <w:rtl/>
        </w:rPr>
        <w:t>استراتيجيات التعلم والاستذكار وعلاقتها ببعض المتغيرات لدى طلبة الجامعة</w:t>
      </w:r>
      <w:r w:rsidRPr="00141B15">
        <w:rPr>
          <w:rFonts w:ascii="Simplified Arabic" w:eastAsia="Times New Roman" w:hAnsi="Simplified Arabic" w:cs="Simplified Arabic"/>
          <w:sz w:val="32"/>
          <w:szCs w:val="32"/>
          <w:rtl/>
        </w:rPr>
        <w:t>, اطروحة دكتوراه, جامعة بغداد.</w:t>
      </w:r>
    </w:p>
    <w:p w:rsidR="00141B15" w:rsidRPr="00141B15" w:rsidRDefault="00141B15" w:rsidP="00141B15">
      <w:pPr>
        <w:spacing w:after="0" w:line="240" w:lineRule="auto"/>
        <w:ind w:left="368" w:hanging="311"/>
        <w:jc w:val="lowKashida"/>
        <w:rPr>
          <w:rFonts w:ascii="Simplified Arabic" w:eastAsia="Times New Roman" w:hAnsi="Simplified Arabic" w:cs="Simplified Arabic"/>
          <w:sz w:val="32"/>
          <w:szCs w:val="32"/>
          <w:rtl/>
        </w:rPr>
      </w:pPr>
      <w:r w:rsidRPr="00141B15">
        <w:rPr>
          <w:rFonts w:ascii="Simplified Arabic" w:eastAsia="Times New Roman" w:hAnsi="Simplified Arabic" w:cs="Simplified Arabic"/>
          <w:color w:val="000000"/>
          <w:sz w:val="32"/>
          <w:szCs w:val="32"/>
          <w:rtl/>
        </w:rPr>
        <w:t xml:space="preserve">- الزوبعي، عبد الجليل وآخرون، (1981): </w:t>
      </w:r>
      <w:r w:rsidRPr="00141B15">
        <w:rPr>
          <w:rFonts w:ascii="Simplified Arabic" w:eastAsia="Times New Roman" w:hAnsi="Simplified Arabic" w:cs="Simplified Arabic"/>
          <w:b/>
          <w:bCs/>
          <w:color w:val="000000"/>
          <w:sz w:val="32"/>
          <w:szCs w:val="32"/>
          <w:rtl/>
        </w:rPr>
        <w:t>الاختبارات والمقاييس النفسية،</w:t>
      </w:r>
      <w:r w:rsidRPr="00141B15">
        <w:rPr>
          <w:rFonts w:ascii="Simplified Arabic" w:eastAsia="Times New Roman" w:hAnsi="Simplified Arabic" w:cs="Simplified Arabic"/>
          <w:color w:val="000000"/>
          <w:sz w:val="32"/>
          <w:szCs w:val="32"/>
          <w:rtl/>
        </w:rPr>
        <w:t xml:space="preserve"> دار الكتب للطباعة والنشر، الموصل – العراق.</w:t>
      </w:r>
    </w:p>
    <w:p w:rsidR="00141B15" w:rsidRPr="00141B15" w:rsidRDefault="00141B15" w:rsidP="00141B15">
      <w:pPr>
        <w:tabs>
          <w:tab w:val="left" w:pos="956"/>
        </w:tabs>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xml:space="preserve">- الشرقاوي , انور محمد (1999) " </w:t>
      </w:r>
      <w:r w:rsidRPr="00141B15">
        <w:rPr>
          <w:rFonts w:ascii="Simplified Arabic" w:eastAsia="Times New Roman" w:hAnsi="Simplified Arabic" w:cs="Simplified Arabic"/>
          <w:sz w:val="32"/>
          <w:szCs w:val="32"/>
          <w:u w:val="single"/>
          <w:rtl/>
          <w:lang w:bidi="ar-IQ"/>
        </w:rPr>
        <w:t>تعلم نظريات وتطبيقات</w:t>
      </w:r>
      <w:r w:rsidRPr="00141B15">
        <w:rPr>
          <w:rFonts w:ascii="Simplified Arabic" w:eastAsia="Times New Roman" w:hAnsi="Simplified Arabic" w:cs="Simplified Arabic"/>
          <w:sz w:val="32"/>
          <w:szCs w:val="32"/>
          <w:rtl/>
          <w:lang w:bidi="ar-IQ"/>
        </w:rPr>
        <w:t xml:space="preserve"> " الطبعة 6 القاهرة , مكتبة الانجلو المصرية . </w:t>
      </w:r>
    </w:p>
    <w:p w:rsidR="00141B15" w:rsidRPr="00141B15" w:rsidRDefault="00141B15" w:rsidP="00141B15">
      <w:pPr>
        <w:tabs>
          <w:tab w:val="left" w:pos="956"/>
        </w:tabs>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الشناوي , الشناوي عبد المنعم (1988) "</w:t>
      </w:r>
      <w:r w:rsidRPr="00141B15">
        <w:rPr>
          <w:rFonts w:ascii="Simplified Arabic" w:eastAsia="Times New Roman" w:hAnsi="Simplified Arabic" w:cs="Simplified Arabic"/>
          <w:sz w:val="32"/>
          <w:szCs w:val="32"/>
          <w:u w:val="single"/>
          <w:rtl/>
          <w:lang w:bidi="ar-IQ"/>
        </w:rPr>
        <w:t>علاقة عادات الاستذكار والاتجاهات نحو الدراسة بالتحصيل الدراسي في الموارد التربوية لطلبة كلية التربية , جامعة الزقازيق , دراسة في العلم التربوي</w:t>
      </w:r>
      <w:r w:rsidRPr="00141B15">
        <w:rPr>
          <w:rFonts w:ascii="Simplified Arabic" w:eastAsia="Times New Roman" w:hAnsi="Simplified Arabic" w:cs="Simplified Arabic"/>
          <w:sz w:val="32"/>
          <w:szCs w:val="32"/>
          <w:rtl/>
          <w:lang w:bidi="ar-IQ"/>
        </w:rPr>
        <w:t xml:space="preserve"> , دار النهضة.</w:t>
      </w:r>
    </w:p>
    <w:p w:rsidR="00141B15" w:rsidRPr="00141B15" w:rsidRDefault="00141B15" w:rsidP="00566BD4">
      <w:pPr>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xml:space="preserve">- الضامن , منذر,2009 </w:t>
      </w:r>
      <w:r w:rsidRPr="00141B15">
        <w:rPr>
          <w:rFonts w:ascii="Simplified Arabic" w:eastAsia="Times New Roman" w:hAnsi="Simplified Arabic" w:cs="Simplified Arabic"/>
          <w:sz w:val="32"/>
          <w:szCs w:val="32"/>
          <w:u w:val="single"/>
          <w:rtl/>
          <w:lang w:bidi="ar-IQ"/>
        </w:rPr>
        <w:t>(اساسيات البحث العلمي</w:t>
      </w:r>
      <w:r w:rsidRPr="00141B15">
        <w:rPr>
          <w:rFonts w:ascii="Simplified Arabic" w:eastAsia="Times New Roman" w:hAnsi="Simplified Arabic" w:cs="Simplified Arabic"/>
          <w:sz w:val="32"/>
          <w:szCs w:val="32"/>
          <w:rtl/>
          <w:lang w:bidi="ar-IQ"/>
        </w:rPr>
        <w:t xml:space="preserve"> " الطبعة 2 </w:t>
      </w:r>
      <w:r w:rsidR="00566BD4">
        <w:rPr>
          <w:rFonts w:ascii="Simplified Arabic" w:eastAsia="Times New Roman" w:hAnsi="Simplified Arabic" w:cs="Simplified Arabic"/>
          <w:sz w:val="32"/>
          <w:szCs w:val="32"/>
          <w:rtl/>
          <w:lang w:bidi="ar-IQ"/>
        </w:rPr>
        <w:t>, دار الميسرة , عمان – الاردن .</w:t>
      </w:r>
    </w:p>
    <w:p w:rsidR="00141B15" w:rsidRPr="00141B15" w:rsidRDefault="00141B15" w:rsidP="00141B15">
      <w:pPr>
        <w:tabs>
          <w:tab w:val="left" w:pos="226"/>
        </w:tabs>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xml:space="preserve">– عبد الرحمن , محمد سيد (2000) " </w:t>
      </w:r>
      <w:r w:rsidRPr="00141B15">
        <w:rPr>
          <w:rFonts w:ascii="Simplified Arabic" w:eastAsia="Times New Roman" w:hAnsi="Simplified Arabic" w:cs="Simplified Arabic"/>
          <w:sz w:val="32"/>
          <w:szCs w:val="32"/>
          <w:u w:val="single"/>
          <w:rtl/>
          <w:lang w:bidi="ar-IQ"/>
        </w:rPr>
        <w:t>نظريات</w:t>
      </w:r>
      <w:r w:rsidRPr="00141B15">
        <w:rPr>
          <w:rFonts w:ascii="Simplified Arabic" w:eastAsia="Times New Roman" w:hAnsi="Simplified Arabic" w:cs="Simplified Arabic"/>
          <w:sz w:val="32"/>
          <w:szCs w:val="32"/>
          <w:rtl/>
          <w:lang w:bidi="ar-IQ"/>
        </w:rPr>
        <w:t xml:space="preserve"> " دار قباء للطباعة والنشر والتوزيع – القاهرة.</w:t>
      </w:r>
    </w:p>
    <w:p w:rsidR="00141B15" w:rsidRPr="00141B15" w:rsidRDefault="00141B15" w:rsidP="00141B15">
      <w:pPr>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xml:space="preserve">- عدس , محمد عبد الرحمن (1999) " </w:t>
      </w:r>
      <w:r w:rsidRPr="00141B15">
        <w:rPr>
          <w:rFonts w:ascii="Simplified Arabic" w:eastAsia="Times New Roman" w:hAnsi="Simplified Arabic" w:cs="Simplified Arabic"/>
          <w:sz w:val="32"/>
          <w:szCs w:val="32"/>
          <w:u w:val="single"/>
          <w:rtl/>
          <w:lang w:bidi="ar-IQ"/>
        </w:rPr>
        <w:t>علم النفس التربوي نظرة معاصرة</w:t>
      </w:r>
      <w:r w:rsidRPr="00141B15">
        <w:rPr>
          <w:rFonts w:ascii="Simplified Arabic" w:eastAsia="Times New Roman" w:hAnsi="Simplified Arabic" w:cs="Simplified Arabic"/>
          <w:sz w:val="32"/>
          <w:szCs w:val="32"/>
          <w:rtl/>
          <w:lang w:bidi="ar-IQ"/>
        </w:rPr>
        <w:t xml:space="preserve"> " دار الفكر , عمان الاردن .</w:t>
      </w:r>
    </w:p>
    <w:p w:rsidR="00141B15" w:rsidRPr="00141B15" w:rsidRDefault="00141B15" w:rsidP="00141B15">
      <w:pPr>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xml:space="preserve">- عيسوي , عبد الرحمن (2004) " </w:t>
      </w:r>
      <w:r w:rsidRPr="00141B15">
        <w:rPr>
          <w:rFonts w:ascii="Simplified Arabic" w:eastAsia="Times New Roman" w:hAnsi="Simplified Arabic" w:cs="Simplified Arabic"/>
          <w:sz w:val="32"/>
          <w:szCs w:val="32"/>
          <w:u w:val="single"/>
          <w:rtl/>
          <w:lang w:bidi="ar-IQ"/>
        </w:rPr>
        <w:t>القياس والتجريب في علم النفس التربوي</w:t>
      </w:r>
      <w:r w:rsidRPr="00141B15">
        <w:rPr>
          <w:rFonts w:ascii="Simplified Arabic" w:eastAsia="Times New Roman" w:hAnsi="Simplified Arabic" w:cs="Simplified Arabic"/>
          <w:sz w:val="32"/>
          <w:szCs w:val="32"/>
          <w:rtl/>
          <w:lang w:bidi="ar-IQ"/>
        </w:rPr>
        <w:t xml:space="preserve"> " الدار الجامعية للطباعة والنشر - بيروت .</w:t>
      </w:r>
    </w:p>
    <w:p w:rsidR="00141B15" w:rsidRDefault="00141B15" w:rsidP="00141B15">
      <w:pPr>
        <w:spacing w:after="0" w:line="240" w:lineRule="auto"/>
        <w:ind w:left="368" w:hanging="311"/>
        <w:jc w:val="lowKashida"/>
        <w:rPr>
          <w:rFonts w:ascii="Simplified Arabic" w:eastAsia="Times New Roman" w:hAnsi="Simplified Arabic" w:cs="Simplified Arabic"/>
          <w:sz w:val="32"/>
          <w:szCs w:val="32"/>
          <w:rtl/>
          <w:lang w:bidi="ar-IQ"/>
        </w:rPr>
      </w:pPr>
      <w:r w:rsidRPr="00141B15">
        <w:rPr>
          <w:rFonts w:ascii="Simplified Arabic" w:eastAsia="Times New Roman" w:hAnsi="Simplified Arabic" w:cs="Simplified Arabic"/>
          <w:sz w:val="32"/>
          <w:szCs w:val="32"/>
          <w:rtl/>
          <w:lang w:bidi="ar-IQ"/>
        </w:rPr>
        <w:t xml:space="preserve"> - ملحم , سامي محمد (2006)</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 </w:t>
      </w:r>
      <w:r w:rsidRPr="00141B15">
        <w:rPr>
          <w:rFonts w:ascii="Simplified Arabic" w:eastAsia="Times New Roman" w:hAnsi="Simplified Arabic" w:cs="Simplified Arabic"/>
          <w:sz w:val="32"/>
          <w:szCs w:val="32"/>
          <w:u w:val="single"/>
          <w:rtl/>
          <w:lang w:bidi="ar-IQ"/>
        </w:rPr>
        <w:t>سيكولوجية التعلم والتعليم الاسس النظرية والتطبيقية</w:t>
      </w:r>
      <w:r w:rsidRPr="00141B15">
        <w:rPr>
          <w:rFonts w:ascii="Simplified Arabic" w:eastAsia="Times New Roman" w:hAnsi="Simplified Arabic" w:cs="Simplified Arabic"/>
          <w:sz w:val="32"/>
          <w:szCs w:val="32"/>
          <w:rtl/>
          <w:lang w:bidi="ar-IQ"/>
        </w:rPr>
        <w:t xml:space="preserve"> " الطبعة 2, عمان الاردن .</w:t>
      </w:r>
    </w:p>
    <w:p w:rsidR="00566BD4" w:rsidRPr="00141B15" w:rsidRDefault="00566BD4" w:rsidP="00141B15">
      <w:pPr>
        <w:spacing w:after="0" w:line="240" w:lineRule="auto"/>
        <w:ind w:left="368" w:hanging="311"/>
        <w:jc w:val="lowKashida"/>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 xml:space="preserve">المهداوي, زياد عبد الجبار, (2006): </w:t>
      </w:r>
      <w:r w:rsidRPr="00141B15">
        <w:rPr>
          <w:rFonts w:ascii="Simplified Arabic" w:eastAsia="Times New Roman" w:hAnsi="Simplified Arabic" w:cs="Simplified Arabic"/>
          <w:sz w:val="32"/>
          <w:szCs w:val="32"/>
          <w:u w:val="single"/>
          <w:rtl/>
          <w:lang w:bidi="ar-IQ"/>
        </w:rPr>
        <w:t>اساليب التعلم لدى طلبة المرحلة الاعدادية وعلاقتها ببعض المتغيرات</w:t>
      </w:r>
      <w:r w:rsidRPr="00141B15">
        <w:rPr>
          <w:rFonts w:ascii="Simplified Arabic" w:eastAsia="Times New Roman" w:hAnsi="Simplified Arabic" w:cs="Simplified Arabic" w:hint="cs"/>
          <w:sz w:val="32"/>
          <w:szCs w:val="32"/>
          <w:rtl/>
          <w:lang w:bidi="ar-IQ"/>
        </w:rPr>
        <w:t xml:space="preserve"> </w:t>
      </w:r>
      <w:r w:rsidRPr="00141B15">
        <w:rPr>
          <w:rFonts w:ascii="Simplified Arabic" w:eastAsia="Times New Roman" w:hAnsi="Simplified Arabic" w:cs="Simplified Arabic"/>
          <w:sz w:val="32"/>
          <w:szCs w:val="32"/>
          <w:rtl/>
          <w:lang w:bidi="ar-IQ"/>
        </w:rPr>
        <w:t>(رسالة ماجستير, جامعة ديالى).</w:t>
      </w:r>
    </w:p>
    <w:p w:rsidR="00141B15" w:rsidRPr="00141B15" w:rsidRDefault="00141B15" w:rsidP="00141B15">
      <w:pPr>
        <w:spacing w:after="0" w:line="240" w:lineRule="auto"/>
        <w:ind w:left="5966" w:right="1440"/>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sz w:val="32"/>
          <w:szCs w:val="32"/>
          <w:rtl/>
          <w:lang w:bidi="ar-IQ"/>
        </w:rPr>
        <w:tab/>
      </w:r>
    </w:p>
    <w:p w:rsidR="00141B15" w:rsidRPr="00141B15" w:rsidRDefault="00141B15" w:rsidP="00141B15">
      <w:pPr>
        <w:bidi w:val="0"/>
        <w:spacing w:after="0" w:line="240" w:lineRule="auto"/>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sz w:val="32"/>
          <w:szCs w:val="32"/>
          <w:lang w:bidi="ar-IQ"/>
        </w:rPr>
        <w:t>-Allen , M,S, Yan ,W,M( 1979) '' Introduction to measurment'' Theory book , Gola California .</w:t>
      </w:r>
    </w:p>
    <w:p w:rsidR="00141B15" w:rsidRPr="00141B15" w:rsidRDefault="00141B15" w:rsidP="00141B15">
      <w:pPr>
        <w:bidi w:val="0"/>
        <w:spacing w:after="0" w:line="240" w:lineRule="auto"/>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sz w:val="32"/>
          <w:szCs w:val="32"/>
          <w:lang w:bidi="ar-IQ"/>
        </w:rPr>
        <w:t>-Anderson ,B,j(1995) '' Cognitive psychology and its implications''(4Edition).                                                                                                                                                  –Adems, G,C (1966)'' Measurment and evaluation in education psychology '' New yourk ;holt Rinehart and Winston.</w:t>
      </w:r>
    </w:p>
    <w:p w:rsidR="00141B15" w:rsidRPr="00141B15" w:rsidRDefault="00141B15" w:rsidP="00141B15">
      <w:pPr>
        <w:bidi w:val="0"/>
        <w:spacing w:after="0" w:line="240" w:lineRule="auto"/>
        <w:jc w:val="lowKashida"/>
        <w:rPr>
          <w:rFonts w:ascii="Times New Roman" w:eastAsia="Times New Roman" w:hAnsi="Times New Roman" w:cs="Times New Roman"/>
          <w:sz w:val="32"/>
          <w:szCs w:val="32"/>
        </w:rPr>
      </w:pPr>
      <w:r w:rsidRPr="00141B15">
        <w:rPr>
          <w:rFonts w:ascii="Times New Roman" w:eastAsia="Times New Roman" w:hAnsi="Times New Roman" w:cs="Times New Roman"/>
          <w:sz w:val="32"/>
          <w:szCs w:val="32"/>
        </w:rPr>
        <w:t xml:space="preserve">-Ebel , R,L (1972)" </w:t>
      </w:r>
      <w:r w:rsidRPr="00141B15">
        <w:rPr>
          <w:rFonts w:ascii="Times New Roman" w:eastAsia="Times New Roman" w:hAnsi="Times New Roman" w:cs="Times New Roman"/>
          <w:sz w:val="32"/>
          <w:szCs w:val="32"/>
          <w:u w:val="single"/>
        </w:rPr>
        <w:t xml:space="preserve">Essentil of Education Measurment </w:t>
      </w:r>
      <w:r w:rsidRPr="00141B15">
        <w:rPr>
          <w:rFonts w:ascii="Times New Roman" w:eastAsia="Times New Roman" w:hAnsi="Times New Roman" w:cs="Times New Roman"/>
          <w:sz w:val="32"/>
          <w:szCs w:val="32"/>
        </w:rPr>
        <w:t>''  New Jersey, PrenticeHall.</w:t>
      </w:r>
    </w:p>
    <w:p w:rsidR="00141B15" w:rsidRPr="00141B15" w:rsidRDefault="00141B15" w:rsidP="00141B15">
      <w:pPr>
        <w:bidi w:val="0"/>
        <w:spacing w:after="0" w:line="240" w:lineRule="auto"/>
        <w:jc w:val="lowKashida"/>
        <w:rPr>
          <w:rFonts w:ascii="Times New Roman" w:eastAsia="Times New Roman" w:hAnsi="Times New Roman" w:cs="Simplified Arabic"/>
          <w:sz w:val="32"/>
          <w:szCs w:val="32"/>
          <w:lang w:bidi="ar-IQ"/>
        </w:rPr>
      </w:pPr>
      <w:r w:rsidRPr="00141B15">
        <w:rPr>
          <w:rFonts w:ascii="Times New Roman" w:eastAsia="Times New Roman" w:hAnsi="Times New Roman" w:cs="Times New Roman"/>
          <w:sz w:val="32"/>
          <w:szCs w:val="32"/>
        </w:rPr>
        <w:t>-Edwards. A.L(1957).</w:t>
      </w:r>
      <w:r w:rsidRPr="00141B15">
        <w:rPr>
          <w:rFonts w:ascii="Times New Roman" w:eastAsia="Times New Roman" w:hAnsi="Times New Roman" w:cs="Times New Roman"/>
          <w:sz w:val="32"/>
          <w:szCs w:val="32"/>
          <w:u w:val="single"/>
        </w:rPr>
        <w:t xml:space="preserve">Tachning of Attitude Scale Constructions; </w:t>
      </w:r>
      <w:r w:rsidRPr="00141B15">
        <w:rPr>
          <w:rFonts w:ascii="Times New Roman" w:eastAsia="Times New Roman" w:hAnsi="Times New Roman" w:cs="Times New Roman"/>
          <w:sz w:val="32"/>
          <w:szCs w:val="32"/>
        </w:rPr>
        <w:t xml:space="preserve"> Appletion country corfts. New York . </w:t>
      </w:r>
      <w:r w:rsidRPr="00141B15">
        <w:rPr>
          <w:rFonts w:ascii="Times New Roman" w:eastAsia="Times New Roman" w:hAnsi="Times New Roman" w:cs="Simplified Arabic"/>
          <w:sz w:val="32"/>
          <w:szCs w:val="32"/>
          <w:lang w:bidi="ar-IQ"/>
        </w:rPr>
        <w:t xml:space="preserve">                                                                                                                           -Mayer, R,E,(1988)''learning strategy ''same diego – academic press .</w:t>
      </w:r>
    </w:p>
    <w:p w:rsidR="00141B15" w:rsidRPr="00141B15" w:rsidRDefault="00141B15" w:rsidP="00141B15">
      <w:pPr>
        <w:bidi w:val="0"/>
        <w:spacing w:after="0" w:line="240" w:lineRule="auto"/>
        <w:jc w:val="lowKashida"/>
        <w:rPr>
          <w:rFonts w:ascii="Times New Roman" w:eastAsia="Times New Roman" w:hAnsi="Times New Roman" w:cs="Simplified Arabic"/>
          <w:sz w:val="32"/>
          <w:szCs w:val="32"/>
          <w:rtl/>
          <w:lang w:bidi="ar-IQ"/>
        </w:rPr>
      </w:pPr>
      <w:r w:rsidRPr="00141B15">
        <w:rPr>
          <w:rFonts w:ascii="Times New Roman" w:eastAsia="Times New Roman" w:hAnsi="Times New Roman" w:cs="Simplified Arabic"/>
          <w:sz w:val="32"/>
          <w:szCs w:val="32"/>
          <w:lang w:bidi="ar-IQ"/>
        </w:rPr>
        <w:t>-Nelson,T,(1996):conscionsness and , metacognition.Amercan psychologist,vol.51,No.2:102-116.</w:t>
      </w:r>
      <w:r w:rsidRPr="00141B15">
        <w:rPr>
          <w:rFonts w:ascii="Times New Roman" w:eastAsia="Times New Roman" w:hAnsi="Times New Roman" w:cs="Simplified Arabic" w:hint="cs"/>
          <w:sz w:val="32"/>
          <w:szCs w:val="32"/>
          <w:rtl/>
          <w:lang w:bidi="ar-IQ"/>
        </w:rPr>
        <w:t xml:space="preserve"> </w:t>
      </w:r>
    </w:p>
    <w:p w:rsidR="00141B15" w:rsidRPr="00141B15" w:rsidRDefault="00141B15" w:rsidP="00141B15">
      <w:pPr>
        <w:bidi w:val="0"/>
        <w:spacing w:after="0" w:line="240" w:lineRule="auto"/>
        <w:jc w:val="lowKashida"/>
        <w:rPr>
          <w:rFonts w:ascii="Times New Roman" w:eastAsia="Times New Roman" w:hAnsi="Times New Roman" w:cs="Simplified Arabic"/>
          <w:sz w:val="32"/>
          <w:szCs w:val="32"/>
          <w:lang w:bidi="ar-IQ"/>
        </w:rPr>
      </w:pPr>
      <w:r w:rsidRPr="00141B15">
        <w:rPr>
          <w:rFonts w:ascii="Times New Roman" w:eastAsia="Times New Roman" w:hAnsi="Times New Roman" w:cs="Simplified Arabic"/>
          <w:sz w:val="32"/>
          <w:szCs w:val="32"/>
          <w:rtl/>
          <w:lang w:bidi="ar-IQ"/>
        </w:rPr>
        <w:t xml:space="preserve"> </w:t>
      </w:r>
      <w:r w:rsidRPr="00141B15">
        <w:rPr>
          <w:rFonts w:ascii="Times New Roman" w:eastAsia="Times New Roman" w:hAnsi="Times New Roman" w:cs="Simplified Arabic"/>
          <w:sz w:val="32"/>
          <w:szCs w:val="32"/>
          <w:lang w:bidi="ar-IQ"/>
        </w:rPr>
        <w:t>-Nunnally, J,C,(1978)" Psychometric theory''new yourk , inc , mcgraw  - hillbook company .</w:t>
      </w:r>
    </w:p>
    <w:p w:rsidR="00141B15" w:rsidRPr="00141B15" w:rsidRDefault="00141B15" w:rsidP="00141B15">
      <w:pPr>
        <w:bidi w:val="0"/>
        <w:spacing w:after="0" w:line="240" w:lineRule="auto"/>
        <w:jc w:val="lowKashida"/>
        <w:rPr>
          <w:rFonts w:ascii="Times New Roman" w:eastAsia="Times New Roman" w:hAnsi="Times New Roman" w:cs="Simplified Arabic"/>
          <w:sz w:val="32"/>
          <w:szCs w:val="32"/>
          <w:lang w:bidi="ar-IQ"/>
        </w:rPr>
      </w:pPr>
      <w:r w:rsidRPr="00141B15">
        <w:rPr>
          <w:rFonts w:ascii="Times New Roman" w:eastAsia="Times New Roman" w:hAnsi="Times New Roman" w:cs="Simplified Arabic"/>
          <w:sz w:val="32"/>
          <w:szCs w:val="32"/>
          <w:lang w:bidi="ar-IQ"/>
        </w:rPr>
        <w:t>-Paris, S, (1988) ''Models and motphores of learning strategies'', California, academic press, inc.</w:t>
      </w:r>
    </w:p>
    <w:p w:rsidR="00141B15" w:rsidRPr="00141B15" w:rsidRDefault="00141B15" w:rsidP="00141B15">
      <w:pPr>
        <w:bidi w:val="0"/>
        <w:spacing w:after="0" w:line="300" w:lineRule="auto"/>
        <w:jc w:val="lowKashida"/>
        <w:rPr>
          <w:rFonts w:ascii="Times New Roman" w:eastAsia="Times New Roman" w:hAnsi="Times New Roman" w:cs="Times New Roman"/>
          <w:sz w:val="32"/>
          <w:szCs w:val="32"/>
        </w:rPr>
      </w:pPr>
      <w:r w:rsidRPr="00141B15">
        <w:rPr>
          <w:rFonts w:ascii="Times New Roman" w:eastAsia="Times New Roman" w:hAnsi="Times New Roman" w:cs="Times New Roman"/>
          <w:sz w:val="32"/>
          <w:szCs w:val="32"/>
        </w:rPr>
        <w:t xml:space="preserve">-Schmeek R.R. et.al.(1977): Development of a self Report Inventory for Assessing Indiviadual Difference in Learning process </w:t>
      </w:r>
      <w:r w:rsidRPr="00141B15">
        <w:rPr>
          <w:rFonts w:ascii="Times New Roman" w:eastAsia="Times New Roman" w:hAnsi="Times New Roman" w:cs="Times New Roman"/>
          <w:b/>
          <w:bCs/>
          <w:sz w:val="32"/>
          <w:szCs w:val="32"/>
        </w:rPr>
        <w:t xml:space="preserve">Applied psychology measurement </w:t>
      </w:r>
      <w:r w:rsidRPr="00141B15">
        <w:rPr>
          <w:rFonts w:ascii="Times New Roman" w:eastAsia="Times New Roman" w:hAnsi="Times New Roman" w:cs="Times New Roman"/>
          <w:sz w:val="32"/>
          <w:szCs w:val="32"/>
        </w:rPr>
        <w:t>Vol. (1).</w:t>
      </w:r>
    </w:p>
    <w:p w:rsidR="00141B15" w:rsidRPr="00141B15" w:rsidRDefault="00141B15" w:rsidP="00141B15">
      <w:pPr>
        <w:bidi w:val="0"/>
        <w:spacing w:after="0" w:line="300" w:lineRule="auto"/>
        <w:jc w:val="lowKashida"/>
        <w:rPr>
          <w:rFonts w:ascii="Times New Roman" w:eastAsia="Times New Roman" w:hAnsi="Times New Roman" w:cs="Times New Roman"/>
          <w:sz w:val="32"/>
          <w:szCs w:val="32"/>
        </w:rPr>
      </w:pPr>
      <w:r w:rsidRPr="00141B15">
        <w:rPr>
          <w:rFonts w:ascii="Times New Roman" w:eastAsia="Times New Roman" w:hAnsi="Times New Roman" w:cs="Times New Roman"/>
          <w:sz w:val="32"/>
          <w:szCs w:val="32"/>
        </w:rPr>
        <w:t>-Vander-westhuizen.c.p.et al. 919997) the teaching of higher order thinking skills to gifted pupils the elementary level.early child development and care: vol 130pp.(1-12).</w:t>
      </w:r>
    </w:p>
    <w:p w:rsidR="00141B15" w:rsidRPr="00141B15" w:rsidRDefault="00141B15" w:rsidP="00141B15">
      <w:pPr>
        <w:bidi w:val="0"/>
        <w:spacing w:after="120" w:line="240" w:lineRule="auto"/>
        <w:ind w:right="-58" w:hanging="114"/>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sz w:val="32"/>
          <w:szCs w:val="32"/>
        </w:rPr>
        <w:t xml:space="preserve">- Weinstein C.E. (eds) (1988): </w:t>
      </w:r>
      <w:r w:rsidRPr="00141B15">
        <w:rPr>
          <w:rFonts w:ascii="Times New Roman" w:eastAsia="Times New Roman" w:hAnsi="Times New Roman" w:cs="Simplified Arabic"/>
          <w:b/>
          <w:bCs/>
          <w:sz w:val="32"/>
          <w:szCs w:val="32"/>
        </w:rPr>
        <w:t>Learning and study strategies issues in Assessment</w:t>
      </w:r>
      <w:r w:rsidRPr="00141B15">
        <w:rPr>
          <w:rFonts w:ascii="Times New Roman" w:eastAsia="Times New Roman" w:hAnsi="Times New Roman" w:cs="Simplified Arabic"/>
          <w:sz w:val="32"/>
          <w:szCs w:val="32"/>
        </w:rPr>
        <w:t>, Instruction and Evaluation. Sandiego Clifornia Academic press Inc. (PP.323-331).</w:t>
      </w:r>
    </w:p>
    <w:p w:rsidR="00141B15" w:rsidRPr="00141B15" w:rsidRDefault="00141B15" w:rsidP="00141B15">
      <w:pPr>
        <w:ind w:left="-58"/>
        <w:jc w:val="lowKashida"/>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spacing w:after="0" w:line="240" w:lineRule="auto"/>
        <w:ind w:left="720"/>
        <w:jc w:val="center"/>
        <w:rPr>
          <w:rFonts w:ascii="Simplified Arabic" w:eastAsia="Calibri" w:hAnsi="Simplified Arabic" w:cs="Simplified Arabic"/>
          <w:sz w:val="32"/>
          <w:szCs w:val="32"/>
          <w:rtl/>
          <w:lang w:bidi="ar-IQ"/>
        </w:rPr>
      </w:pPr>
    </w:p>
    <w:p w:rsidR="00141B15" w:rsidRDefault="00141B15" w:rsidP="00141B15">
      <w:pPr>
        <w:spacing w:after="0" w:line="240" w:lineRule="auto"/>
        <w:ind w:left="720"/>
        <w:jc w:val="center"/>
        <w:rPr>
          <w:rFonts w:ascii="Simplified Arabic" w:eastAsia="Calibri" w:hAnsi="Simplified Arabic" w:cs="Simplified Arabic"/>
          <w:sz w:val="32"/>
          <w:szCs w:val="32"/>
          <w:rtl/>
          <w:lang w:bidi="ar-IQ"/>
        </w:rPr>
      </w:pPr>
    </w:p>
    <w:p w:rsidR="000952A6" w:rsidRDefault="000952A6" w:rsidP="00141B15">
      <w:pPr>
        <w:spacing w:after="0" w:line="240" w:lineRule="auto"/>
        <w:ind w:left="720"/>
        <w:jc w:val="center"/>
        <w:rPr>
          <w:rFonts w:ascii="Simplified Arabic" w:eastAsia="Calibri" w:hAnsi="Simplified Arabic" w:cs="Simplified Arabic"/>
          <w:sz w:val="32"/>
          <w:szCs w:val="32"/>
          <w:rtl/>
          <w:lang w:bidi="ar-IQ"/>
        </w:rPr>
      </w:pPr>
    </w:p>
    <w:p w:rsidR="000952A6" w:rsidRPr="00141B15" w:rsidRDefault="000952A6" w:rsidP="00141B15">
      <w:pPr>
        <w:spacing w:after="0" w:line="240" w:lineRule="auto"/>
        <w:ind w:left="720"/>
        <w:jc w:val="center"/>
        <w:rPr>
          <w:rFonts w:ascii="Simplified Arabic" w:eastAsia="Calibri" w:hAnsi="Simplified Arabic" w:cs="Simplified Arabic"/>
          <w:sz w:val="32"/>
          <w:szCs w:val="32"/>
          <w:rtl/>
          <w:lang w:bidi="ar-IQ"/>
        </w:rPr>
      </w:pPr>
    </w:p>
    <w:p w:rsidR="00141B15" w:rsidRPr="00141B15" w:rsidRDefault="00141B15" w:rsidP="00141B15">
      <w:pPr>
        <w:spacing w:after="0" w:line="240" w:lineRule="auto"/>
        <w:rPr>
          <w:rFonts w:ascii="Simplified Arabic" w:eastAsia="Calibri" w:hAnsi="Simplified Arabic" w:cs="Simplified Arabic"/>
          <w:sz w:val="32"/>
          <w:szCs w:val="32"/>
          <w:rtl/>
          <w:lang w:bidi="ar-IQ"/>
        </w:rPr>
      </w:pPr>
    </w:p>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(ملحق/1)</w:t>
      </w:r>
    </w:p>
    <w:p w:rsidR="00141B15" w:rsidRPr="00141B15" w:rsidRDefault="00141B15" w:rsidP="00141B15">
      <w:pPr>
        <w:spacing w:after="0" w:line="240" w:lineRule="auto"/>
        <w:ind w:left="-58"/>
        <w:jc w:val="center"/>
        <w:rPr>
          <w:rFonts w:ascii="Simplified Arabic" w:eastAsia="Calibri" w:hAnsi="Simplified Arabic" w:cs="Simplified Arabic"/>
          <w:sz w:val="32"/>
          <w:szCs w:val="32"/>
          <w:rtl/>
          <w:lang w:bidi="ar-IQ"/>
        </w:rPr>
      </w:pPr>
      <w:r w:rsidRPr="00141B15">
        <w:rPr>
          <w:rFonts w:ascii="Times New Roman" w:eastAsia="Times New Roman" w:hAnsi="Times New Roman" w:cs="Simplified Arabic" w:hint="cs"/>
          <w:b/>
          <w:bCs/>
          <w:sz w:val="32"/>
          <w:szCs w:val="32"/>
          <w:rtl/>
          <w:lang w:bidi="ar-IQ"/>
        </w:rPr>
        <w:t>اسماء السادة المحكمين الذين عرض عليهم المقياس</w:t>
      </w:r>
    </w:p>
    <w:tbl>
      <w:tblPr>
        <w:tblpPr w:leftFromText="180" w:rightFromText="180" w:vertAnchor="page" w:horzAnchor="margin" w:tblpXSpec="center" w:tblpY="3001"/>
        <w:bidiVisual/>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53"/>
        <w:gridCol w:w="1559"/>
        <w:gridCol w:w="3085"/>
      </w:tblGrid>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1</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 .د سالم نوري صادق</w:t>
            </w:r>
          </w:p>
          <w:p w:rsidR="00141B15" w:rsidRPr="00141B15" w:rsidRDefault="00141B15" w:rsidP="00141B15">
            <w:pPr>
              <w:spacing w:after="0" w:line="240" w:lineRule="auto"/>
              <w:jc w:val="center"/>
              <w:rPr>
                <w:rFonts w:ascii="Times New Roman" w:eastAsia="Times New Roman" w:hAnsi="Times New Roman" w:cs="Simplified Arabic"/>
                <w:b/>
                <w:bCs/>
                <w:sz w:val="32"/>
                <w:szCs w:val="32"/>
                <w:lang w:bidi="ar-IQ"/>
              </w:rPr>
            </w:pP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ارشاد تربوي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ديالى / كلية التربية للعلوم الانسانية</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2</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 د سامي مهدي العزاوي</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lang w:bidi="ar-IQ"/>
              </w:rPr>
            </w:pPr>
            <w:r w:rsidRPr="00141B15">
              <w:rPr>
                <w:rFonts w:ascii="Times New Roman" w:eastAsia="Times New Roman" w:hAnsi="Times New Roman" w:cs="Simplified Arabic" w:hint="cs"/>
                <w:b/>
                <w:bCs/>
                <w:sz w:val="32"/>
                <w:szCs w:val="32"/>
                <w:rtl/>
                <w:lang w:bidi="ar-IQ"/>
              </w:rPr>
              <w:t>ارشاد تربوي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ديالى / كلية التربية  للعلوم الانسانية</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3</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أ.د سناء مجول فيصل</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قياس وتقويم</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بغداد / كلية الاداب</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4</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 .د صالح مهدي صالح</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علم النفس التربوي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ديالى / كلية التربية الاساسية</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5</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 .د عدنان محمود المهداوي</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علم نفس تربوي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ديالى / كلية التربية للعلوم الانسانية</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6</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أ.د قبيل كودي حسين</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علم نفس تربوي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الجامعة المستنصرية / كلية التربية</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7</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أ.د ليث كريم</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ارشاد تربوي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ديالى / كلية التربية الاساسية</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8</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أ.د مهند محمود عبد الستار</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ارشاد تربوي</w:t>
            </w:r>
          </w:p>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ديالى / كلية التربية الاساسية</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9</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أ.م.د احسان الدليمي</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علم نفس</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بغداد / ابن الهيثم</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10</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أ.م.د بشرى عناد مبارك</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علم نفس تربوي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ديالى / كلية التربية الاساسية</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11</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أ.م.د فاضل زامل صالح</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علم نفس النمو</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بغداد / كلية التربية ابن رشد</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12</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أ.م.د زهرة موسى جعفر</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ارشاد تربوي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207645</wp:posOffset>
                      </wp:positionH>
                      <wp:positionV relativeFrom="paragraph">
                        <wp:posOffset>3107055</wp:posOffset>
                      </wp:positionV>
                      <wp:extent cx="1847850" cy="9525"/>
                      <wp:effectExtent l="8890" t="5715" r="10160" b="1333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 o:spid="_x0000_s1026" type="#_x0000_t32" style="position:absolute;left:0;text-align:left;margin-left:16.35pt;margin-top:244.65pt;width:145.5pt;height:.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nUAIAAGcEAAAOAAAAZHJzL2Uyb0RvYy54bWysVMGO0zAQvSPxD1bu3TQl3e1Gm65Q0sJh&#10;gUq7cHdtp7FwbMv2Nq0QF9AKiR8BcUN74FfSv2HsZssuXBAiB2cm9rx5M/Ocs/NNI9CaGcuVzKPk&#10;aBghJomiXK7y6PXVfDCJkHVYUiyUZHm0ZTY6nz5+dNbqjI1UrQRlBgGItFmr86h2TmdxbEnNGmyP&#10;lGYSNitlGuzANauYGtwCeiPi0XB4HLfKUG0UYdbC13K/GU0DflUx4l5VlWUOiTwCbi6sJqxLv8bT&#10;M5ytDNY1Jz0N/A8sGswlJD1AldhhdG34H1ANJ0ZZVbkjoppYVRUnLNQA1STD36q5rLFmoRZojtWH&#10;Ntn/B0terhcGcZpHowhJ3MCIuu/dl+5r9wPtPna3u0+7G7S76W67b7sPu8/gjHzPWm0zCC3kwviq&#10;yUZe6gtF3lokVVFjuWKB+9VWA2DiI+IHId6xGjIv2xeKwhl87VRo4KYyDaoE1899YLDeeMungXah&#10;TZjd9jA7tnGIwMdkkp5MxjBiAnun49E4JMWZx/Ox2lj3jKkGeSOPrDOYr2pXKClBJMrsM+D1hXWe&#10;7a8AHyzVnAsRtCIkavsEfscqwanfDI5ZLQth0Bp7tYWnZ/HgmFHXkgawmmE6622HudjbkFxIjwe1&#10;AZ3e2svp3enwdDaZTdJBOjqeDdJhWQ6ezot0cDxPTsblk7IoyuS971aSZjWnlEnP7k7aSfp30ukv&#10;2V6UB3Ef2hA/RA/9ArJ370A6DNzPeK+WpaLbhbkTAqg5HO5vnr8u932w7/8fpj8BAAD//wMAUEsD&#10;BBQABgAIAAAAIQB2VyNd4AAAAAoBAAAPAAAAZHJzL2Rvd25yZXYueG1sTI/BSsNAEIbvQt9hGaEX&#10;sRsTadOYTZGCxeJBbMXzJjsmodnZkN020ad3POlx/vn55pt8M9lOXHDwrSMFd4sIBFLlTEu1gvfj&#10;020KwgdNRneOUMEXetgUs6tcZ8aN9IaXQ6gFQ8hnWkETQp9J6asGrfYL1yPx7tMNVgceh1qaQY8M&#10;t52Mo2gprW6JLzS6x22D1elwtgrul8dyN1a4X8nX79G8PH/s9jdWqfn19PgAIuAU/srwq8/qULBT&#10;6c5kvOgUJPGKm8xK1wkILiRxwknJyTpKQRa5/P9C8QMAAP//AwBQSwECLQAUAAYACAAAACEAtoM4&#10;kv4AAADhAQAAEwAAAAAAAAAAAAAAAAAAAAAAW0NvbnRlbnRfVHlwZXNdLnhtbFBLAQItABQABgAI&#10;AAAAIQA4/SH/1gAAAJQBAAALAAAAAAAAAAAAAAAAAC8BAABfcmVscy8ucmVsc1BLAQItABQABgAI&#10;AAAAIQA8DSinUAIAAGcEAAAOAAAAAAAAAAAAAAAAAC4CAABkcnMvZTJvRG9jLnhtbFBLAQItABQA&#10;BgAIAAAAIQB2VyNd4AAAAAoBAAAPAAAAAAAAAAAAAAAAAKoEAABkcnMvZG93bnJldi54bWxQSwUG&#10;AAAAAAQABADzAAAAtwUAAAAA&#10;"/>
                  </w:pict>
                </mc:Fallback>
              </mc:AlternateContent>
            </w:r>
            <w:r w:rsidRPr="00141B15">
              <w:rPr>
                <w:rFonts w:ascii="Times New Roman" w:eastAsia="Times New Roman" w:hAnsi="Times New Roman" w:cs="Simplified Arabic" w:hint="cs"/>
                <w:b/>
                <w:bCs/>
                <w:sz w:val="32"/>
                <w:szCs w:val="32"/>
                <w:rtl/>
                <w:lang w:bidi="ar-IQ"/>
              </w:rPr>
              <w:t>جامعة ديالى  /كلية التربية للعلوم الانسانية.</w:t>
            </w:r>
          </w:p>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13</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أ.م.د سميعة علي حسن</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علم نفس النمو</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ديالى /كلية التربية للعلوم الانسانية.</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14</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أ.م.د علي عودة محمد</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ارشاد تربوي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الجامعة المستنصرية / كلية الاداب</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15</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أ.م.د نهلة نجم الدين</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علم نفس</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جامعة بغداد / كلية التربية ابن رشد</w:t>
            </w:r>
          </w:p>
        </w:tc>
      </w:tr>
      <w:tr w:rsidR="00141B15" w:rsidRPr="00141B15" w:rsidTr="007D135B">
        <w:tc>
          <w:tcPr>
            <w:tcW w:w="708"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16</w:t>
            </w:r>
          </w:p>
        </w:tc>
        <w:tc>
          <w:tcPr>
            <w:tcW w:w="3153"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أ .م م معين عبد باقر</w:t>
            </w:r>
          </w:p>
        </w:tc>
        <w:tc>
          <w:tcPr>
            <w:tcW w:w="1559"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علم نفس تربوي</w:t>
            </w:r>
          </w:p>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اكلينيكي</w:t>
            </w:r>
          </w:p>
        </w:tc>
        <w:tc>
          <w:tcPr>
            <w:tcW w:w="3085" w:type="dxa"/>
            <w:shd w:val="clear" w:color="auto" w:fill="auto"/>
          </w:tcPr>
          <w:p w:rsidR="00141B15" w:rsidRPr="00141B15" w:rsidRDefault="00141B15" w:rsidP="00141B15">
            <w:pPr>
              <w:spacing w:after="0" w:line="240" w:lineRule="auto"/>
              <w:jc w:val="center"/>
              <w:rPr>
                <w:rFonts w:ascii="Times New Roman" w:eastAsia="Times New Roman" w:hAnsi="Times New Roman" w:cs="Simplified Arabic"/>
                <w:b/>
                <w:bCs/>
                <w:sz w:val="32"/>
                <w:szCs w:val="32"/>
                <w:rtl/>
                <w:lang w:bidi="ar-IQ"/>
              </w:rPr>
            </w:pPr>
            <w:r w:rsidRPr="00141B15">
              <w:rPr>
                <w:rFonts w:ascii="Times New Roman" w:eastAsia="Times New Roman" w:hAnsi="Times New Roman" w:cs="Simplified Arabic" w:hint="cs"/>
                <w:b/>
                <w:bCs/>
                <w:sz w:val="32"/>
                <w:szCs w:val="32"/>
                <w:rtl/>
                <w:lang w:bidi="ar-IQ"/>
              </w:rPr>
              <w:t>الجامعة المستنصرية / كلية الاداب</w:t>
            </w:r>
          </w:p>
        </w:tc>
      </w:tr>
    </w:tbl>
    <w:p w:rsidR="00141B15" w:rsidRPr="00141B15" w:rsidRDefault="00141B15" w:rsidP="00141B15">
      <w:pPr>
        <w:jc w:val="center"/>
        <w:rPr>
          <w:rFonts w:ascii="Times New Roman" w:eastAsia="Times New Roman" w:hAnsi="Times New Roman"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spacing w:after="0" w:line="240" w:lineRule="auto"/>
        <w:jc w:val="center"/>
        <w:rPr>
          <w:rFonts w:ascii="Simplified Arabic" w:eastAsia="Calibri" w:hAnsi="Simplified Arabic" w:cs="Simplified Arabic"/>
          <w:sz w:val="32"/>
          <w:szCs w:val="32"/>
          <w:rtl/>
          <w:lang w:bidi="ar-IQ"/>
        </w:rPr>
      </w:pPr>
    </w:p>
    <w:p w:rsidR="00141B15" w:rsidRPr="00141B15" w:rsidRDefault="00141B15" w:rsidP="00141B15">
      <w:pPr>
        <w:spacing w:after="0" w:line="240" w:lineRule="auto"/>
        <w:jc w:val="center"/>
        <w:rPr>
          <w:rFonts w:ascii="Simplified Arabic" w:eastAsia="Calibri" w:hAnsi="Simplified Arabic" w:cs="Simplified Arabic"/>
          <w:sz w:val="32"/>
          <w:szCs w:val="32"/>
          <w:rtl/>
          <w:lang w:bidi="ar-IQ"/>
        </w:rPr>
      </w:pPr>
    </w:p>
    <w:p w:rsidR="00141B15" w:rsidRPr="00141B15" w:rsidRDefault="00141B15" w:rsidP="00141B15">
      <w:pPr>
        <w:spacing w:after="0" w:line="240" w:lineRule="auto"/>
        <w:jc w:val="center"/>
        <w:rPr>
          <w:rFonts w:ascii="Simplified Arabic" w:eastAsia="Calibri" w:hAnsi="Simplified Arabic" w:cs="Simplified Arabic"/>
          <w:sz w:val="32"/>
          <w:szCs w:val="32"/>
          <w:rtl/>
          <w:lang w:bidi="ar-IQ"/>
        </w:rPr>
      </w:pPr>
    </w:p>
    <w:p w:rsidR="00141B15" w:rsidRPr="00141B15" w:rsidRDefault="00141B15" w:rsidP="00141B15">
      <w:pPr>
        <w:spacing w:after="0" w:line="240" w:lineRule="auto"/>
        <w:jc w:val="center"/>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ملح</w:t>
      </w:r>
      <w:r w:rsidRPr="00141B15">
        <w:rPr>
          <w:rFonts w:ascii="Simplified Arabic" w:eastAsia="Times New Roman" w:hAnsi="Simplified Arabic" w:cs="Simplified Arabic" w:hint="cs"/>
          <w:b/>
          <w:bCs/>
          <w:sz w:val="32"/>
          <w:szCs w:val="32"/>
          <w:rtl/>
          <w:lang w:bidi="ar-IQ"/>
        </w:rPr>
        <w:t>ــــــــــ</w:t>
      </w:r>
      <w:r w:rsidRPr="00141B15">
        <w:rPr>
          <w:rFonts w:ascii="Simplified Arabic" w:eastAsia="Times New Roman" w:hAnsi="Simplified Arabic" w:cs="Simplified Arabic"/>
          <w:b/>
          <w:bCs/>
          <w:sz w:val="32"/>
          <w:szCs w:val="32"/>
          <w:rtl/>
          <w:lang w:bidi="ar-IQ"/>
        </w:rPr>
        <w:t>ق (2)</w:t>
      </w:r>
    </w:p>
    <w:p w:rsidR="00141B15" w:rsidRPr="00141B15" w:rsidRDefault="00141B15" w:rsidP="00141B15">
      <w:pPr>
        <w:spacing w:after="0" w:line="240" w:lineRule="auto"/>
        <w:jc w:val="center"/>
        <w:rPr>
          <w:rFonts w:ascii="Simplified Arabic" w:eastAsia="Times New Roman" w:hAnsi="Simplified Arabic" w:cs="Simplified Arabic"/>
          <w:b/>
          <w:bCs/>
          <w:sz w:val="32"/>
          <w:szCs w:val="32"/>
          <w:rtl/>
          <w:lang w:bidi="ar-IQ"/>
        </w:rPr>
      </w:pPr>
      <w:r w:rsidRPr="00141B15">
        <w:rPr>
          <w:rFonts w:ascii="Simplified Arabic" w:eastAsia="Times New Roman" w:hAnsi="Simplified Arabic" w:cs="Simplified Arabic"/>
          <w:b/>
          <w:bCs/>
          <w:sz w:val="32"/>
          <w:szCs w:val="32"/>
          <w:rtl/>
          <w:lang w:bidi="ar-IQ"/>
        </w:rPr>
        <w:t>المقياس بصورته النهائية</w:t>
      </w:r>
    </w:p>
    <w:p w:rsidR="00141B15" w:rsidRPr="00141B15" w:rsidRDefault="00141B15" w:rsidP="00141B15">
      <w:pPr>
        <w:widowControl w:val="0"/>
        <w:spacing w:before="60" w:after="0" w:line="240" w:lineRule="auto"/>
        <w:jc w:val="lowKashida"/>
        <w:rPr>
          <w:rFonts w:ascii="Simplified Arabic" w:eastAsia="Times New Roman" w:hAnsi="Simplified Arabic" w:cs="Simplified Arabic"/>
          <w:color w:val="000000"/>
          <w:sz w:val="32"/>
          <w:szCs w:val="32"/>
          <w:rtl/>
          <w:lang w:bidi="ar-IQ"/>
        </w:rPr>
      </w:pPr>
      <w:r w:rsidRPr="00141B15">
        <w:rPr>
          <w:rFonts w:ascii="Simplified Arabic" w:eastAsia="Times New Roman" w:hAnsi="Simplified Arabic" w:cs="Simplified Arabic"/>
          <w:color w:val="000000"/>
          <w:sz w:val="32"/>
          <w:szCs w:val="32"/>
          <w:rtl/>
        </w:rPr>
        <w:t>عزيزي الطالب- عزيزتي الطالبة</w:t>
      </w:r>
      <w:r w:rsidRPr="00141B15">
        <w:rPr>
          <w:rFonts w:ascii="Simplified Arabic" w:eastAsia="Times New Roman" w:hAnsi="Simplified Arabic" w:cs="Simplified Arabic"/>
          <w:color w:val="000000"/>
          <w:sz w:val="32"/>
          <w:szCs w:val="32"/>
          <w:rtl/>
        </w:rPr>
        <w:tab/>
      </w:r>
      <w:r w:rsidRPr="00141B15">
        <w:rPr>
          <w:rFonts w:ascii="Simplified Arabic" w:eastAsia="Times New Roman" w:hAnsi="Simplified Arabic" w:cs="Simplified Arabic"/>
          <w:color w:val="000000"/>
          <w:sz w:val="32"/>
          <w:szCs w:val="32"/>
          <w:rtl/>
        </w:rPr>
        <w:tab/>
      </w:r>
    </w:p>
    <w:p w:rsidR="00141B15" w:rsidRPr="00141B15" w:rsidRDefault="00141B15" w:rsidP="00141B15">
      <w:pPr>
        <w:keepLines/>
        <w:widowControl w:val="0"/>
        <w:spacing w:after="0" w:line="240" w:lineRule="auto"/>
        <w:outlineLvl w:val="0"/>
        <w:rPr>
          <w:rFonts w:ascii="Simplified Arabic" w:eastAsia="Times New Roman" w:hAnsi="Simplified Arabic" w:cs="Simplified Arabic"/>
          <w:b/>
          <w:bCs/>
          <w:color w:val="000000"/>
          <w:sz w:val="32"/>
          <w:szCs w:val="32"/>
          <w:lang w:bidi="en-US"/>
        </w:rPr>
      </w:pPr>
      <w:r w:rsidRPr="00141B15">
        <w:rPr>
          <w:rFonts w:ascii="Simplified Arabic" w:eastAsia="Times New Roman" w:hAnsi="Simplified Arabic" w:cs="Simplified Arabic"/>
          <w:b/>
          <w:bCs/>
          <w:color w:val="000000"/>
          <w:sz w:val="32"/>
          <w:szCs w:val="32"/>
          <w:rtl/>
          <w:lang w:bidi="ar-IQ"/>
        </w:rPr>
        <w:t>تحية</w:t>
      </w:r>
      <w:r w:rsidRPr="00141B15">
        <w:rPr>
          <w:rFonts w:ascii="Simplified Arabic" w:eastAsia="Times New Roman" w:hAnsi="Simplified Arabic" w:cs="Simplified Arabic"/>
          <w:b/>
          <w:bCs/>
          <w:color w:val="000000"/>
          <w:sz w:val="32"/>
          <w:szCs w:val="32"/>
          <w:rtl/>
          <w:lang w:bidi="en-US"/>
        </w:rPr>
        <w:t xml:space="preserve"> </w:t>
      </w:r>
      <w:r w:rsidRPr="00141B15">
        <w:rPr>
          <w:rFonts w:ascii="Simplified Arabic" w:eastAsia="Times New Roman" w:hAnsi="Simplified Arabic" w:cs="Simplified Arabic"/>
          <w:b/>
          <w:bCs/>
          <w:color w:val="000000"/>
          <w:sz w:val="32"/>
          <w:szCs w:val="32"/>
          <w:rtl/>
          <w:lang w:bidi="ar-IQ"/>
        </w:rPr>
        <w:t>طيبة</w:t>
      </w:r>
      <w:r w:rsidRPr="00141B15">
        <w:rPr>
          <w:rFonts w:ascii="Simplified Arabic" w:eastAsia="Times New Roman" w:hAnsi="Simplified Arabic" w:cs="Simplified Arabic"/>
          <w:b/>
          <w:bCs/>
          <w:color w:val="000000"/>
          <w:sz w:val="32"/>
          <w:szCs w:val="32"/>
          <w:rtl/>
          <w:lang w:bidi="en-US"/>
        </w:rPr>
        <w:t xml:space="preserve"> </w:t>
      </w:r>
    </w:p>
    <w:p w:rsidR="00141B15" w:rsidRPr="00141B15" w:rsidRDefault="00141B15" w:rsidP="000952A6">
      <w:pPr>
        <w:widowControl w:val="0"/>
        <w:spacing w:before="60" w:after="120" w:line="240" w:lineRule="auto"/>
        <w:ind w:firstLine="567"/>
        <w:jc w:val="lowKashida"/>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color w:val="000000"/>
          <w:sz w:val="32"/>
          <w:szCs w:val="32"/>
          <w:rtl/>
        </w:rPr>
        <w:t>بين يديك مجموعة من الفقرات تحاول التعرف على الطرق التي تتبعها للتعلم والاستذكار لمقرراتك الدراسية طوال سنوات.</w:t>
      </w:r>
      <w:r w:rsidRPr="00141B15">
        <w:rPr>
          <w:rFonts w:ascii="Simplified Arabic" w:eastAsia="Times New Roman" w:hAnsi="Simplified Arabic" w:cs="Simplified Arabic" w:hint="cs"/>
          <w:color w:val="000000"/>
          <w:sz w:val="32"/>
          <w:szCs w:val="32"/>
          <w:rtl/>
        </w:rPr>
        <w:t xml:space="preserve"> </w:t>
      </w:r>
      <w:r w:rsidRPr="00141B15">
        <w:rPr>
          <w:rFonts w:ascii="Simplified Arabic" w:eastAsia="Times New Roman" w:hAnsi="Simplified Arabic" w:cs="Simplified Arabic"/>
          <w:color w:val="000000"/>
          <w:sz w:val="32"/>
          <w:szCs w:val="32"/>
          <w:rtl/>
        </w:rPr>
        <w:t xml:space="preserve">الرجاء قراءة الفقرات بتمعن، ثم الإجابة </w:t>
      </w:r>
      <w:r w:rsidR="000952A6">
        <w:rPr>
          <w:rFonts w:ascii="Simplified Arabic" w:eastAsia="Times New Roman" w:hAnsi="Simplified Arabic" w:cs="Simplified Arabic" w:hint="cs"/>
          <w:color w:val="000000"/>
          <w:sz w:val="32"/>
          <w:szCs w:val="32"/>
          <w:rtl/>
          <w:lang w:bidi="ar-IQ"/>
        </w:rPr>
        <w:t>عن</w:t>
      </w:r>
      <w:r w:rsidRPr="00141B15">
        <w:rPr>
          <w:rFonts w:ascii="Simplified Arabic" w:eastAsia="Times New Roman" w:hAnsi="Simplified Arabic" w:cs="Simplified Arabic"/>
          <w:color w:val="000000"/>
          <w:sz w:val="32"/>
          <w:szCs w:val="32"/>
          <w:rtl/>
        </w:rPr>
        <w:t xml:space="preserve"> كل فقرة من فقرات الاستبيان بأمانة وحرية، وعليك أن تقدر نفسك على كل عبارة من حيث درجة انطباقها عليك بوضع علامة (</w:t>
      </w:r>
      <w:r w:rsidRPr="00141B15">
        <w:rPr>
          <w:rFonts w:ascii="Simplified Arabic" w:eastAsia="Times New Roman" w:hAnsi="Simplified Arabic" w:cs="Simplified Arabic"/>
          <w:b/>
          <w:bCs/>
          <w:color w:val="000000"/>
          <w:sz w:val="32"/>
          <w:szCs w:val="32"/>
        </w:rPr>
        <w:sym w:font="Wingdings" w:char="F0FC"/>
      </w:r>
      <w:r w:rsidRPr="00141B15">
        <w:rPr>
          <w:rFonts w:ascii="Simplified Arabic" w:eastAsia="Times New Roman" w:hAnsi="Simplified Arabic" w:cs="Simplified Arabic"/>
          <w:color w:val="000000"/>
          <w:sz w:val="32"/>
          <w:szCs w:val="32"/>
          <w:rtl/>
        </w:rPr>
        <w:t xml:space="preserve">) في حقل الإجابة التي تمثل اختيارك، </w:t>
      </w:r>
      <w:r w:rsidR="000952A6">
        <w:rPr>
          <w:rFonts w:ascii="Simplified Arabic" w:eastAsia="Times New Roman" w:hAnsi="Simplified Arabic" w:cs="Simplified Arabic" w:hint="cs"/>
          <w:color w:val="000000"/>
          <w:sz w:val="32"/>
          <w:szCs w:val="32"/>
          <w:rtl/>
        </w:rPr>
        <w:t>و</w:t>
      </w:r>
      <w:r w:rsidRPr="00141B15">
        <w:rPr>
          <w:rFonts w:ascii="Simplified Arabic" w:eastAsia="Times New Roman" w:hAnsi="Simplified Arabic" w:cs="Simplified Arabic"/>
          <w:color w:val="000000"/>
          <w:sz w:val="32"/>
          <w:szCs w:val="32"/>
          <w:rtl/>
        </w:rPr>
        <w:t xml:space="preserve">لا توجد إجابة صحيحة أو إجابة خاطئة ولا تترك </w:t>
      </w:r>
      <w:r w:rsidR="000952A6">
        <w:rPr>
          <w:rFonts w:ascii="Simplified Arabic" w:eastAsia="Times New Roman" w:hAnsi="Simplified Arabic" w:cs="Simplified Arabic" w:hint="cs"/>
          <w:color w:val="000000"/>
          <w:sz w:val="32"/>
          <w:szCs w:val="32"/>
          <w:rtl/>
        </w:rPr>
        <w:t>أ</w:t>
      </w:r>
      <w:r w:rsidRPr="00141B15">
        <w:rPr>
          <w:rFonts w:ascii="Simplified Arabic" w:eastAsia="Times New Roman" w:hAnsi="Simplified Arabic" w:cs="Simplified Arabic"/>
          <w:color w:val="000000"/>
          <w:sz w:val="32"/>
          <w:szCs w:val="32"/>
          <w:rtl/>
        </w:rPr>
        <w:t>ي عبارة دون إجابة وأن معلومات هذا الاستبيان تستخدم لإغراض البحث العلمي فقط مع فائق الشكر والتقدير.</w:t>
      </w:r>
    </w:p>
    <w:p w:rsidR="00141B15" w:rsidRPr="00141B15" w:rsidRDefault="00141B15" w:rsidP="00141B15">
      <w:pPr>
        <w:widowControl w:val="0"/>
        <w:spacing w:before="60" w:after="120" w:line="240" w:lineRule="auto"/>
        <w:jc w:val="lowKashida"/>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color w:val="000000"/>
          <w:sz w:val="32"/>
          <w:szCs w:val="32"/>
          <w:rtl/>
        </w:rPr>
        <w:t>ملاحظة: قبل البدء بالإجابة يرجى تدوين المعلومات الآتية:</w:t>
      </w:r>
    </w:p>
    <w:p w:rsidR="00141B15" w:rsidRPr="00141B15" w:rsidRDefault="00141B15" w:rsidP="00141B15">
      <w:pPr>
        <w:widowControl w:val="0"/>
        <w:spacing w:before="60" w:after="120" w:line="240" w:lineRule="auto"/>
        <w:jc w:val="lowKashida"/>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color w:val="000000"/>
          <w:sz w:val="32"/>
          <w:szCs w:val="32"/>
          <w:rtl/>
        </w:rPr>
        <w:t>الكلية:</w:t>
      </w:r>
    </w:p>
    <w:p w:rsidR="00141B15" w:rsidRPr="00141B15" w:rsidRDefault="00141B15" w:rsidP="00141B15">
      <w:pPr>
        <w:widowControl w:val="0"/>
        <w:spacing w:before="60" w:after="120" w:line="240" w:lineRule="auto"/>
        <w:jc w:val="lowKashida"/>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color w:val="000000"/>
          <w:sz w:val="32"/>
          <w:szCs w:val="32"/>
          <w:rtl/>
        </w:rPr>
        <w:t>طبيعة الدراسة: إنسانية</w:t>
      </w:r>
      <w:r w:rsidRPr="00141B15">
        <w:rPr>
          <w:rFonts w:ascii="Simplified Arabic" w:eastAsia="Times New Roman" w:hAnsi="Simplified Arabic" w:cs="Simplified Arabic"/>
          <w:color w:val="000000"/>
          <w:sz w:val="32"/>
          <w:szCs w:val="32"/>
          <w:rtl/>
        </w:rPr>
        <w:tab/>
      </w:r>
      <w:r w:rsidRPr="00141B15">
        <w:rPr>
          <w:rFonts w:ascii="Simplified Arabic" w:eastAsia="Times New Roman" w:hAnsi="Simplified Arabic" w:cs="Simplified Arabic"/>
          <w:color w:val="000000"/>
          <w:sz w:val="32"/>
          <w:szCs w:val="32"/>
          <w:rtl/>
        </w:rPr>
        <w:tab/>
        <w:t>علمية</w:t>
      </w:r>
    </w:p>
    <w:p w:rsidR="00141B15" w:rsidRPr="00141B15" w:rsidRDefault="00141B15" w:rsidP="00141B15">
      <w:pPr>
        <w:widowControl w:val="0"/>
        <w:spacing w:before="60" w:after="120" w:line="240" w:lineRule="auto"/>
        <w:jc w:val="lowKashida"/>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color w:val="000000"/>
          <w:sz w:val="32"/>
          <w:szCs w:val="32"/>
          <w:rtl/>
        </w:rPr>
        <w:t>المرحلة:       الأول</w:t>
      </w:r>
      <w:r w:rsidRPr="00141B15">
        <w:rPr>
          <w:rFonts w:ascii="Simplified Arabic" w:eastAsia="Times New Roman" w:hAnsi="Simplified Arabic" w:cs="Simplified Arabic"/>
          <w:color w:val="000000"/>
          <w:sz w:val="32"/>
          <w:szCs w:val="32"/>
          <w:rtl/>
        </w:rPr>
        <w:tab/>
      </w:r>
      <w:r w:rsidRPr="00141B15">
        <w:rPr>
          <w:rFonts w:ascii="Simplified Arabic" w:eastAsia="Times New Roman" w:hAnsi="Simplified Arabic" w:cs="Simplified Arabic" w:hint="cs"/>
          <w:color w:val="000000"/>
          <w:sz w:val="32"/>
          <w:szCs w:val="32"/>
          <w:rtl/>
        </w:rPr>
        <w:t xml:space="preserve">            </w:t>
      </w:r>
      <w:r w:rsidRPr="00141B15">
        <w:rPr>
          <w:rFonts w:ascii="Simplified Arabic" w:eastAsia="Times New Roman" w:hAnsi="Simplified Arabic" w:cs="Simplified Arabic"/>
          <w:color w:val="000000"/>
          <w:sz w:val="32"/>
          <w:szCs w:val="32"/>
          <w:rtl/>
        </w:rPr>
        <w:tab/>
        <w:t>الرابع</w:t>
      </w:r>
    </w:p>
    <w:p w:rsidR="00141B15" w:rsidRPr="00141B15" w:rsidRDefault="00141B15" w:rsidP="00141B15">
      <w:pPr>
        <w:widowControl w:val="0"/>
        <w:spacing w:before="60" w:after="120" w:line="240" w:lineRule="auto"/>
        <w:jc w:val="lowKashida"/>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color w:val="000000"/>
          <w:sz w:val="32"/>
          <w:szCs w:val="32"/>
          <w:rtl/>
        </w:rPr>
        <w:t>الجنس:</w:t>
      </w:r>
      <w:r w:rsidRPr="00141B15">
        <w:rPr>
          <w:rFonts w:ascii="Simplified Arabic" w:eastAsia="Times New Roman" w:hAnsi="Simplified Arabic" w:cs="Simplified Arabic"/>
          <w:color w:val="000000"/>
          <w:sz w:val="32"/>
          <w:szCs w:val="32"/>
          <w:rtl/>
        </w:rPr>
        <w:tab/>
        <w:t xml:space="preserve">   ذكر</w:t>
      </w:r>
      <w:r w:rsidRPr="00141B15">
        <w:rPr>
          <w:rFonts w:ascii="Simplified Arabic" w:eastAsia="Times New Roman" w:hAnsi="Simplified Arabic" w:cs="Simplified Arabic"/>
          <w:color w:val="000000"/>
          <w:sz w:val="32"/>
          <w:szCs w:val="32"/>
          <w:rtl/>
        </w:rPr>
        <w:tab/>
      </w:r>
      <w:r w:rsidRPr="00141B15">
        <w:rPr>
          <w:rFonts w:ascii="Simplified Arabic" w:eastAsia="Times New Roman" w:hAnsi="Simplified Arabic" w:cs="Simplified Arabic" w:hint="cs"/>
          <w:color w:val="000000"/>
          <w:sz w:val="32"/>
          <w:szCs w:val="32"/>
          <w:rtl/>
        </w:rPr>
        <w:t xml:space="preserve">              </w:t>
      </w:r>
      <w:r w:rsidRPr="00141B15">
        <w:rPr>
          <w:rFonts w:ascii="Simplified Arabic" w:eastAsia="Times New Roman" w:hAnsi="Simplified Arabic" w:cs="Simplified Arabic"/>
          <w:color w:val="000000"/>
          <w:sz w:val="32"/>
          <w:szCs w:val="32"/>
          <w:rtl/>
        </w:rPr>
        <w:t>أنثى</w:t>
      </w:r>
    </w:p>
    <w:p w:rsidR="00141B15" w:rsidRPr="00141B15" w:rsidRDefault="00141B15" w:rsidP="00141B15">
      <w:pPr>
        <w:widowControl w:val="0"/>
        <w:spacing w:before="60" w:after="120" w:line="240" w:lineRule="auto"/>
        <w:jc w:val="lowKashida"/>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color w:val="000000"/>
          <w:sz w:val="32"/>
          <w:szCs w:val="32"/>
          <w:rtl/>
        </w:rPr>
        <w:t>أبدأ في التقدير</w:t>
      </w:r>
    </w:p>
    <w:p w:rsidR="00141B15" w:rsidRPr="00141B15" w:rsidRDefault="00141B15" w:rsidP="00141B15">
      <w:pPr>
        <w:widowControl w:val="0"/>
        <w:spacing w:before="60" w:after="120" w:line="240" w:lineRule="auto"/>
        <w:jc w:val="lowKashida"/>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color w:val="000000"/>
          <w:sz w:val="32"/>
          <w:szCs w:val="32"/>
          <w:rtl/>
        </w:rPr>
        <w:t>مثال توضيحي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5"/>
        <w:gridCol w:w="708"/>
        <w:gridCol w:w="851"/>
        <w:gridCol w:w="942"/>
        <w:gridCol w:w="787"/>
        <w:gridCol w:w="787"/>
      </w:tblGrid>
      <w:tr w:rsidR="00141B15" w:rsidRPr="00141B15" w:rsidTr="007D135B">
        <w:tc>
          <w:tcPr>
            <w:tcW w:w="4445"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b/>
                <w:bCs/>
                <w:color w:val="000000"/>
                <w:sz w:val="32"/>
                <w:szCs w:val="32"/>
                <w:rtl/>
              </w:rPr>
            </w:pPr>
            <w:r w:rsidRPr="00141B15">
              <w:rPr>
                <w:rFonts w:ascii="Simplified Arabic" w:eastAsia="Times New Roman" w:hAnsi="Simplified Arabic" w:cs="Simplified Arabic"/>
                <w:b/>
                <w:bCs/>
                <w:color w:val="000000"/>
                <w:sz w:val="32"/>
                <w:szCs w:val="32"/>
                <w:rtl/>
              </w:rPr>
              <w:t>الفقـــــــرة</w:t>
            </w:r>
          </w:p>
        </w:tc>
        <w:tc>
          <w:tcPr>
            <w:tcW w:w="708"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b/>
                <w:bCs/>
                <w:color w:val="000000"/>
                <w:sz w:val="32"/>
                <w:szCs w:val="32"/>
                <w:rtl/>
              </w:rPr>
            </w:pPr>
            <w:r w:rsidRPr="00141B15">
              <w:rPr>
                <w:rFonts w:ascii="Simplified Arabic" w:eastAsia="Times New Roman" w:hAnsi="Simplified Arabic" w:cs="Simplified Arabic"/>
                <w:b/>
                <w:bCs/>
                <w:color w:val="000000"/>
                <w:sz w:val="32"/>
                <w:szCs w:val="32"/>
                <w:rtl/>
              </w:rPr>
              <w:t>دائماً</w:t>
            </w:r>
          </w:p>
        </w:tc>
        <w:tc>
          <w:tcPr>
            <w:tcW w:w="851"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b/>
                <w:bCs/>
                <w:color w:val="000000"/>
                <w:sz w:val="32"/>
                <w:szCs w:val="32"/>
                <w:rtl/>
              </w:rPr>
            </w:pPr>
            <w:r w:rsidRPr="00141B15">
              <w:rPr>
                <w:rFonts w:ascii="Simplified Arabic" w:eastAsia="Times New Roman" w:hAnsi="Simplified Arabic" w:cs="Simplified Arabic"/>
                <w:b/>
                <w:bCs/>
                <w:color w:val="000000"/>
                <w:sz w:val="32"/>
                <w:szCs w:val="32"/>
                <w:rtl/>
              </w:rPr>
              <w:t>غالباً</w:t>
            </w:r>
          </w:p>
        </w:tc>
        <w:tc>
          <w:tcPr>
            <w:tcW w:w="942"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b/>
                <w:bCs/>
                <w:color w:val="000000"/>
                <w:sz w:val="32"/>
                <w:szCs w:val="32"/>
                <w:rtl/>
              </w:rPr>
            </w:pPr>
            <w:r w:rsidRPr="00141B15">
              <w:rPr>
                <w:rFonts w:ascii="Simplified Arabic" w:eastAsia="Times New Roman" w:hAnsi="Simplified Arabic" w:cs="Simplified Arabic"/>
                <w:b/>
                <w:bCs/>
                <w:color w:val="000000"/>
                <w:sz w:val="32"/>
                <w:szCs w:val="32"/>
                <w:rtl/>
              </w:rPr>
              <w:t>أحياناً</w:t>
            </w:r>
          </w:p>
        </w:tc>
        <w:tc>
          <w:tcPr>
            <w:tcW w:w="787"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b/>
                <w:bCs/>
                <w:color w:val="000000"/>
                <w:sz w:val="32"/>
                <w:szCs w:val="32"/>
                <w:rtl/>
              </w:rPr>
            </w:pPr>
            <w:r w:rsidRPr="00141B15">
              <w:rPr>
                <w:rFonts w:ascii="Simplified Arabic" w:eastAsia="Times New Roman" w:hAnsi="Simplified Arabic" w:cs="Simplified Arabic"/>
                <w:b/>
                <w:bCs/>
                <w:color w:val="000000"/>
                <w:sz w:val="32"/>
                <w:szCs w:val="32"/>
                <w:rtl/>
              </w:rPr>
              <w:t>نادراً</w:t>
            </w:r>
          </w:p>
        </w:tc>
        <w:tc>
          <w:tcPr>
            <w:tcW w:w="787"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b/>
                <w:bCs/>
                <w:color w:val="000000"/>
                <w:sz w:val="32"/>
                <w:szCs w:val="32"/>
                <w:rtl/>
              </w:rPr>
            </w:pPr>
            <w:r w:rsidRPr="00141B15">
              <w:rPr>
                <w:rFonts w:ascii="Simplified Arabic" w:eastAsia="Times New Roman" w:hAnsi="Simplified Arabic" w:cs="Simplified Arabic"/>
                <w:b/>
                <w:bCs/>
                <w:color w:val="000000"/>
                <w:sz w:val="32"/>
                <w:szCs w:val="32"/>
                <w:rtl/>
              </w:rPr>
              <w:t>أبداً</w:t>
            </w:r>
          </w:p>
        </w:tc>
      </w:tr>
      <w:tr w:rsidR="00141B15" w:rsidRPr="00141B15" w:rsidTr="007D135B">
        <w:tc>
          <w:tcPr>
            <w:tcW w:w="4445"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color w:val="000000"/>
                <w:sz w:val="32"/>
                <w:szCs w:val="32"/>
                <w:rtl/>
              </w:rPr>
              <w:t>انتبه أثناء المحاضرة لكي أفهم ما أكتبه</w:t>
            </w:r>
          </w:p>
        </w:tc>
        <w:tc>
          <w:tcPr>
            <w:tcW w:w="708"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color w:val="000000"/>
                <w:sz w:val="32"/>
                <w:szCs w:val="32"/>
                <w:rtl/>
              </w:rPr>
            </w:pPr>
          </w:p>
        </w:tc>
        <w:tc>
          <w:tcPr>
            <w:tcW w:w="851"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color w:val="000000"/>
                <w:sz w:val="32"/>
                <w:szCs w:val="32"/>
                <w:rtl/>
              </w:rPr>
            </w:pPr>
          </w:p>
        </w:tc>
        <w:tc>
          <w:tcPr>
            <w:tcW w:w="942"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color w:val="000000"/>
                <w:sz w:val="32"/>
                <w:szCs w:val="32"/>
                <w:rtl/>
              </w:rPr>
            </w:pPr>
            <w:r w:rsidRPr="00141B15">
              <w:rPr>
                <w:rFonts w:ascii="Simplified Arabic" w:eastAsia="Times New Roman" w:hAnsi="Simplified Arabic" w:cs="Simplified Arabic"/>
                <w:b/>
                <w:bCs/>
                <w:color w:val="000000"/>
                <w:sz w:val="32"/>
                <w:szCs w:val="32"/>
              </w:rPr>
              <w:sym w:font="Wingdings" w:char="F0FC"/>
            </w:r>
          </w:p>
        </w:tc>
        <w:tc>
          <w:tcPr>
            <w:tcW w:w="787"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color w:val="000000"/>
                <w:sz w:val="32"/>
                <w:szCs w:val="32"/>
                <w:rtl/>
              </w:rPr>
            </w:pPr>
          </w:p>
        </w:tc>
        <w:tc>
          <w:tcPr>
            <w:tcW w:w="787" w:type="dxa"/>
          </w:tcPr>
          <w:p w:rsidR="00141B15" w:rsidRPr="00141B15" w:rsidRDefault="00141B15" w:rsidP="00141B15">
            <w:pPr>
              <w:widowControl w:val="0"/>
              <w:spacing w:before="60" w:after="120" w:line="240" w:lineRule="auto"/>
              <w:jc w:val="center"/>
              <w:rPr>
                <w:rFonts w:ascii="Simplified Arabic" w:eastAsia="Times New Roman" w:hAnsi="Simplified Arabic" w:cs="Simplified Arabic"/>
                <w:color w:val="000000"/>
                <w:sz w:val="32"/>
                <w:szCs w:val="32"/>
                <w:rtl/>
              </w:rPr>
            </w:pPr>
          </w:p>
        </w:tc>
      </w:tr>
    </w:tbl>
    <w:p w:rsidR="00141B15" w:rsidRPr="00141B15" w:rsidRDefault="00141B15" w:rsidP="00141B15">
      <w:pPr>
        <w:widowControl w:val="0"/>
        <w:spacing w:before="60" w:after="120" w:line="240" w:lineRule="auto"/>
        <w:jc w:val="lowKashida"/>
        <w:rPr>
          <w:rFonts w:ascii="Simplified Arabic" w:eastAsia="Times New Roman" w:hAnsi="Simplified Arabic" w:cs="Simplified Arabic"/>
          <w:b/>
          <w:bCs/>
          <w:color w:val="000000"/>
          <w:sz w:val="32"/>
          <w:szCs w:val="32"/>
          <w:lang w:bidi="ar-IQ"/>
        </w:rPr>
      </w:pP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t xml:space="preserve">      الباحث   </w:t>
      </w:r>
    </w:p>
    <w:p w:rsidR="00141B15" w:rsidRPr="00141B15" w:rsidRDefault="00141B15" w:rsidP="00141B15">
      <w:pPr>
        <w:widowControl w:val="0"/>
        <w:spacing w:before="60" w:after="120" w:line="240" w:lineRule="auto"/>
        <w:jc w:val="lowKashida"/>
        <w:rPr>
          <w:rFonts w:ascii="Simplified Arabic" w:eastAsia="Times New Roman" w:hAnsi="Simplified Arabic" w:cs="Simplified Arabic"/>
          <w:b/>
          <w:bCs/>
          <w:color w:val="000000"/>
          <w:sz w:val="32"/>
          <w:szCs w:val="32"/>
          <w:rtl/>
        </w:rPr>
      </w:pP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r>
      <w:r w:rsidRPr="00141B15">
        <w:rPr>
          <w:rFonts w:ascii="Simplified Arabic" w:eastAsia="Times New Roman" w:hAnsi="Simplified Arabic" w:cs="Simplified Arabic"/>
          <w:b/>
          <w:bCs/>
          <w:color w:val="000000"/>
          <w:sz w:val="32"/>
          <w:szCs w:val="32"/>
          <w:rtl/>
          <w:lang w:bidi="ar-IQ"/>
        </w:rPr>
        <w:tab/>
        <w:t>عباس كرجي حسن</w:t>
      </w:r>
    </w:p>
    <w:tbl>
      <w:tblPr>
        <w:bidiVisual/>
        <w:tblW w:w="8646" w:type="dxa"/>
        <w:jc w:val="center"/>
        <w:tblInd w:w="209"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000" w:firstRow="0" w:lastRow="0" w:firstColumn="0" w:lastColumn="0" w:noHBand="0" w:noVBand="0"/>
      </w:tblPr>
      <w:tblGrid>
        <w:gridCol w:w="4560"/>
        <w:gridCol w:w="881"/>
        <w:gridCol w:w="820"/>
        <w:gridCol w:w="850"/>
        <w:gridCol w:w="740"/>
        <w:gridCol w:w="795"/>
      </w:tblGrid>
      <w:tr w:rsidR="00141B15" w:rsidRPr="00141B15" w:rsidTr="007D135B">
        <w:trPr>
          <w:jc w:val="center"/>
        </w:trPr>
        <w:tc>
          <w:tcPr>
            <w:tcW w:w="4560" w:type="dxa"/>
            <w:tcBorders>
              <w:top w:val="triple" w:sz="4" w:space="0" w:color="auto"/>
              <w:bottom w:val="triple" w:sz="4" w:space="0" w:color="auto"/>
            </w:tcBorders>
            <w:shd w:val="clear" w:color="auto" w:fill="D9D9D9"/>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b/>
                <w:bCs/>
                <w:color w:val="000000"/>
                <w:sz w:val="32"/>
                <w:szCs w:val="32"/>
                <w:rtl/>
              </w:rPr>
              <w:t>الفقـــــ</w:t>
            </w:r>
            <w:r w:rsidRPr="00141B15">
              <w:rPr>
                <w:rFonts w:ascii="Times New Roman" w:eastAsia="Times New Roman" w:hAnsi="Times New Roman" w:cs="Simplified Arabic" w:hint="cs"/>
                <w:b/>
                <w:bCs/>
                <w:color w:val="000000"/>
                <w:sz w:val="32"/>
                <w:szCs w:val="32"/>
                <w:rtl/>
              </w:rPr>
              <w:t>ـــــ</w:t>
            </w:r>
            <w:r w:rsidRPr="00141B15">
              <w:rPr>
                <w:rFonts w:ascii="Times New Roman" w:eastAsia="Times New Roman" w:hAnsi="Times New Roman" w:cs="Simplified Arabic"/>
                <w:b/>
                <w:bCs/>
                <w:color w:val="000000"/>
                <w:sz w:val="32"/>
                <w:szCs w:val="32"/>
                <w:rtl/>
              </w:rPr>
              <w:t>ــرات</w:t>
            </w:r>
          </w:p>
        </w:tc>
        <w:tc>
          <w:tcPr>
            <w:tcW w:w="881" w:type="dxa"/>
            <w:tcBorders>
              <w:top w:val="triple" w:sz="4" w:space="0" w:color="auto"/>
              <w:bottom w:val="triple" w:sz="4" w:space="0" w:color="auto"/>
            </w:tcBorders>
            <w:shd w:val="clear" w:color="auto" w:fill="D9D9D9"/>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دائما</w:t>
            </w:r>
          </w:p>
        </w:tc>
        <w:tc>
          <w:tcPr>
            <w:tcW w:w="820" w:type="dxa"/>
            <w:tcBorders>
              <w:top w:val="triple" w:sz="4" w:space="0" w:color="auto"/>
              <w:bottom w:val="triple" w:sz="4" w:space="0" w:color="auto"/>
            </w:tcBorders>
            <w:shd w:val="clear" w:color="auto" w:fill="D9D9D9"/>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غالبا</w:t>
            </w:r>
          </w:p>
        </w:tc>
        <w:tc>
          <w:tcPr>
            <w:tcW w:w="850" w:type="dxa"/>
            <w:tcBorders>
              <w:top w:val="triple" w:sz="4" w:space="0" w:color="auto"/>
              <w:bottom w:val="triple" w:sz="4" w:space="0" w:color="auto"/>
            </w:tcBorders>
            <w:shd w:val="clear" w:color="auto" w:fill="D9D9D9"/>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احيانا</w:t>
            </w:r>
          </w:p>
        </w:tc>
        <w:tc>
          <w:tcPr>
            <w:tcW w:w="740" w:type="dxa"/>
            <w:tcBorders>
              <w:top w:val="triple" w:sz="4" w:space="0" w:color="auto"/>
              <w:bottom w:val="triple" w:sz="4" w:space="0" w:color="auto"/>
            </w:tcBorders>
            <w:shd w:val="clear" w:color="auto" w:fill="D9D9D9"/>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نادرا</w:t>
            </w:r>
          </w:p>
        </w:tc>
        <w:tc>
          <w:tcPr>
            <w:tcW w:w="795" w:type="dxa"/>
            <w:tcBorders>
              <w:top w:val="triple" w:sz="4" w:space="0" w:color="auto"/>
              <w:bottom w:val="triple" w:sz="4" w:space="0" w:color="auto"/>
            </w:tcBorders>
            <w:shd w:val="clear" w:color="auto" w:fill="D9D9D9"/>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ابدا</w:t>
            </w:r>
          </w:p>
        </w:tc>
      </w:tr>
      <w:tr w:rsidR="00141B15" w:rsidRPr="00141B15" w:rsidTr="007D135B">
        <w:trPr>
          <w:jc w:val="center"/>
        </w:trPr>
        <w:tc>
          <w:tcPr>
            <w:tcW w:w="4560" w:type="dxa"/>
            <w:tcBorders>
              <w:top w:val="nil"/>
            </w:tcBorders>
          </w:tcPr>
          <w:p w:rsidR="00141B15" w:rsidRPr="00141B15" w:rsidRDefault="00141B15" w:rsidP="000952A6">
            <w:pPr>
              <w:numPr>
                <w:ilvl w:val="0"/>
                <w:numId w:val="22"/>
              </w:numPr>
              <w:spacing w:after="0" w:line="240" w:lineRule="auto"/>
              <w:ind w:hanging="663"/>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استطيع حفظ ما اقرا</w:t>
            </w:r>
            <w:r w:rsidR="000952A6">
              <w:rPr>
                <w:rFonts w:ascii="Times New Roman" w:eastAsia="Times New Roman" w:hAnsi="Times New Roman" w:cs="Simplified Arabic" w:hint="cs"/>
                <w:sz w:val="32"/>
                <w:szCs w:val="32"/>
                <w:rtl/>
              </w:rPr>
              <w:t>ؤ</w:t>
            </w:r>
            <w:r w:rsidRPr="00141B15">
              <w:rPr>
                <w:rFonts w:ascii="Times New Roman" w:eastAsia="Times New Roman" w:hAnsi="Times New Roman" w:cs="Simplified Arabic" w:hint="cs"/>
                <w:sz w:val="32"/>
                <w:szCs w:val="32"/>
                <w:rtl/>
              </w:rPr>
              <w:t>ه واسترجاعه كما هو.</w:t>
            </w:r>
          </w:p>
        </w:tc>
        <w:tc>
          <w:tcPr>
            <w:tcW w:w="881" w:type="dxa"/>
            <w:tcBorders>
              <w:top w:val="nil"/>
            </w:tcBorders>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استخدم التسميع لحفظ مادة معينة.</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left="483" w:hanging="426"/>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استطيع حفظ أي نص مهما كان صعبا.</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left="483" w:hanging="426"/>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احفظ كل النقاط الرئيسة عند سماعها في المحاضرة.</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left="483" w:hanging="426"/>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لدي القدرة على الحفظ الصم للمادة المقررة.</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Borders>
              <w:top w:val="nil"/>
            </w:tcBorders>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احدد الافكار المهمة في المحاضرة.</w:t>
            </w:r>
          </w:p>
        </w:tc>
        <w:tc>
          <w:tcPr>
            <w:tcW w:w="881" w:type="dxa"/>
            <w:tcBorders>
              <w:top w:val="nil"/>
            </w:tcBorders>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اصوغ الموضوع باسلوبي الخاص.</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left="483" w:hanging="426"/>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ارتب الموضوعات في المحاضرة بطريقتي الخاصة.</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left="483" w:hanging="426"/>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اضع بعض الخطوط والاشارات تحت النقاط المهمة في الكتاب.</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Borders>
              <w:top w:val="nil"/>
            </w:tcBorders>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أضيف لما اقرأ كلمات لتوضيح معنى الموضوع.</w:t>
            </w:r>
          </w:p>
        </w:tc>
        <w:tc>
          <w:tcPr>
            <w:tcW w:w="881" w:type="dxa"/>
            <w:tcBorders>
              <w:top w:val="nil"/>
            </w:tcBorders>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اقوم بربط ما اقراه باشياء مألوفة لتسهيل عملية  المذاكرة.</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0952A6">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اتصور المادة التي اقر</w:t>
            </w:r>
            <w:r w:rsidR="000952A6">
              <w:rPr>
                <w:rFonts w:ascii="Times New Roman" w:eastAsia="Times New Roman" w:hAnsi="Times New Roman" w:cs="Simplified Arabic" w:hint="cs"/>
                <w:sz w:val="32"/>
                <w:szCs w:val="32"/>
                <w:rtl/>
              </w:rPr>
              <w:t>ؤ</w:t>
            </w:r>
            <w:r w:rsidRPr="00141B15">
              <w:rPr>
                <w:rFonts w:ascii="Times New Roman" w:eastAsia="Times New Roman" w:hAnsi="Times New Roman" w:cs="Simplified Arabic" w:hint="cs"/>
                <w:sz w:val="32"/>
                <w:szCs w:val="32"/>
                <w:rtl/>
              </w:rPr>
              <w:t>ها.</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استخدم الكلمات التي افهمها بدلا عن الكلمات المبهمة.</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shd w:val="clear" w:color="auto" w:fill="D9D9D9"/>
          </w:tcPr>
          <w:p w:rsidR="00141B15" w:rsidRPr="00141B15" w:rsidRDefault="00141B15" w:rsidP="00141B15">
            <w:pPr>
              <w:spacing w:after="0" w:line="240" w:lineRule="auto"/>
              <w:ind w:left="720" w:hanging="360"/>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b/>
                <w:bCs/>
                <w:sz w:val="32"/>
                <w:szCs w:val="32"/>
                <w:rtl/>
              </w:rPr>
              <w:t>الفقــــ</w:t>
            </w:r>
            <w:r w:rsidRPr="00141B15">
              <w:rPr>
                <w:rFonts w:ascii="Times New Roman" w:eastAsia="Times New Roman" w:hAnsi="Times New Roman" w:cs="Simplified Arabic" w:hint="cs"/>
                <w:b/>
                <w:bCs/>
                <w:sz w:val="32"/>
                <w:szCs w:val="32"/>
                <w:rtl/>
              </w:rPr>
              <w:t>ـ</w:t>
            </w:r>
            <w:r w:rsidRPr="00141B15">
              <w:rPr>
                <w:rFonts w:ascii="Times New Roman" w:eastAsia="Times New Roman" w:hAnsi="Times New Roman" w:cs="Simplified Arabic"/>
                <w:b/>
                <w:bCs/>
                <w:sz w:val="32"/>
                <w:szCs w:val="32"/>
                <w:rtl/>
              </w:rPr>
              <w:t>ـــرات</w:t>
            </w:r>
          </w:p>
        </w:tc>
        <w:tc>
          <w:tcPr>
            <w:tcW w:w="881" w:type="dxa"/>
            <w:shd w:val="clear" w:color="auto" w:fill="D9D9D9"/>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دائما</w:t>
            </w:r>
          </w:p>
        </w:tc>
        <w:tc>
          <w:tcPr>
            <w:tcW w:w="820" w:type="dxa"/>
            <w:shd w:val="clear" w:color="auto" w:fill="D9D9D9"/>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غالبا</w:t>
            </w:r>
          </w:p>
        </w:tc>
        <w:tc>
          <w:tcPr>
            <w:tcW w:w="850" w:type="dxa"/>
            <w:shd w:val="clear" w:color="auto" w:fill="D9D9D9"/>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احيانا</w:t>
            </w:r>
          </w:p>
        </w:tc>
        <w:tc>
          <w:tcPr>
            <w:tcW w:w="740" w:type="dxa"/>
            <w:shd w:val="clear" w:color="auto" w:fill="D9D9D9"/>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نادرا</w:t>
            </w:r>
          </w:p>
        </w:tc>
        <w:tc>
          <w:tcPr>
            <w:tcW w:w="795" w:type="dxa"/>
            <w:shd w:val="clear" w:color="auto" w:fill="D9D9D9"/>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ابدا</w:t>
            </w:r>
          </w:p>
        </w:tc>
      </w:tr>
      <w:tr w:rsidR="00141B15" w:rsidRPr="00141B15" w:rsidTr="007D135B">
        <w:trPr>
          <w:jc w:val="center"/>
        </w:trPr>
        <w:tc>
          <w:tcPr>
            <w:tcW w:w="4560" w:type="dxa"/>
            <w:tcBorders>
              <w:top w:val="single" w:sz="4" w:space="0" w:color="auto"/>
              <w:left w:val="triple" w:sz="4" w:space="0" w:color="auto"/>
              <w:bottom w:val="single" w:sz="4" w:space="0" w:color="auto"/>
              <w:right w:val="single" w:sz="4" w:space="0" w:color="auto"/>
            </w:tcBorders>
          </w:tcPr>
          <w:p w:rsidR="00141B15" w:rsidRPr="00141B15" w:rsidRDefault="00141B15" w:rsidP="00CB7467">
            <w:pPr>
              <w:numPr>
                <w:ilvl w:val="0"/>
                <w:numId w:val="22"/>
              </w:numPr>
              <w:spacing w:after="0" w:line="240" w:lineRule="auto"/>
              <w:ind w:left="624" w:hanging="567"/>
              <w:jc w:val="lowKashida"/>
              <w:rPr>
                <w:rFonts w:ascii="Times New Roman" w:eastAsia="Times New Roman" w:hAnsi="Times New Roman" w:cs="Simplified Arabic"/>
                <w:b/>
                <w:bCs/>
                <w:sz w:val="32"/>
                <w:szCs w:val="32"/>
                <w:rtl/>
              </w:rPr>
            </w:pPr>
            <w:r w:rsidRPr="00141B15">
              <w:rPr>
                <w:rFonts w:ascii="Times New Roman" w:eastAsia="Times New Roman" w:hAnsi="Times New Roman" w:cs="Simplified Arabic" w:hint="cs"/>
                <w:sz w:val="32"/>
                <w:szCs w:val="32"/>
                <w:rtl/>
              </w:rPr>
              <w:t>استخدم بعض الكلمات كمفاتيح عند قرائتي للموضوع.</w:t>
            </w:r>
          </w:p>
        </w:tc>
        <w:tc>
          <w:tcPr>
            <w:tcW w:w="881" w:type="dxa"/>
            <w:tcBorders>
              <w:top w:val="single" w:sz="4" w:space="0" w:color="auto"/>
              <w:left w:val="single" w:sz="4" w:space="0" w:color="auto"/>
              <w:bottom w:val="single" w:sz="4" w:space="0" w:color="auto"/>
              <w:right w:val="single" w:sz="4" w:space="0" w:color="auto"/>
            </w:tcBorders>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p>
        </w:tc>
        <w:tc>
          <w:tcPr>
            <w:tcW w:w="820" w:type="dxa"/>
            <w:tcBorders>
              <w:top w:val="single" w:sz="4" w:space="0" w:color="auto"/>
              <w:left w:val="single" w:sz="4" w:space="0" w:color="auto"/>
              <w:bottom w:val="single" w:sz="4" w:space="0" w:color="auto"/>
              <w:right w:val="single" w:sz="4" w:space="0" w:color="auto"/>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p>
        </w:tc>
        <w:tc>
          <w:tcPr>
            <w:tcW w:w="850" w:type="dxa"/>
            <w:tcBorders>
              <w:top w:val="single" w:sz="4" w:space="0" w:color="auto"/>
              <w:left w:val="single" w:sz="4" w:space="0" w:color="auto"/>
              <w:bottom w:val="single" w:sz="4" w:space="0" w:color="auto"/>
              <w:right w:val="single" w:sz="4" w:space="0" w:color="auto"/>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p>
        </w:tc>
        <w:tc>
          <w:tcPr>
            <w:tcW w:w="740" w:type="dxa"/>
            <w:tcBorders>
              <w:top w:val="single" w:sz="4" w:space="0" w:color="auto"/>
              <w:left w:val="single" w:sz="4" w:space="0" w:color="auto"/>
              <w:bottom w:val="single" w:sz="4" w:space="0" w:color="auto"/>
              <w:right w:val="single" w:sz="4" w:space="0" w:color="auto"/>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p>
        </w:tc>
        <w:tc>
          <w:tcPr>
            <w:tcW w:w="795" w:type="dxa"/>
            <w:tcBorders>
              <w:top w:val="single" w:sz="4" w:space="0" w:color="auto"/>
              <w:left w:val="single" w:sz="4" w:space="0" w:color="auto"/>
              <w:bottom w:val="single" w:sz="4" w:space="0" w:color="auto"/>
              <w:right w:val="triple" w:sz="4" w:space="0" w:color="auto"/>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b/>
                <w:bCs/>
                <w:color w:val="000000"/>
                <w:sz w:val="32"/>
                <w:szCs w:val="32"/>
                <w:rtl/>
              </w:rPr>
            </w:pPr>
          </w:p>
        </w:tc>
      </w:tr>
      <w:tr w:rsidR="00141B15" w:rsidRPr="00141B15" w:rsidTr="007D135B">
        <w:trPr>
          <w:jc w:val="center"/>
        </w:trPr>
        <w:tc>
          <w:tcPr>
            <w:tcW w:w="4560" w:type="dxa"/>
            <w:tcBorders>
              <w:top w:val="nil"/>
            </w:tcBorders>
          </w:tcPr>
          <w:p w:rsidR="00141B15" w:rsidRPr="00141B15" w:rsidRDefault="00141B15" w:rsidP="00CB7467">
            <w:pPr>
              <w:numPr>
                <w:ilvl w:val="0"/>
                <w:numId w:val="22"/>
              </w:numPr>
              <w:spacing w:after="0" w:line="240" w:lineRule="auto"/>
              <w:ind w:left="624" w:hanging="567"/>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 xml:space="preserve">اربط المعلومات السابقة بالموضوع الحالي ليكتمل لدي المعنى. </w:t>
            </w:r>
          </w:p>
        </w:tc>
        <w:tc>
          <w:tcPr>
            <w:tcW w:w="881" w:type="dxa"/>
            <w:tcBorders>
              <w:top w:val="nil"/>
            </w:tcBorders>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Borders>
              <w:top w:val="nil"/>
            </w:tcBorders>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اجزء الموضوع الى عناصر فرعية لاتمكن من استرجاعها.</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اربط محتوى مادة دراسية بما يشابهها في مقرر آخر.</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اربط ما اقراه بتطبيقات حياتية معينة.</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اكتشف العلاقة  بينما اقرا وخبرتي السابقة.</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الخص الموضوع بصورة افهمها.</w:t>
            </w:r>
          </w:p>
        </w:tc>
        <w:tc>
          <w:tcPr>
            <w:tcW w:w="881" w:type="dxa"/>
            <w:vAlign w:val="center"/>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before="60"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Borders>
              <w:top w:val="nil"/>
            </w:tcBorders>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اصنف الموضع عند الاستذكار حسب التشابه  بين عناصره.</w:t>
            </w:r>
          </w:p>
        </w:tc>
        <w:tc>
          <w:tcPr>
            <w:tcW w:w="881" w:type="dxa"/>
            <w:tcBorders>
              <w:top w:val="nil"/>
            </w:tcBorders>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يساعدني تنظيم المادة على سهولة استذكارها.</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استخدم العناوين الرئيسة و الفرعية لمساعدتي على الاستذكار.</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اراجع المادة المقررة بشكل منتظم.</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انظم قوائم لتجميع المعلومات ليسهل تذكرها.</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center"/>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اضع خطة لانجاز واجباتي اليومية.</w:t>
            </w:r>
          </w:p>
          <w:p w:rsidR="00141B15" w:rsidRPr="00141B15" w:rsidRDefault="00141B15" w:rsidP="00141B15">
            <w:pPr>
              <w:spacing w:after="0" w:line="240" w:lineRule="auto"/>
              <w:jc w:val="center"/>
              <w:rPr>
                <w:rFonts w:ascii="Times New Roman" w:eastAsia="Times New Roman" w:hAnsi="Times New Roman" w:cs="Simplified Arabic"/>
                <w:sz w:val="32"/>
                <w:szCs w:val="32"/>
              </w:rPr>
            </w:pP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Borders>
              <w:top w:val="nil"/>
            </w:tcBorders>
          </w:tcPr>
          <w:p w:rsidR="00141B15" w:rsidRPr="00141B15" w:rsidRDefault="00141B15" w:rsidP="00CB7467">
            <w:pPr>
              <w:numPr>
                <w:ilvl w:val="0"/>
                <w:numId w:val="22"/>
              </w:numPr>
              <w:spacing w:after="0" w:line="240" w:lineRule="auto"/>
              <w:ind w:left="766" w:hanging="709"/>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اعمل مخططات للمادة لتسهيل  استرحاعها.</w:t>
            </w:r>
          </w:p>
        </w:tc>
        <w:tc>
          <w:tcPr>
            <w:tcW w:w="881" w:type="dxa"/>
            <w:tcBorders>
              <w:top w:val="nil"/>
            </w:tcBorders>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r>
              <w:rPr>
                <w:rFonts w:ascii="Times New Roman" w:eastAsia="Times New Roman" w:hAnsi="Times New Roman" w:cs="Simplified Arabic"/>
                <w:noProof/>
                <w:color w:val="000000"/>
                <w:sz w:val="32"/>
                <w:szCs w:val="32"/>
                <w:rtl/>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0</wp:posOffset>
                      </wp:positionV>
                      <wp:extent cx="5471795" cy="0"/>
                      <wp:effectExtent l="9525" t="8255" r="5080"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71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 o:spid="_x0000_s1026" type="#_x0000_t32" style="position:absolute;left:0;text-align:left;margin-left:-4.4pt;margin-top:0;width:430.8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BvTwIAAFoEAAAOAAAAZHJzL2Uyb0RvYy54bWysVM2O0zAQviPxDpbvbZqS7rbRpiuUtHBY&#10;YKVdHsC1ncYisS3b27RCXEArJF4ExA3tgVdJ34ax+wOFC0Lk4MzEM5+/mfmci8t1U6MVN1YomeG4&#10;P8CIS6qYkMsMv76d98YYWUckI7WSPMMbbvHl9PGji1anfKgqVTNuEIBIm7Y6w5VzOo0iSyveENtX&#10;mkvYLJVpiAPXLCNmSAvoTR0NB4OzqFWGaaMotxa+FrtNPA34Zcmpe1WWljtUZxi4ubCasC78Gk0v&#10;SLo0RFeC7mmQf2DRECHh0CNUQRxBd0b8AdUIapRVpetT1USqLAXloQaoJh78Vs1NRTQPtUBzrD62&#10;yf4/WPpydW2QYDA7jCRpYETdt+5z96X7jrYfuoftx+092t53D93X7fvtJ3Bi37NW2xRSc3ltfNV0&#10;LW/0laJvLJIqr4hc8sD9dqMBMGREJynesRpOXrQvFIMYcudUaOC6NA0qa6Gf+0QPDk1C6zCxzXFi&#10;fO0QhY+j5Dw+n4wwooe9iKQewidqY90zrhrkjQxbZ4hYVi5XUoIulNnBk9WVdVASJB4SfLJUc1HX&#10;QR61RG2GJ6PhKPCxqhbMb/owa5aLvDZoRbzAwuP7A2AnYUbdSRbAKk7YbG87IuqdDfG19HhQGNDZ&#10;WzsFvZ0MJrPxbJz0kuHZrJcMiqL3dJ4nvbN5fD4qnhR5XsTvPLU4SSvBGJee3UHNcfJ3atnfq50O&#10;j3o+tiE6RQ8lAtnDO5AOM/Zj3Qlkodjm2vhu+HGDgEPw/rL5G/KrH6J+/hKmPwAAAP//AwBQSwME&#10;FAAGAAgAAAAhABEJnOzZAAAABAEAAA8AAABkcnMvZG93bnJldi54bWxMj8FOwzAQRO9I/IO1SNxa&#10;hwpKCNlUCAnEAUVqgbsbL0kgXofYTdK/Z3uC42hGM2/yzew6NdIQWs8IV8sEFHHlbcs1wvvb0yIF&#10;FaJhazrPhHCkAJvi/Cw3mfUTb2ncxVpJCYfMIDQx9pnWoWrImbD0PbF4n35wJoocam0HM0m56/Qq&#10;SdbamZZloTE9PTZUfe8ODuGHb48f13pMv8oyrp9fXmumckK8vJgf7kFFmuNfGE74gg6FMO39gW1Q&#10;HcIiFfKIIIfETW9Wd6D2J6mLXP+HL34BAAD//wMAUEsBAi0AFAAGAAgAAAAhALaDOJL+AAAA4QEA&#10;ABMAAAAAAAAAAAAAAAAAAAAAAFtDb250ZW50X1R5cGVzXS54bWxQSwECLQAUAAYACAAAACEAOP0h&#10;/9YAAACUAQAACwAAAAAAAAAAAAAAAAAvAQAAX3JlbHMvLnJlbHNQSwECLQAUAAYACAAAACEAi8JA&#10;b08CAABaBAAADgAAAAAAAAAAAAAAAAAuAgAAZHJzL2Uyb0RvYy54bWxQSwECLQAUAAYACAAAACEA&#10;EQmc7NkAAAAEAQAADwAAAAAAAAAAAAAAAACpBAAAZHJzL2Rvd25yZXYueG1sUEsFBgAAAAAEAAQA&#10;8wAAAK8FAAAAAA==&#10;"/>
                  </w:pict>
                </mc:Fallback>
              </mc:AlternateContent>
            </w: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left="908" w:hanging="851"/>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استخدم آلية ذهنية لاختصار المادة.</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استخدم المقارنة لتوضيح اوجه الاختلاف في الموضوعات لتساعدني على الاستذكار.</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احول المادة الى اسئلة اجيب عنها في نهاية المادة.</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ارتب المادة بشكل هرمي على رأسه المادة الرئيسة وبعدها الافكار الفرعية.</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اعيد فهرسة  فصول المادة باسلوبي الخاص.</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Borders>
              <w:top w:val="nil"/>
            </w:tcBorders>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tl/>
              </w:rPr>
            </w:pPr>
            <w:r w:rsidRPr="00141B15">
              <w:rPr>
                <w:rFonts w:ascii="Times New Roman" w:eastAsia="Times New Roman" w:hAnsi="Times New Roman" w:cs="Simplified Arabic" w:hint="cs"/>
                <w:sz w:val="32"/>
                <w:szCs w:val="32"/>
                <w:rtl/>
              </w:rPr>
              <w:t>اغير طريقة مذاكرتي لتجديد نشاطي.</w:t>
            </w:r>
          </w:p>
        </w:tc>
        <w:tc>
          <w:tcPr>
            <w:tcW w:w="881" w:type="dxa"/>
            <w:tcBorders>
              <w:top w:val="nil"/>
            </w:tcBorders>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اعتمد على التسميع  اثناء المذاكرة.</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اثناء القراءة اعمل لفهم الاسباب التي تكمن وراء العناوين .</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اقوم بتقييم ما حققته من الاهداف التي وضعته للمذاكرة.</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اسعى لفهم الملاحظات التي اكتبها في المحاضرة.</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Borders>
              <w:top w:val="nil"/>
            </w:tcBorders>
          </w:tcPr>
          <w:p w:rsidR="00141B15" w:rsidRPr="00141B15" w:rsidRDefault="000952A6" w:rsidP="00CB7467">
            <w:pPr>
              <w:numPr>
                <w:ilvl w:val="0"/>
                <w:numId w:val="22"/>
              </w:numPr>
              <w:spacing w:after="0" w:line="240" w:lineRule="auto"/>
              <w:ind w:hanging="663"/>
              <w:jc w:val="lowKashida"/>
              <w:rPr>
                <w:rFonts w:ascii="Times New Roman" w:eastAsia="Times New Roman" w:hAnsi="Times New Roman" w:cs="Simplified Arabic"/>
                <w:sz w:val="32"/>
                <w:szCs w:val="32"/>
                <w:rtl/>
              </w:rPr>
            </w:pPr>
            <w:r>
              <w:rPr>
                <w:rFonts w:ascii="Times New Roman" w:eastAsia="Times New Roman" w:hAnsi="Times New Roman" w:cs="Simplified Arabic" w:hint="cs"/>
                <w:sz w:val="32"/>
                <w:szCs w:val="32"/>
                <w:rtl/>
              </w:rPr>
              <w:t>أخذ قسط من الراحة</w:t>
            </w:r>
            <w:r w:rsidR="00141B15" w:rsidRPr="00141B15">
              <w:rPr>
                <w:rFonts w:ascii="Times New Roman" w:eastAsia="Times New Roman" w:hAnsi="Times New Roman" w:cs="Simplified Arabic" w:hint="cs"/>
                <w:sz w:val="32"/>
                <w:szCs w:val="32"/>
                <w:rtl/>
              </w:rPr>
              <w:t xml:space="preserve"> اثناء المذاكرة.</w:t>
            </w:r>
          </w:p>
        </w:tc>
        <w:tc>
          <w:tcPr>
            <w:tcW w:w="881" w:type="dxa"/>
            <w:tcBorders>
              <w:top w:val="nil"/>
            </w:tcBorders>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Borders>
              <w:top w:val="nil"/>
            </w:tcBorders>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افضل القراءة لوحدي.</w:t>
            </w:r>
          </w:p>
          <w:p w:rsidR="00141B15" w:rsidRPr="00141B15" w:rsidRDefault="00141B15" w:rsidP="00141B15">
            <w:pPr>
              <w:spacing w:after="0" w:line="240" w:lineRule="auto"/>
              <w:jc w:val="lowKashida"/>
              <w:rPr>
                <w:rFonts w:ascii="Times New Roman" w:eastAsia="Times New Roman" w:hAnsi="Times New Roman" w:cs="Simplified Arabic"/>
                <w:sz w:val="32"/>
                <w:szCs w:val="32"/>
                <w:rtl/>
              </w:rPr>
            </w:pPr>
          </w:p>
          <w:p w:rsidR="00141B15" w:rsidRPr="00141B15" w:rsidRDefault="00141B15" w:rsidP="00141B15">
            <w:pPr>
              <w:spacing w:after="0" w:line="240" w:lineRule="auto"/>
              <w:jc w:val="lowKashida"/>
              <w:rPr>
                <w:rFonts w:ascii="Times New Roman" w:eastAsia="Times New Roman" w:hAnsi="Times New Roman" w:cs="Simplified Arabic"/>
                <w:sz w:val="32"/>
                <w:szCs w:val="32"/>
              </w:rPr>
            </w:pP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0952A6">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اقوم بالتهي</w:t>
            </w:r>
            <w:r w:rsidR="000952A6">
              <w:rPr>
                <w:rFonts w:ascii="Times New Roman" w:eastAsia="Times New Roman" w:hAnsi="Times New Roman" w:cs="Simplified Arabic" w:hint="cs"/>
                <w:sz w:val="32"/>
                <w:szCs w:val="32"/>
                <w:rtl/>
              </w:rPr>
              <w:t>ؤ</w:t>
            </w:r>
            <w:r w:rsidRPr="00141B15">
              <w:rPr>
                <w:rFonts w:ascii="Times New Roman" w:eastAsia="Times New Roman" w:hAnsi="Times New Roman" w:cs="Simplified Arabic" w:hint="cs"/>
                <w:sz w:val="32"/>
                <w:szCs w:val="32"/>
                <w:rtl/>
              </w:rPr>
              <w:t xml:space="preserve"> نفسيا قبل البدء بالمذاكرة.</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 xml:space="preserve">اميل للقراءة في مكان </w:t>
            </w:r>
            <w:r w:rsidR="000952A6" w:rsidRPr="00141B15">
              <w:rPr>
                <w:rFonts w:ascii="Times New Roman" w:eastAsia="Times New Roman" w:hAnsi="Times New Roman" w:cs="Simplified Arabic" w:hint="cs"/>
                <w:sz w:val="32"/>
                <w:szCs w:val="32"/>
                <w:rtl/>
              </w:rPr>
              <w:t>هادئ</w:t>
            </w:r>
            <w:r w:rsidRPr="00141B15">
              <w:rPr>
                <w:rFonts w:ascii="Times New Roman" w:eastAsia="Times New Roman" w:hAnsi="Times New Roman" w:cs="Simplified Arabic" w:hint="cs"/>
                <w:sz w:val="32"/>
                <w:szCs w:val="32"/>
                <w:rtl/>
              </w:rPr>
              <w:t>.</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r w:rsidR="00141B15" w:rsidRPr="00141B15" w:rsidTr="007D135B">
        <w:trPr>
          <w:jc w:val="center"/>
        </w:trPr>
        <w:tc>
          <w:tcPr>
            <w:tcW w:w="4560" w:type="dxa"/>
            <w:tcBorders>
              <w:top w:val="single" w:sz="4" w:space="0" w:color="auto"/>
              <w:left w:val="triple" w:sz="4" w:space="0" w:color="auto"/>
              <w:bottom w:val="single" w:sz="4" w:space="0" w:color="auto"/>
              <w:right w:val="single" w:sz="4" w:space="0" w:color="auto"/>
            </w:tcBorders>
            <w:shd w:val="clear" w:color="auto" w:fill="D9D9D9"/>
          </w:tcPr>
          <w:p w:rsidR="00141B15" w:rsidRPr="00141B15" w:rsidRDefault="00141B15" w:rsidP="00141B15">
            <w:pPr>
              <w:spacing w:after="0" w:line="240" w:lineRule="auto"/>
              <w:ind w:left="720" w:hanging="360"/>
              <w:jc w:val="center"/>
              <w:rPr>
                <w:rFonts w:ascii="Times New Roman" w:eastAsia="Times New Roman" w:hAnsi="Times New Roman" w:cs="Simplified Arabic"/>
                <w:b/>
                <w:bCs/>
                <w:sz w:val="32"/>
                <w:szCs w:val="32"/>
                <w:rtl/>
              </w:rPr>
            </w:pPr>
            <w:r w:rsidRPr="00141B15">
              <w:rPr>
                <w:rFonts w:ascii="Times New Roman" w:eastAsia="Times New Roman" w:hAnsi="Times New Roman" w:cs="Simplified Arabic"/>
                <w:b/>
                <w:bCs/>
                <w:sz w:val="32"/>
                <w:szCs w:val="32"/>
                <w:rtl/>
              </w:rPr>
              <w:t>الفقـــــــرات</w:t>
            </w: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دائما</w:t>
            </w:r>
          </w:p>
        </w:tc>
        <w:tc>
          <w:tcPr>
            <w:tcW w:w="820" w:type="dxa"/>
            <w:tcBorders>
              <w:top w:val="single" w:sz="4" w:space="0" w:color="auto"/>
              <w:left w:val="single" w:sz="4" w:space="0" w:color="auto"/>
              <w:bottom w:val="single" w:sz="4" w:space="0" w:color="auto"/>
              <w:right w:val="single" w:sz="4" w:space="0" w:color="auto"/>
            </w:tcBorders>
            <w:shd w:val="clear" w:color="auto" w:fill="D9D9D9"/>
          </w:tcPr>
          <w:p w:rsidR="00141B15" w:rsidRPr="00141B15" w:rsidRDefault="00141B15" w:rsidP="00141B15">
            <w:pPr>
              <w:widowControl w:val="0"/>
              <w:spacing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غالبا</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141B15" w:rsidRPr="00141B15" w:rsidRDefault="00141B15" w:rsidP="00141B15">
            <w:pPr>
              <w:widowControl w:val="0"/>
              <w:spacing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احيانا</w:t>
            </w:r>
          </w:p>
        </w:tc>
        <w:tc>
          <w:tcPr>
            <w:tcW w:w="740" w:type="dxa"/>
            <w:tcBorders>
              <w:top w:val="single" w:sz="4" w:space="0" w:color="auto"/>
              <w:left w:val="single" w:sz="4" w:space="0" w:color="auto"/>
              <w:bottom w:val="single" w:sz="4" w:space="0" w:color="auto"/>
              <w:right w:val="single" w:sz="4" w:space="0" w:color="auto"/>
            </w:tcBorders>
            <w:shd w:val="clear" w:color="auto" w:fill="D9D9D9"/>
          </w:tcPr>
          <w:p w:rsidR="00141B15" w:rsidRPr="00141B15" w:rsidRDefault="00141B15" w:rsidP="00141B15">
            <w:pPr>
              <w:widowControl w:val="0"/>
              <w:spacing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نادرا</w:t>
            </w:r>
          </w:p>
        </w:tc>
        <w:tc>
          <w:tcPr>
            <w:tcW w:w="795" w:type="dxa"/>
            <w:tcBorders>
              <w:top w:val="single" w:sz="4" w:space="0" w:color="auto"/>
              <w:left w:val="single" w:sz="4" w:space="0" w:color="auto"/>
              <w:bottom w:val="single" w:sz="4" w:space="0" w:color="auto"/>
              <w:right w:val="triple" w:sz="4" w:space="0" w:color="auto"/>
            </w:tcBorders>
            <w:shd w:val="clear" w:color="auto" w:fill="D9D9D9"/>
          </w:tcPr>
          <w:p w:rsidR="00141B15" w:rsidRPr="00141B15" w:rsidRDefault="00141B15" w:rsidP="00141B15">
            <w:pPr>
              <w:widowControl w:val="0"/>
              <w:spacing w:after="120" w:line="240" w:lineRule="auto"/>
              <w:jc w:val="center"/>
              <w:rPr>
                <w:rFonts w:ascii="Times New Roman" w:eastAsia="Times New Roman" w:hAnsi="Times New Roman" w:cs="Simplified Arabic"/>
                <w:b/>
                <w:bCs/>
                <w:color w:val="000000"/>
                <w:sz w:val="32"/>
                <w:szCs w:val="32"/>
                <w:rtl/>
              </w:rPr>
            </w:pPr>
            <w:r w:rsidRPr="00141B15">
              <w:rPr>
                <w:rFonts w:ascii="Times New Roman" w:eastAsia="Times New Roman" w:hAnsi="Times New Roman" w:cs="Simplified Arabic" w:hint="cs"/>
                <w:b/>
                <w:bCs/>
                <w:color w:val="000000"/>
                <w:sz w:val="32"/>
                <w:szCs w:val="32"/>
                <w:rtl/>
              </w:rPr>
              <w:t>ابدا</w:t>
            </w:r>
          </w:p>
        </w:tc>
      </w:tr>
      <w:tr w:rsidR="00141B15" w:rsidRPr="00141B15" w:rsidTr="007D135B">
        <w:trPr>
          <w:jc w:val="center"/>
        </w:trPr>
        <w:tc>
          <w:tcPr>
            <w:tcW w:w="4560" w:type="dxa"/>
          </w:tcPr>
          <w:p w:rsidR="00141B15" w:rsidRPr="00141B15" w:rsidRDefault="00141B15" w:rsidP="00CB7467">
            <w:pPr>
              <w:numPr>
                <w:ilvl w:val="0"/>
                <w:numId w:val="22"/>
              </w:numPr>
              <w:spacing w:after="0" w:line="240" w:lineRule="auto"/>
              <w:ind w:hanging="663"/>
              <w:jc w:val="lowKashida"/>
              <w:rPr>
                <w:rFonts w:ascii="Times New Roman" w:eastAsia="Times New Roman" w:hAnsi="Times New Roman" w:cs="Simplified Arabic"/>
                <w:sz w:val="32"/>
                <w:szCs w:val="32"/>
              </w:rPr>
            </w:pPr>
            <w:r w:rsidRPr="00141B15">
              <w:rPr>
                <w:rFonts w:ascii="Times New Roman" w:eastAsia="Times New Roman" w:hAnsi="Times New Roman" w:cs="Simplified Arabic" w:hint="cs"/>
                <w:sz w:val="32"/>
                <w:szCs w:val="32"/>
                <w:rtl/>
              </w:rPr>
              <w:t xml:space="preserve">اقارن </w:t>
            </w:r>
            <w:r w:rsidR="000952A6" w:rsidRPr="00141B15">
              <w:rPr>
                <w:rFonts w:ascii="Times New Roman" w:eastAsia="Times New Roman" w:hAnsi="Times New Roman" w:cs="Simplified Arabic" w:hint="cs"/>
                <w:sz w:val="32"/>
                <w:szCs w:val="32"/>
                <w:rtl/>
              </w:rPr>
              <w:t>ملاحظاتي</w:t>
            </w:r>
            <w:r w:rsidRPr="00141B15">
              <w:rPr>
                <w:rFonts w:ascii="Times New Roman" w:eastAsia="Times New Roman" w:hAnsi="Times New Roman" w:cs="Simplified Arabic" w:hint="cs"/>
                <w:sz w:val="32"/>
                <w:szCs w:val="32"/>
                <w:rtl/>
              </w:rPr>
              <w:t xml:space="preserve"> مع ملاحظات زملائي للتأكد من كمالها.</w:t>
            </w:r>
          </w:p>
        </w:tc>
        <w:tc>
          <w:tcPr>
            <w:tcW w:w="881" w:type="dxa"/>
            <w:vAlign w:val="center"/>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2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85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40"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c>
          <w:tcPr>
            <w:tcW w:w="795" w:type="dxa"/>
          </w:tcPr>
          <w:p w:rsidR="00141B15" w:rsidRPr="00141B15" w:rsidRDefault="00141B15" w:rsidP="00141B15">
            <w:pPr>
              <w:widowControl w:val="0"/>
              <w:spacing w:after="120" w:line="240" w:lineRule="auto"/>
              <w:jc w:val="center"/>
              <w:rPr>
                <w:rFonts w:ascii="Times New Roman" w:eastAsia="Times New Roman" w:hAnsi="Times New Roman" w:cs="Simplified Arabic"/>
                <w:color w:val="000000"/>
                <w:sz w:val="32"/>
                <w:szCs w:val="32"/>
                <w:rtl/>
              </w:rPr>
            </w:pPr>
          </w:p>
        </w:tc>
      </w:tr>
    </w:tbl>
    <w:p w:rsidR="00141B15" w:rsidRPr="00141B15" w:rsidRDefault="00141B15" w:rsidP="00141B15">
      <w:pPr>
        <w:ind w:left="-58"/>
        <w:jc w:val="center"/>
        <w:rPr>
          <w:rFonts w:ascii="Simplified Arabic" w:eastAsia="Calibri" w:hAnsi="Simplified Arabic" w:cs="Simplified Arabic"/>
          <w:sz w:val="32"/>
          <w:szCs w:val="32"/>
          <w:rtl/>
          <w:lang w:bidi="ar-IQ"/>
        </w:rPr>
      </w:pPr>
    </w:p>
    <w:p w:rsidR="00141B15" w:rsidRPr="00141B15" w:rsidRDefault="00141B15" w:rsidP="00141B15">
      <w:pPr>
        <w:ind w:left="-58"/>
        <w:jc w:val="center"/>
        <w:rPr>
          <w:rFonts w:ascii="Simplified Arabic" w:eastAsia="Calibri" w:hAnsi="Simplified Arabic" w:cs="Simplified Arabic"/>
          <w:sz w:val="32"/>
          <w:szCs w:val="32"/>
          <w:rtl/>
          <w:lang w:bidi="ar-IQ"/>
        </w:rPr>
      </w:pPr>
    </w:p>
    <w:p w:rsidR="00D73FC6" w:rsidRDefault="00D73FC6"/>
    <w:sectPr w:rsidR="00D73FC6" w:rsidSect="000F4E30">
      <w:headerReference w:type="default" r:id="rId10"/>
      <w:footerReference w:type="default" r:id="rId11"/>
      <w:pgSz w:w="11906" w:h="16838"/>
      <w:pgMar w:top="1440" w:right="1800" w:bottom="1440" w:left="1800" w:header="708" w:footer="708" w:gutter="0"/>
      <w:pgNumType w:start="4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C27" w:rsidRDefault="00ED1C27" w:rsidP="00141B15">
      <w:pPr>
        <w:spacing w:after="0" w:line="240" w:lineRule="auto"/>
      </w:pPr>
      <w:r>
        <w:separator/>
      </w:r>
    </w:p>
  </w:endnote>
  <w:endnote w:type="continuationSeparator" w:id="0">
    <w:p w:rsidR="00ED1C27" w:rsidRDefault="00ED1C27" w:rsidP="0014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9433573"/>
      <w:docPartObj>
        <w:docPartGallery w:val="Page Numbers (Bottom of Page)"/>
        <w:docPartUnique/>
      </w:docPartObj>
    </w:sdtPr>
    <w:sdtEndPr/>
    <w:sdtContent>
      <w:p w:rsidR="007D135B" w:rsidRDefault="007D135B">
        <w:pPr>
          <w:pStyle w:val="aa"/>
          <w:jc w:val="center"/>
        </w:pPr>
        <w:r w:rsidRPr="00141B15">
          <w:rPr>
            <w:sz w:val="28"/>
            <w:szCs w:val="28"/>
          </w:rPr>
          <w:fldChar w:fldCharType="begin"/>
        </w:r>
        <w:r w:rsidRPr="00141B15">
          <w:rPr>
            <w:sz w:val="28"/>
            <w:szCs w:val="28"/>
          </w:rPr>
          <w:instrText>PAGE   \* MERGEFORMAT</w:instrText>
        </w:r>
        <w:r w:rsidRPr="00141B15">
          <w:rPr>
            <w:sz w:val="28"/>
            <w:szCs w:val="28"/>
          </w:rPr>
          <w:fldChar w:fldCharType="separate"/>
        </w:r>
        <w:r w:rsidR="00ED1C27" w:rsidRPr="00ED1C27">
          <w:rPr>
            <w:noProof/>
            <w:sz w:val="28"/>
            <w:szCs w:val="28"/>
            <w:rtl/>
            <w:lang w:val="ar-SA"/>
          </w:rPr>
          <w:t>45</w:t>
        </w:r>
        <w:r w:rsidRPr="00141B15">
          <w:rPr>
            <w:sz w:val="28"/>
            <w:szCs w:val="28"/>
          </w:rPr>
          <w:fldChar w:fldCharType="end"/>
        </w:r>
      </w:p>
    </w:sdtContent>
  </w:sdt>
  <w:p w:rsidR="007D135B" w:rsidRDefault="007D13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C27" w:rsidRDefault="00ED1C27" w:rsidP="00141B15">
      <w:pPr>
        <w:spacing w:after="0" w:line="240" w:lineRule="auto"/>
      </w:pPr>
      <w:r>
        <w:separator/>
      </w:r>
    </w:p>
  </w:footnote>
  <w:footnote w:type="continuationSeparator" w:id="0">
    <w:p w:rsidR="00ED1C27" w:rsidRDefault="00ED1C27" w:rsidP="00141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5B" w:rsidRPr="00141B15" w:rsidRDefault="007D135B" w:rsidP="00141B15">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27B89C6F" wp14:editId="70561847">
              <wp:simplePos x="0" y="0"/>
              <wp:positionH relativeFrom="column">
                <wp:posOffset>19050</wp:posOffset>
              </wp:positionH>
              <wp:positionV relativeFrom="paragraph">
                <wp:posOffset>351155</wp:posOffset>
              </wp:positionV>
              <wp:extent cx="5248275" cy="0"/>
              <wp:effectExtent l="9525" t="8255" r="9525" b="10795"/>
              <wp:wrapNone/>
              <wp:docPr id="6" name="رابط كسهم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6"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6zTQIAAFoEAAAOAAAAZHJzL2Uyb0RvYy54bWysVM2O0zAQviPxDpbvbZqSdtuo6QolLRwW&#10;qLTLA7i201g4tmV7m1aIC6sVEi8C4ob2wKukb4Pt/tCFC0Lk4MxkPJ+/mfmcyeWm5mBNtWFSZDDu&#10;9iCgAkvCxCqDb2/mnREExiJBEJeCZnBLDbycPn0yaVRK+7KSnFANHIgwaaMyWFmr0igyuKI1Ml2p&#10;qHDBUuoaWefqVUQ0ahx6zaN+rzeMGqmJ0hJTY9zXYh+E04BflhTbN2VpqAU8g46bDasO69Kv0XSC&#10;0pVGqmL4QAP9A4saMeEOPUEVyCJwq9kfUDXDWhpZ2i6WdSTLkmEaanDVxL3fqrmukKKhFtcco05t&#10;Mv8PFr9eLzRgJINDCASq3Yja7+2X9mv7A+zu2ofdp9092N23D+233cfdZ+cMfc8aZVKXmouF9lXj&#10;jbhWVxK/M0DIvEJiRQP3m61ygLHPiB6leMcod/KyeSWJ24NurQwN3JS6BiVn6qVP9OCuSWATJrY9&#10;TYxuLMDu46CfjPoXAwjwMRah1EP4RKWNfUFlDbyRQWM1YqvK5lIIpwup9/BofWWsJ/grwScLOWec&#10;B3lwAZoMjgf9QeBjJGfEB/02o1fLnGuwRl5g4QnVusj5Ni1vBQlgFUVkdrAtYnxvu8O58HiuMEfn&#10;YO0V9H7cG89Gs1HSSfrDWSfpFUXn+TxPOsN5fDEonhV5XsQfPLU4SStGCBWe3VHNcfJ3ajncq70O&#10;T3o+tSF6jB765cge34F0mLEf614gS0m2C32cvRNw2Hy4bP6GnPvOPv8lTH8CAAD//wMAUEsDBBQA&#10;BgAIAAAAIQD59YRo3AAAAAcBAAAPAAAAZHJzL2Rvd25yZXYueG1sTI/BTsMwEETvSPyDtUjcqENL&#10;SkjjVAgJxAFFaoG7G2+TQLwOsZukf89WHMpxZ0Yzb7P1ZFsxYO8bRwpuZxEIpNKZhioFH+/PNwkI&#10;HzQZ3TpCBUf0sM4vLzKdGjfSBodtqASXkE+1gjqELpXSlzVa7WeuQ2Jv73qrA599JU2vRy63rZxH&#10;0VJa3RAv1LrDpxrL7+3BKvih++PnnRySr6IIy5fXt4qwGJW6vpoeVyACTuEchhM+o0POTDt3IONF&#10;q2DBnwQFcbwAwXYyf4hB7P4EmWfyP3/+CwAA//8DAFBLAQItABQABgAIAAAAIQC2gziS/gAAAOEB&#10;AAATAAAAAAAAAAAAAAAAAAAAAABbQ29udGVudF9UeXBlc10ueG1sUEsBAi0AFAAGAAgAAAAhADj9&#10;If/WAAAAlAEAAAsAAAAAAAAAAAAAAAAALwEAAF9yZWxzLy5yZWxzUEsBAi0AFAAGAAgAAAAhAJ2n&#10;HrNNAgAAWgQAAA4AAAAAAAAAAAAAAAAALgIAAGRycy9lMm9Eb2MueG1sUEsBAi0AFAAGAAgAAAAh&#10;APn1hGjcAAAABwEAAA8AAAAAAAAAAAAAAAAApwQAAGRycy9kb3ducmV2LnhtbFBLBQYAAAAABAAE&#10;APMAAACwBQAAAAA=&#10;"/>
          </w:pict>
        </mc:Fallback>
      </mc:AlternateContent>
    </w:r>
    <w:r w:rsidRPr="00141B15">
      <w:rPr>
        <w:rFonts w:ascii="Andalus" w:eastAsia="Calibri" w:hAnsi="Andalus" w:cs="Andalus"/>
        <w:b/>
        <w:bCs/>
        <w:sz w:val="32"/>
        <w:szCs w:val="32"/>
        <w:rtl/>
      </w:rPr>
      <w:t>العدد الثاني والسـ</w:t>
    </w:r>
    <w:r w:rsidRPr="00141B15">
      <w:rPr>
        <w:rFonts w:ascii="Andalus" w:eastAsia="Calibri" w:hAnsi="Andalus" w:cs="Andalus" w:hint="cs"/>
        <w:b/>
        <w:bCs/>
        <w:sz w:val="32"/>
        <w:szCs w:val="32"/>
        <w:rtl/>
      </w:rPr>
      <w:t>ــــــــــ</w:t>
    </w:r>
    <w:r w:rsidRPr="00141B15">
      <w:rPr>
        <w:rFonts w:ascii="Andalus" w:eastAsia="Calibri" w:hAnsi="Andalus" w:cs="Andalus"/>
        <w:b/>
        <w:bCs/>
        <w:sz w:val="32"/>
        <w:szCs w:val="32"/>
        <w:rtl/>
      </w:rPr>
      <w:t xml:space="preserve">ـــتون    </w:t>
    </w:r>
    <w:r w:rsidRPr="00141B15">
      <w:rPr>
        <w:rFonts w:ascii="Andalus" w:eastAsia="Calibri" w:hAnsi="Andalus" w:cs="Andalus"/>
        <w:b/>
        <w:bCs/>
        <w:rtl/>
      </w:rPr>
      <w:t xml:space="preserve">                       </w:t>
    </w:r>
    <w:r w:rsidRPr="00141B15">
      <w:rPr>
        <w:rFonts w:ascii="Andalus" w:eastAsia="Calibri" w:hAnsi="Andalus" w:cs="Andalus" w:hint="cs"/>
        <w:b/>
        <w:bCs/>
        <w:rtl/>
      </w:rPr>
      <w:t xml:space="preserve"> </w:t>
    </w:r>
    <w:r w:rsidRPr="00141B15">
      <w:rPr>
        <w:rFonts w:ascii="Andalus" w:eastAsia="Calibri" w:hAnsi="Andalus" w:cs="Andalus"/>
        <w:b/>
        <w:bCs/>
        <w:rtl/>
      </w:rPr>
      <w:t xml:space="preserve">                                                </w:t>
    </w:r>
    <w:r w:rsidRPr="00141B15">
      <w:rPr>
        <w:rFonts w:ascii="Andalus" w:eastAsia="Calibri" w:hAnsi="Andalus" w:cs="Andalus"/>
        <w:b/>
        <w:bCs/>
        <w:sz w:val="32"/>
        <w:szCs w:val="32"/>
        <w:rtl/>
      </w:rPr>
      <w:t>مجلة ديالى / 2014</w:t>
    </w:r>
  </w:p>
  <w:p w:rsidR="007D135B" w:rsidRPr="00141B15" w:rsidRDefault="007D13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08047C"/>
    <w:lvl w:ilvl="0">
      <w:numFmt w:val="bullet"/>
      <w:lvlText w:val="*"/>
      <w:lvlJc w:val="left"/>
    </w:lvl>
  </w:abstractNum>
  <w:abstractNum w:abstractNumId="1">
    <w:nsid w:val="00E030BB"/>
    <w:multiLevelType w:val="hybridMultilevel"/>
    <w:tmpl w:val="B080AA56"/>
    <w:lvl w:ilvl="0" w:tplc="D2D60CC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60AE6"/>
    <w:multiLevelType w:val="hybridMultilevel"/>
    <w:tmpl w:val="5F8CE258"/>
    <w:lvl w:ilvl="0" w:tplc="CCDCB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40757"/>
    <w:multiLevelType w:val="hybridMultilevel"/>
    <w:tmpl w:val="ED0ED276"/>
    <w:lvl w:ilvl="0" w:tplc="12FE1940">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B271C3"/>
    <w:multiLevelType w:val="hybridMultilevel"/>
    <w:tmpl w:val="98824CF2"/>
    <w:lvl w:ilvl="0" w:tplc="91F0102A">
      <w:start w:val="1"/>
      <w:numFmt w:val="decimal"/>
      <w:lvlText w:val="%1-"/>
      <w:lvlJc w:val="left"/>
      <w:pPr>
        <w:ind w:left="785"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57248"/>
    <w:multiLevelType w:val="hybridMultilevel"/>
    <w:tmpl w:val="1430CDDA"/>
    <w:lvl w:ilvl="0" w:tplc="586EE37E">
      <w:start w:val="1"/>
      <w:numFmt w:val="decimal"/>
      <w:lvlText w:val="%1-"/>
      <w:lvlJc w:val="left"/>
      <w:pPr>
        <w:ind w:left="246" w:hanging="360"/>
      </w:pPr>
      <w:rPr>
        <w:rFonts w:hint="default"/>
      </w:rPr>
    </w:lvl>
    <w:lvl w:ilvl="1" w:tplc="04090019" w:tentative="1">
      <w:start w:val="1"/>
      <w:numFmt w:val="lowerLetter"/>
      <w:lvlText w:val="%2."/>
      <w:lvlJc w:val="left"/>
      <w:pPr>
        <w:ind w:left="966" w:hanging="360"/>
      </w:pPr>
    </w:lvl>
    <w:lvl w:ilvl="2" w:tplc="0409001B" w:tentative="1">
      <w:start w:val="1"/>
      <w:numFmt w:val="lowerRoman"/>
      <w:lvlText w:val="%3."/>
      <w:lvlJc w:val="right"/>
      <w:pPr>
        <w:ind w:left="1686" w:hanging="180"/>
      </w:pPr>
    </w:lvl>
    <w:lvl w:ilvl="3" w:tplc="0409000F" w:tentative="1">
      <w:start w:val="1"/>
      <w:numFmt w:val="decimal"/>
      <w:lvlText w:val="%4."/>
      <w:lvlJc w:val="left"/>
      <w:pPr>
        <w:ind w:left="2406" w:hanging="360"/>
      </w:pPr>
    </w:lvl>
    <w:lvl w:ilvl="4" w:tplc="04090019" w:tentative="1">
      <w:start w:val="1"/>
      <w:numFmt w:val="lowerLetter"/>
      <w:lvlText w:val="%5."/>
      <w:lvlJc w:val="left"/>
      <w:pPr>
        <w:ind w:left="3126" w:hanging="360"/>
      </w:pPr>
    </w:lvl>
    <w:lvl w:ilvl="5" w:tplc="0409001B" w:tentative="1">
      <w:start w:val="1"/>
      <w:numFmt w:val="lowerRoman"/>
      <w:lvlText w:val="%6."/>
      <w:lvlJc w:val="right"/>
      <w:pPr>
        <w:ind w:left="3846" w:hanging="180"/>
      </w:pPr>
    </w:lvl>
    <w:lvl w:ilvl="6" w:tplc="0409000F" w:tentative="1">
      <w:start w:val="1"/>
      <w:numFmt w:val="decimal"/>
      <w:lvlText w:val="%7."/>
      <w:lvlJc w:val="left"/>
      <w:pPr>
        <w:ind w:left="4566" w:hanging="360"/>
      </w:pPr>
    </w:lvl>
    <w:lvl w:ilvl="7" w:tplc="04090019" w:tentative="1">
      <w:start w:val="1"/>
      <w:numFmt w:val="lowerLetter"/>
      <w:lvlText w:val="%8."/>
      <w:lvlJc w:val="left"/>
      <w:pPr>
        <w:ind w:left="5286" w:hanging="360"/>
      </w:pPr>
    </w:lvl>
    <w:lvl w:ilvl="8" w:tplc="0409001B" w:tentative="1">
      <w:start w:val="1"/>
      <w:numFmt w:val="lowerRoman"/>
      <w:lvlText w:val="%9."/>
      <w:lvlJc w:val="right"/>
      <w:pPr>
        <w:ind w:left="6006" w:hanging="180"/>
      </w:pPr>
    </w:lvl>
  </w:abstractNum>
  <w:abstractNum w:abstractNumId="6">
    <w:nsid w:val="28B02476"/>
    <w:multiLevelType w:val="hybridMultilevel"/>
    <w:tmpl w:val="6B40E96E"/>
    <w:lvl w:ilvl="0" w:tplc="7924D4A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BE80D73"/>
    <w:multiLevelType w:val="hybridMultilevel"/>
    <w:tmpl w:val="4B6C0642"/>
    <w:lvl w:ilvl="0" w:tplc="0409000F">
      <w:start w:val="1"/>
      <w:numFmt w:val="decimal"/>
      <w:lvlText w:val="%1."/>
      <w:lvlJc w:val="left"/>
      <w:pPr>
        <w:ind w:left="5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D5A"/>
    <w:multiLevelType w:val="hybridMultilevel"/>
    <w:tmpl w:val="5882F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0C32D0"/>
    <w:multiLevelType w:val="hybridMultilevel"/>
    <w:tmpl w:val="1FE4BD40"/>
    <w:lvl w:ilvl="0" w:tplc="4E7097C6">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223A3"/>
    <w:multiLevelType w:val="hybridMultilevel"/>
    <w:tmpl w:val="97EC9E10"/>
    <w:lvl w:ilvl="0" w:tplc="EA880F38">
      <w:start w:val="1"/>
      <w:numFmt w:val="decimal"/>
      <w:suff w:val="space"/>
      <w:lvlText w:val="%1-"/>
      <w:lvlJc w:val="left"/>
      <w:pPr>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3AF622EF"/>
    <w:multiLevelType w:val="hybridMultilevel"/>
    <w:tmpl w:val="34FC1604"/>
    <w:lvl w:ilvl="0" w:tplc="5046E99A">
      <w:start w:val="1"/>
      <w:numFmt w:val="bullet"/>
      <w:lvlText w:val=""/>
      <w:lvlJc w:val="left"/>
      <w:pPr>
        <w:ind w:left="1665" w:hanging="360"/>
      </w:pPr>
      <w:rPr>
        <w:rFonts w:ascii="Symbol" w:hAnsi="Symbol" w:hint="default"/>
      </w:rPr>
    </w:lvl>
    <w:lvl w:ilvl="1" w:tplc="04090019" w:tentative="1">
      <w:start w:val="1"/>
      <w:numFmt w:val="bullet"/>
      <w:lvlText w:val="o"/>
      <w:lvlJc w:val="left"/>
      <w:pPr>
        <w:ind w:left="2385" w:hanging="360"/>
      </w:pPr>
      <w:rPr>
        <w:rFonts w:ascii="Courier New" w:hAnsi="Courier New" w:cs="Courier New" w:hint="default"/>
      </w:rPr>
    </w:lvl>
    <w:lvl w:ilvl="2" w:tplc="0409001B" w:tentative="1">
      <w:start w:val="1"/>
      <w:numFmt w:val="bullet"/>
      <w:lvlText w:val=""/>
      <w:lvlJc w:val="left"/>
      <w:pPr>
        <w:ind w:left="3105" w:hanging="360"/>
      </w:pPr>
      <w:rPr>
        <w:rFonts w:ascii="Wingdings" w:hAnsi="Wingdings" w:hint="default"/>
      </w:rPr>
    </w:lvl>
    <w:lvl w:ilvl="3" w:tplc="0409000F" w:tentative="1">
      <w:start w:val="1"/>
      <w:numFmt w:val="bullet"/>
      <w:lvlText w:val=""/>
      <w:lvlJc w:val="left"/>
      <w:pPr>
        <w:ind w:left="3825" w:hanging="360"/>
      </w:pPr>
      <w:rPr>
        <w:rFonts w:ascii="Symbol" w:hAnsi="Symbol" w:hint="default"/>
      </w:rPr>
    </w:lvl>
    <w:lvl w:ilvl="4" w:tplc="04090019" w:tentative="1">
      <w:start w:val="1"/>
      <w:numFmt w:val="bullet"/>
      <w:lvlText w:val="o"/>
      <w:lvlJc w:val="left"/>
      <w:pPr>
        <w:ind w:left="4545" w:hanging="360"/>
      </w:pPr>
      <w:rPr>
        <w:rFonts w:ascii="Courier New" w:hAnsi="Courier New" w:cs="Courier New" w:hint="default"/>
      </w:rPr>
    </w:lvl>
    <w:lvl w:ilvl="5" w:tplc="0409001B" w:tentative="1">
      <w:start w:val="1"/>
      <w:numFmt w:val="bullet"/>
      <w:lvlText w:val=""/>
      <w:lvlJc w:val="left"/>
      <w:pPr>
        <w:ind w:left="5265" w:hanging="360"/>
      </w:pPr>
      <w:rPr>
        <w:rFonts w:ascii="Wingdings" w:hAnsi="Wingdings" w:hint="default"/>
      </w:rPr>
    </w:lvl>
    <w:lvl w:ilvl="6" w:tplc="0409000F" w:tentative="1">
      <w:start w:val="1"/>
      <w:numFmt w:val="bullet"/>
      <w:lvlText w:val=""/>
      <w:lvlJc w:val="left"/>
      <w:pPr>
        <w:ind w:left="5985" w:hanging="360"/>
      </w:pPr>
      <w:rPr>
        <w:rFonts w:ascii="Symbol" w:hAnsi="Symbol" w:hint="default"/>
      </w:rPr>
    </w:lvl>
    <w:lvl w:ilvl="7" w:tplc="04090019" w:tentative="1">
      <w:start w:val="1"/>
      <w:numFmt w:val="bullet"/>
      <w:lvlText w:val="o"/>
      <w:lvlJc w:val="left"/>
      <w:pPr>
        <w:ind w:left="6705" w:hanging="360"/>
      </w:pPr>
      <w:rPr>
        <w:rFonts w:ascii="Courier New" w:hAnsi="Courier New" w:cs="Courier New" w:hint="default"/>
      </w:rPr>
    </w:lvl>
    <w:lvl w:ilvl="8" w:tplc="0409001B" w:tentative="1">
      <w:start w:val="1"/>
      <w:numFmt w:val="bullet"/>
      <w:lvlText w:val=""/>
      <w:lvlJc w:val="left"/>
      <w:pPr>
        <w:ind w:left="7425" w:hanging="360"/>
      </w:pPr>
      <w:rPr>
        <w:rFonts w:ascii="Wingdings" w:hAnsi="Wingdings" w:hint="default"/>
      </w:rPr>
    </w:lvl>
  </w:abstractNum>
  <w:abstractNum w:abstractNumId="12">
    <w:nsid w:val="42CB234E"/>
    <w:multiLevelType w:val="hybridMultilevel"/>
    <w:tmpl w:val="4DF4E8E8"/>
    <w:lvl w:ilvl="0" w:tplc="D4D22690">
      <w:start w:val="1"/>
      <w:numFmt w:val="arabicAlpha"/>
      <w:suff w:val="space"/>
      <w:lvlText w:val="%1-"/>
      <w:lvlJc w:val="left"/>
      <w:pPr>
        <w:ind w:left="1080" w:hanging="72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430B3A90"/>
    <w:multiLevelType w:val="hybridMultilevel"/>
    <w:tmpl w:val="23967DD0"/>
    <w:lvl w:ilvl="0" w:tplc="20C69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021BA"/>
    <w:multiLevelType w:val="hybridMultilevel"/>
    <w:tmpl w:val="448E8C8A"/>
    <w:lvl w:ilvl="0" w:tplc="7FA8E2B6">
      <w:start w:val="1"/>
      <w:numFmt w:val="decimal"/>
      <w:lvlText w:val="%1-"/>
      <w:lvlJc w:val="left"/>
      <w:pPr>
        <w:tabs>
          <w:tab w:val="num" w:pos="967"/>
        </w:tabs>
        <w:ind w:left="967" w:hanging="8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A4927DD"/>
    <w:multiLevelType w:val="hybridMultilevel"/>
    <w:tmpl w:val="48B0E676"/>
    <w:lvl w:ilvl="0" w:tplc="F7344F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4D12B47"/>
    <w:multiLevelType w:val="hybridMultilevel"/>
    <w:tmpl w:val="CF021110"/>
    <w:lvl w:ilvl="0" w:tplc="ADECDDF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5F3663B2"/>
    <w:multiLevelType w:val="hybridMultilevel"/>
    <w:tmpl w:val="C8863842"/>
    <w:lvl w:ilvl="0" w:tplc="13E22C36">
      <w:start w:val="1"/>
      <w:numFmt w:val="arabicAbjad"/>
      <w:lvlText w:val="%1-"/>
      <w:lvlJc w:val="center"/>
      <w:pPr>
        <w:ind w:left="360" w:hanging="360"/>
      </w:pPr>
      <w:rPr>
        <w:rFonts w:hint="default"/>
      </w:rPr>
    </w:lvl>
    <w:lvl w:ilvl="1" w:tplc="04090003" w:tentative="1">
      <w:start w:val="1"/>
      <w:numFmt w:val="lowerLetter"/>
      <w:lvlText w:val="%2."/>
      <w:lvlJc w:val="left"/>
      <w:pPr>
        <w:ind w:left="797" w:hanging="360"/>
      </w:pPr>
    </w:lvl>
    <w:lvl w:ilvl="2" w:tplc="04090005" w:tentative="1">
      <w:start w:val="1"/>
      <w:numFmt w:val="lowerRoman"/>
      <w:lvlText w:val="%3."/>
      <w:lvlJc w:val="right"/>
      <w:pPr>
        <w:ind w:left="1517" w:hanging="180"/>
      </w:pPr>
    </w:lvl>
    <w:lvl w:ilvl="3" w:tplc="04090001" w:tentative="1">
      <w:start w:val="1"/>
      <w:numFmt w:val="decimal"/>
      <w:lvlText w:val="%4."/>
      <w:lvlJc w:val="left"/>
      <w:pPr>
        <w:ind w:left="2237" w:hanging="360"/>
      </w:pPr>
    </w:lvl>
    <w:lvl w:ilvl="4" w:tplc="04090003" w:tentative="1">
      <w:start w:val="1"/>
      <w:numFmt w:val="lowerLetter"/>
      <w:lvlText w:val="%5."/>
      <w:lvlJc w:val="left"/>
      <w:pPr>
        <w:ind w:left="2957" w:hanging="360"/>
      </w:pPr>
    </w:lvl>
    <w:lvl w:ilvl="5" w:tplc="04090005" w:tentative="1">
      <w:start w:val="1"/>
      <w:numFmt w:val="lowerRoman"/>
      <w:lvlText w:val="%6."/>
      <w:lvlJc w:val="right"/>
      <w:pPr>
        <w:ind w:left="3677" w:hanging="180"/>
      </w:pPr>
    </w:lvl>
    <w:lvl w:ilvl="6" w:tplc="04090001" w:tentative="1">
      <w:start w:val="1"/>
      <w:numFmt w:val="decimal"/>
      <w:lvlText w:val="%7."/>
      <w:lvlJc w:val="left"/>
      <w:pPr>
        <w:ind w:left="4397" w:hanging="360"/>
      </w:pPr>
    </w:lvl>
    <w:lvl w:ilvl="7" w:tplc="04090003" w:tentative="1">
      <w:start w:val="1"/>
      <w:numFmt w:val="lowerLetter"/>
      <w:lvlText w:val="%8."/>
      <w:lvlJc w:val="left"/>
      <w:pPr>
        <w:ind w:left="5117" w:hanging="360"/>
      </w:pPr>
    </w:lvl>
    <w:lvl w:ilvl="8" w:tplc="04090005" w:tentative="1">
      <w:start w:val="1"/>
      <w:numFmt w:val="lowerRoman"/>
      <w:lvlText w:val="%9."/>
      <w:lvlJc w:val="right"/>
      <w:pPr>
        <w:ind w:left="5837" w:hanging="180"/>
      </w:pPr>
    </w:lvl>
  </w:abstractNum>
  <w:abstractNum w:abstractNumId="18">
    <w:nsid w:val="6750240E"/>
    <w:multiLevelType w:val="hybridMultilevel"/>
    <w:tmpl w:val="9FC494E8"/>
    <w:lvl w:ilvl="0" w:tplc="FAD0B79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9">
    <w:nsid w:val="69AE08BD"/>
    <w:multiLevelType w:val="hybridMultilevel"/>
    <w:tmpl w:val="55725820"/>
    <w:lvl w:ilvl="0" w:tplc="725ED90C">
      <w:start w:val="1"/>
      <w:numFmt w:val="decimal"/>
      <w:suff w:val="space"/>
      <w:lvlText w:val="%1-"/>
      <w:lvlJc w:val="left"/>
      <w:pPr>
        <w:ind w:left="360" w:hanging="360"/>
      </w:pPr>
      <w:rPr>
        <w:rFonts w:hint="default"/>
      </w:rPr>
    </w:lvl>
    <w:lvl w:ilvl="1" w:tplc="434297E2">
      <w:start w:val="1"/>
      <w:numFmt w:val="lowerLetter"/>
      <w:lvlText w:val="%2."/>
      <w:lvlJc w:val="left"/>
      <w:pPr>
        <w:tabs>
          <w:tab w:val="num" w:pos="1080"/>
        </w:tabs>
        <w:ind w:left="1080" w:hanging="360"/>
      </w:pPr>
    </w:lvl>
    <w:lvl w:ilvl="2" w:tplc="CA6ADDC8"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DD37DB2"/>
    <w:multiLevelType w:val="hybridMultilevel"/>
    <w:tmpl w:val="83BE9500"/>
    <w:lvl w:ilvl="0" w:tplc="22BA9496">
      <w:start w:val="1"/>
      <w:numFmt w:val="arabicAlpha"/>
      <w:suff w:val="space"/>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849600C"/>
    <w:multiLevelType w:val="hybridMultilevel"/>
    <w:tmpl w:val="0994DF2C"/>
    <w:lvl w:ilvl="0" w:tplc="688C319E">
      <w:start w:val="1"/>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3"/>
  </w:num>
  <w:num w:numId="2">
    <w:abstractNumId w:val="4"/>
  </w:num>
  <w:num w:numId="3">
    <w:abstractNumId w:val="11"/>
  </w:num>
  <w:num w:numId="4">
    <w:abstractNumId w:val="17"/>
  </w:num>
  <w:num w:numId="5">
    <w:abstractNumId w:val="9"/>
  </w:num>
  <w:num w:numId="6">
    <w:abstractNumId w:val="12"/>
  </w:num>
  <w:num w:numId="7">
    <w:abstractNumId w:val="16"/>
  </w:num>
  <w:num w:numId="8">
    <w:abstractNumId w:val="21"/>
  </w:num>
  <w:num w:numId="9">
    <w:abstractNumId w:val="20"/>
  </w:num>
  <w:num w:numId="10">
    <w:abstractNumId w:val="15"/>
  </w:num>
  <w:num w:numId="11">
    <w:abstractNumId w:val="8"/>
  </w:num>
  <w:num w:numId="12">
    <w:abstractNumId w:val="6"/>
  </w:num>
  <w:num w:numId="13">
    <w:abstractNumId w:val="1"/>
  </w:num>
  <w:num w:numId="14">
    <w:abstractNumId w:val="5"/>
  </w:num>
  <w:num w:numId="15">
    <w:abstractNumId w:val="0"/>
    <w:lvlOverride w:ilvl="0">
      <w:lvl w:ilvl="0">
        <w:numFmt w:val="irohaFullWidth"/>
        <w:lvlText w:val=""/>
        <w:legacy w:legacy="1" w:legacySpace="0" w:legacyIndent="360"/>
        <w:lvlJc w:val="right"/>
        <w:rPr>
          <w:rFonts w:ascii="Symbol" w:hAnsi="Symbol" w:hint="default"/>
        </w:rPr>
      </w:lvl>
    </w:lvlOverride>
  </w:num>
  <w:num w:numId="16">
    <w:abstractNumId w:val="7"/>
  </w:num>
  <w:num w:numId="17">
    <w:abstractNumId w:val="14"/>
  </w:num>
  <w:num w:numId="18">
    <w:abstractNumId w:val="19"/>
  </w:num>
  <w:num w:numId="19">
    <w:abstractNumId w:val="18"/>
  </w:num>
  <w:num w:numId="20">
    <w:abstractNumId w:val="3"/>
  </w:num>
  <w:num w:numId="21">
    <w:abstractNumId w:val="2"/>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15"/>
    <w:rsid w:val="000952A6"/>
    <w:rsid w:val="000F4E30"/>
    <w:rsid w:val="00141B15"/>
    <w:rsid w:val="00566BD4"/>
    <w:rsid w:val="00593289"/>
    <w:rsid w:val="007D135B"/>
    <w:rsid w:val="00AB28D2"/>
    <w:rsid w:val="00CB7467"/>
    <w:rsid w:val="00D73FC6"/>
    <w:rsid w:val="00ED1C27"/>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141B1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141B1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141B1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141B15"/>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141B15"/>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141B15"/>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141B15"/>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141B15"/>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141B1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41B15"/>
    <w:rPr>
      <w:rFonts w:ascii="Cambria" w:eastAsia="Times New Roman" w:hAnsi="Cambria" w:cs="Times New Roman"/>
      <w:b/>
      <w:bCs/>
      <w:color w:val="365F91"/>
      <w:sz w:val="28"/>
      <w:szCs w:val="28"/>
    </w:rPr>
  </w:style>
  <w:style w:type="character" w:customStyle="1" w:styleId="2Char">
    <w:name w:val="عنوان 2 Char"/>
    <w:basedOn w:val="a0"/>
    <w:link w:val="2"/>
    <w:rsid w:val="00141B15"/>
    <w:rPr>
      <w:rFonts w:ascii="Cambria" w:eastAsia="Times New Roman" w:hAnsi="Cambria" w:cs="Times New Roman"/>
      <w:b/>
      <w:bCs/>
      <w:color w:val="4F81BD"/>
      <w:sz w:val="26"/>
      <w:szCs w:val="26"/>
    </w:rPr>
  </w:style>
  <w:style w:type="character" w:customStyle="1" w:styleId="3Char">
    <w:name w:val="عنوان 3 Char"/>
    <w:basedOn w:val="a0"/>
    <w:link w:val="3"/>
    <w:rsid w:val="00141B15"/>
    <w:rPr>
      <w:rFonts w:ascii="Cambria" w:eastAsia="Times New Roman" w:hAnsi="Cambria" w:cs="Times New Roman"/>
      <w:b/>
      <w:bCs/>
      <w:color w:val="4F81BD"/>
      <w:sz w:val="20"/>
      <w:szCs w:val="20"/>
    </w:rPr>
  </w:style>
  <w:style w:type="character" w:customStyle="1" w:styleId="4Char">
    <w:name w:val="عنوان 4 Char"/>
    <w:basedOn w:val="a0"/>
    <w:link w:val="4"/>
    <w:semiHidden/>
    <w:rsid w:val="00141B15"/>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141B15"/>
    <w:rPr>
      <w:rFonts w:ascii="Cambria" w:eastAsia="Times New Roman" w:hAnsi="Cambria" w:cs="Times New Roman"/>
      <w:color w:val="243F60"/>
      <w:sz w:val="20"/>
      <w:szCs w:val="20"/>
    </w:rPr>
  </w:style>
  <w:style w:type="character" w:customStyle="1" w:styleId="6Char">
    <w:name w:val="عنوان 6 Char"/>
    <w:basedOn w:val="a0"/>
    <w:link w:val="6"/>
    <w:semiHidden/>
    <w:rsid w:val="00141B15"/>
    <w:rPr>
      <w:rFonts w:ascii="Cambria" w:eastAsia="Times New Roman" w:hAnsi="Cambria" w:cs="Times New Roman"/>
      <w:i/>
      <w:iCs/>
      <w:color w:val="243F60"/>
      <w:sz w:val="20"/>
      <w:szCs w:val="20"/>
    </w:rPr>
  </w:style>
  <w:style w:type="character" w:customStyle="1" w:styleId="7Char">
    <w:name w:val="عنوان 7 Char"/>
    <w:basedOn w:val="a0"/>
    <w:link w:val="7"/>
    <w:semiHidden/>
    <w:rsid w:val="00141B15"/>
    <w:rPr>
      <w:rFonts w:ascii="Cambria" w:eastAsia="Times New Roman" w:hAnsi="Cambria" w:cs="Times New Roman"/>
      <w:i/>
      <w:iCs/>
      <w:color w:val="404040"/>
      <w:sz w:val="20"/>
      <w:szCs w:val="20"/>
    </w:rPr>
  </w:style>
  <w:style w:type="character" w:customStyle="1" w:styleId="8Char">
    <w:name w:val="عنوان 8 Char"/>
    <w:basedOn w:val="a0"/>
    <w:link w:val="8"/>
    <w:semiHidden/>
    <w:rsid w:val="00141B15"/>
    <w:rPr>
      <w:rFonts w:ascii="Cambria" w:eastAsia="Times New Roman" w:hAnsi="Cambria" w:cs="Times New Roman"/>
      <w:color w:val="404040"/>
      <w:sz w:val="20"/>
      <w:szCs w:val="20"/>
    </w:rPr>
  </w:style>
  <w:style w:type="character" w:customStyle="1" w:styleId="9Char">
    <w:name w:val="عنوان 9 Char"/>
    <w:basedOn w:val="a0"/>
    <w:link w:val="9"/>
    <w:semiHidden/>
    <w:rsid w:val="00141B15"/>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141B15"/>
  </w:style>
  <w:style w:type="paragraph" w:styleId="a3">
    <w:name w:val="List Paragraph"/>
    <w:basedOn w:val="a"/>
    <w:link w:val="Char"/>
    <w:uiPriority w:val="34"/>
    <w:qFormat/>
    <w:rsid w:val="00141B15"/>
    <w:pPr>
      <w:ind w:left="720"/>
      <w:contextualSpacing/>
    </w:pPr>
    <w:rPr>
      <w:rFonts w:ascii="Calibri" w:eastAsia="Times New Roman" w:hAnsi="Calibri" w:cs="Times New Roman"/>
    </w:rPr>
  </w:style>
  <w:style w:type="paragraph" w:styleId="a4">
    <w:name w:val="No Spacing"/>
    <w:link w:val="Char0"/>
    <w:uiPriority w:val="1"/>
    <w:qFormat/>
    <w:rsid w:val="00141B15"/>
    <w:pPr>
      <w:bidi/>
      <w:spacing w:after="0" w:line="240" w:lineRule="auto"/>
    </w:pPr>
    <w:rPr>
      <w:rFonts w:ascii="Calibri" w:eastAsia="Calibri" w:hAnsi="Calibri" w:cs="Arial"/>
    </w:rPr>
  </w:style>
  <w:style w:type="character" w:customStyle="1" w:styleId="Char0">
    <w:name w:val="بلا تباعد Char"/>
    <w:link w:val="a4"/>
    <w:uiPriority w:val="1"/>
    <w:rsid w:val="00141B15"/>
    <w:rPr>
      <w:rFonts w:ascii="Calibri" w:eastAsia="Calibri" w:hAnsi="Calibri" w:cs="Arial"/>
    </w:rPr>
  </w:style>
  <w:style w:type="character" w:styleId="a5">
    <w:name w:val="Emphasis"/>
    <w:qFormat/>
    <w:rsid w:val="00141B15"/>
    <w:rPr>
      <w:i/>
      <w:iCs/>
    </w:rPr>
  </w:style>
  <w:style w:type="character" w:styleId="a6">
    <w:name w:val="Strong"/>
    <w:qFormat/>
    <w:rsid w:val="00141B15"/>
    <w:rPr>
      <w:b/>
      <w:bCs/>
    </w:rPr>
  </w:style>
  <w:style w:type="paragraph" w:styleId="a7">
    <w:name w:val="Balloon Text"/>
    <w:basedOn w:val="a"/>
    <w:link w:val="Char1"/>
    <w:unhideWhenUsed/>
    <w:rsid w:val="00141B15"/>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141B15"/>
    <w:rPr>
      <w:rFonts w:ascii="Tahoma" w:eastAsia="Calibri" w:hAnsi="Tahoma" w:cs="Times New Roman"/>
      <w:sz w:val="16"/>
      <w:szCs w:val="16"/>
    </w:rPr>
  </w:style>
  <w:style w:type="paragraph" w:styleId="a8">
    <w:name w:val="Body Text"/>
    <w:basedOn w:val="a"/>
    <w:link w:val="Char2"/>
    <w:unhideWhenUsed/>
    <w:rsid w:val="00141B15"/>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141B15"/>
    <w:rPr>
      <w:rFonts w:ascii="Times New Roman" w:eastAsia="SimSun" w:hAnsi="Times New Roman" w:cs="Simplified Arabic"/>
      <w:sz w:val="28"/>
      <w:szCs w:val="28"/>
      <w:lang w:eastAsia="zh-CN" w:bidi="ar-IQ"/>
    </w:rPr>
  </w:style>
  <w:style w:type="character" w:styleId="Hyperlink">
    <w:name w:val="Hyperlink"/>
    <w:unhideWhenUsed/>
    <w:rsid w:val="00141B15"/>
    <w:rPr>
      <w:color w:val="0000FF"/>
      <w:u w:val="single"/>
    </w:rPr>
  </w:style>
  <w:style w:type="paragraph" w:styleId="a9">
    <w:name w:val="header"/>
    <w:basedOn w:val="a"/>
    <w:link w:val="Char3"/>
    <w:unhideWhenUsed/>
    <w:rsid w:val="00141B15"/>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141B15"/>
    <w:rPr>
      <w:rFonts w:ascii="Calibri" w:eastAsia="Calibri" w:hAnsi="Calibri" w:cs="Arial"/>
    </w:rPr>
  </w:style>
  <w:style w:type="paragraph" w:styleId="aa">
    <w:name w:val="footer"/>
    <w:basedOn w:val="a"/>
    <w:link w:val="Char4"/>
    <w:uiPriority w:val="99"/>
    <w:unhideWhenUsed/>
    <w:rsid w:val="00141B15"/>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141B15"/>
    <w:rPr>
      <w:rFonts w:ascii="Calibri" w:eastAsia="Calibri" w:hAnsi="Calibri" w:cs="Arial"/>
    </w:rPr>
  </w:style>
  <w:style w:type="character" w:customStyle="1" w:styleId="shorttext">
    <w:name w:val="short_text"/>
    <w:rsid w:val="00141B15"/>
  </w:style>
  <w:style w:type="paragraph" w:styleId="ab">
    <w:name w:val="Title"/>
    <w:basedOn w:val="a"/>
    <w:next w:val="a"/>
    <w:link w:val="Char5"/>
    <w:qFormat/>
    <w:rsid w:val="00141B1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141B15"/>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141B15"/>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141B15"/>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141B15"/>
    <w:rPr>
      <w:rFonts w:ascii="Calibri" w:eastAsia="Calibri" w:hAnsi="Calibri" w:cs="Times New Roman"/>
      <w:i/>
      <w:iCs/>
      <w:color w:val="000000"/>
      <w:sz w:val="20"/>
      <w:szCs w:val="20"/>
    </w:rPr>
  </w:style>
  <w:style w:type="character" w:customStyle="1" w:styleId="Char7">
    <w:name w:val="اقتباس Char"/>
    <w:basedOn w:val="a0"/>
    <w:link w:val="ad"/>
    <w:uiPriority w:val="29"/>
    <w:rsid w:val="00141B15"/>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141B1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141B15"/>
    <w:rPr>
      <w:rFonts w:ascii="Calibri" w:eastAsia="Calibri" w:hAnsi="Calibri" w:cs="Times New Roman"/>
      <w:b/>
      <w:bCs/>
      <w:i/>
      <w:iCs/>
      <w:color w:val="4F81BD"/>
      <w:sz w:val="20"/>
      <w:szCs w:val="20"/>
    </w:rPr>
  </w:style>
  <w:style w:type="character" w:styleId="af">
    <w:name w:val="Subtle Emphasis"/>
    <w:uiPriority w:val="19"/>
    <w:qFormat/>
    <w:rsid w:val="00141B15"/>
    <w:rPr>
      <w:i/>
      <w:iCs/>
      <w:color w:val="808080"/>
    </w:rPr>
  </w:style>
  <w:style w:type="character" w:styleId="af0">
    <w:name w:val="Intense Emphasis"/>
    <w:uiPriority w:val="21"/>
    <w:qFormat/>
    <w:rsid w:val="00141B15"/>
    <w:rPr>
      <w:b/>
      <w:bCs/>
      <w:i/>
      <w:iCs/>
      <w:color w:val="4F81BD"/>
    </w:rPr>
  </w:style>
  <w:style w:type="character" w:styleId="af1">
    <w:name w:val="Subtle Reference"/>
    <w:uiPriority w:val="31"/>
    <w:qFormat/>
    <w:rsid w:val="00141B15"/>
    <w:rPr>
      <w:smallCaps/>
      <w:color w:val="C0504D"/>
      <w:u w:val="single"/>
    </w:rPr>
  </w:style>
  <w:style w:type="character" w:styleId="af2">
    <w:name w:val="Intense Reference"/>
    <w:uiPriority w:val="32"/>
    <w:qFormat/>
    <w:rsid w:val="00141B15"/>
    <w:rPr>
      <w:b/>
      <w:bCs/>
      <w:smallCaps/>
      <w:color w:val="C0504D"/>
      <w:spacing w:val="5"/>
      <w:u w:val="single"/>
    </w:rPr>
  </w:style>
  <w:style w:type="character" w:styleId="af3">
    <w:name w:val="Book Title"/>
    <w:uiPriority w:val="33"/>
    <w:qFormat/>
    <w:rsid w:val="00141B15"/>
    <w:rPr>
      <w:b/>
      <w:bCs/>
      <w:smallCaps/>
      <w:spacing w:val="5"/>
    </w:rPr>
  </w:style>
  <w:style w:type="character" w:customStyle="1" w:styleId="hps">
    <w:name w:val="hps"/>
    <w:basedOn w:val="a0"/>
    <w:rsid w:val="00141B15"/>
  </w:style>
  <w:style w:type="character" w:customStyle="1" w:styleId="atn">
    <w:name w:val="atn"/>
    <w:basedOn w:val="a0"/>
    <w:rsid w:val="00141B15"/>
  </w:style>
  <w:style w:type="character" w:styleId="af4">
    <w:name w:val="page number"/>
    <w:basedOn w:val="a0"/>
    <w:rsid w:val="00141B15"/>
  </w:style>
  <w:style w:type="paragraph" w:styleId="af5">
    <w:name w:val="footnote text"/>
    <w:aliases w:val="Footnote Text"/>
    <w:basedOn w:val="a"/>
    <w:link w:val="Char9"/>
    <w:unhideWhenUsed/>
    <w:rsid w:val="00141B15"/>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141B15"/>
    <w:rPr>
      <w:rFonts w:ascii="Calibri" w:eastAsia="Times New Roman" w:hAnsi="Calibri" w:cs="Times New Roman"/>
      <w:sz w:val="20"/>
      <w:szCs w:val="20"/>
    </w:rPr>
  </w:style>
  <w:style w:type="character" w:styleId="af6">
    <w:name w:val="footnote reference"/>
    <w:aliases w:val="Footnote Reference"/>
    <w:unhideWhenUsed/>
    <w:rsid w:val="00141B15"/>
    <w:rPr>
      <w:vertAlign w:val="superscript"/>
    </w:rPr>
  </w:style>
  <w:style w:type="character" w:customStyle="1" w:styleId="Chara">
    <w:name w:val="تذييل صفحة Char"/>
    <w:basedOn w:val="a0"/>
    <w:rsid w:val="00141B15"/>
  </w:style>
  <w:style w:type="character" w:customStyle="1" w:styleId="Charb">
    <w:name w:val="رأس صفحة Char"/>
    <w:rsid w:val="00141B15"/>
    <w:rPr>
      <w:sz w:val="24"/>
      <w:szCs w:val="24"/>
    </w:rPr>
  </w:style>
  <w:style w:type="numbering" w:customStyle="1" w:styleId="11">
    <w:name w:val="بلا قائمة11"/>
    <w:next w:val="a2"/>
    <w:semiHidden/>
    <w:unhideWhenUsed/>
    <w:rsid w:val="00141B15"/>
  </w:style>
  <w:style w:type="paragraph" w:styleId="af7">
    <w:name w:val="Document Map"/>
    <w:basedOn w:val="a"/>
    <w:link w:val="Charc"/>
    <w:rsid w:val="00141B15"/>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141B15"/>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141B15"/>
  </w:style>
  <w:style w:type="paragraph" w:styleId="af8">
    <w:name w:val="endnote text"/>
    <w:basedOn w:val="a"/>
    <w:link w:val="Chard"/>
    <w:uiPriority w:val="99"/>
    <w:rsid w:val="00141B1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141B15"/>
    <w:rPr>
      <w:rFonts w:ascii="Times New Roman" w:eastAsia="Times New Roman" w:hAnsi="Times New Roman" w:cs="Times New Roman"/>
      <w:sz w:val="20"/>
      <w:szCs w:val="20"/>
    </w:rPr>
  </w:style>
  <w:style w:type="character" w:styleId="af9">
    <w:name w:val="endnote reference"/>
    <w:uiPriority w:val="99"/>
    <w:rsid w:val="00141B15"/>
    <w:rPr>
      <w:vertAlign w:val="superscript"/>
    </w:rPr>
  </w:style>
  <w:style w:type="paragraph" w:customStyle="1" w:styleId="12">
    <w:name w:val="1"/>
    <w:basedOn w:val="a"/>
    <w:rsid w:val="00141B15"/>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141B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141B15"/>
  </w:style>
  <w:style w:type="paragraph" w:styleId="21">
    <w:name w:val="Body Text 2"/>
    <w:basedOn w:val="a"/>
    <w:link w:val="2Char0"/>
    <w:unhideWhenUsed/>
    <w:rsid w:val="00141B15"/>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141B15"/>
    <w:rPr>
      <w:rFonts w:ascii="Arial" w:eastAsia="Times New Roman" w:hAnsi="Arial" w:cs="Times New Roman"/>
      <w:b/>
      <w:bCs/>
      <w:sz w:val="32"/>
      <w:szCs w:val="32"/>
      <w:lang w:eastAsia="ar-SA"/>
    </w:rPr>
  </w:style>
  <w:style w:type="table" w:customStyle="1" w:styleId="13">
    <w:name w:val="شبكة جدول1"/>
    <w:basedOn w:val="a1"/>
    <w:next w:val="afa"/>
    <w:rsid w:val="00141B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141B15"/>
    <w:rPr>
      <w:rFonts w:ascii="Calibri" w:eastAsia="Times New Roman" w:hAnsi="Calibri" w:cs="Times New Roman"/>
    </w:rPr>
  </w:style>
  <w:style w:type="character" w:styleId="afb">
    <w:name w:val="annotation reference"/>
    <w:semiHidden/>
    <w:rsid w:val="00141B15"/>
    <w:rPr>
      <w:sz w:val="16"/>
      <w:szCs w:val="16"/>
    </w:rPr>
  </w:style>
  <w:style w:type="paragraph" w:styleId="afc">
    <w:name w:val="annotation text"/>
    <w:basedOn w:val="a"/>
    <w:link w:val="Chare"/>
    <w:semiHidden/>
    <w:rsid w:val="00141B1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141B15"/>
    <w:rPr>
      <w:rFonts w:ascii="Times New Roman" w:eastAsia="Times New Roman" w:hAnsi="Times New Roman" w:cs="Times New Roman"/>
      <w:sz w:val="20"/>
      <w:szCs w:val="20"/>
    </w:rPr>
  </w:style>
  <w:style w:type="paragraph" w:styleId="afd">
    <w:name w:val="annotation subject"/>
    <w:basedOn w:val="afc"/>
    <w:next w:val="afc"/>
    <w:link w:val="Charf"/>
    <w:semiHidden/>
    <w:rsid w:val="00141B15"/>
    <w:rPr>
      <w:b/>
      <w:bCs/>
    </w:rPr>
  </w:style>
  <w:style w:type="character" w:customStyle="1" w:styleId="Charf">
    <w:name w:val="موضوع تعليق Char"/>
    <w:basedOn w:val="Chare"/>
    <w:link w:val="afd"/>
    <w:semiHidden/>
    <w:rsid w:val="00141B15"/>
    <w:rPr>
      <w:rFonts w:ascii="Times New Roman" w:eastAsia="Times New Roman" w:hAnsi="Times New Roman" w:cs="Times New Roman"/>
      <w:b/>
      <w:bCs/>
      <w:sz w:val="20"/>
      <w:szCs w:val="20"/>
    </w:rPr>
  </w:style>
  <w:style w:type="character" w:customStyle="1" w:styleId="hpsatn">
    <w:name w:val="hps atn"/>
    <w:rsid w:val="00141B15"/>
  </w:style>
  <w:style w:type="character" w:customStyle="1" w:styleId="alt-edited">
    <w:name w:val="alt-edited"/>
    <w:rsid w:val="00141B15"/>
  </w:style>
  <w:style w:type="character" w:customStyle="1" w:styleId="hpsalt-edited">
    <w:name w:val="hps alt-edited"/>
    <w:rsid w:val="00141B15"/>
  </w:style>
  <w:style w:type="table" w:customStyle="1" w:styleId="14">
    <w:name w:val="تظليل فاتح1"/>
    <w:basedOn w:val="a1"/>
    <w:uiPriority w:val="60"/>
    <w:rsid w:val="00141B1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141B1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141B1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141B1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141B1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141B1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141B15"/>
  </w:style>
  <w:style w:type="numbering" w:customStyle="1" w:styleId="40">
    <w:name w:val="بلا قائمة4"/>
    <w:next w:val="a2"/>
    <w:uiPriority w:val="99"/>
    <w:semiHidden/>
    <w:unhideWhenUsed/>
    <w:rsid w:val="00141B15"/>
  </w:style>
  <w:style w:type="table" w:customStyle="1" w:styleId="22">
    <w:name w:val="شبكة جدول2"/>
    <w:basedOn w:val="a1"/>
    <w:next w:val="afa"/>
    <w:uiPriority w:val="59"/>
    <w:rsid w:val="00141B1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141B15"/>
    <w:rPr>
      <w:color w:val="808080"/>
    </w:rPr>
  </w:style>
  <w:style w:type="paragraph" w:styleId="aff0">
    <w:name w:val="Body Text Indent"/>
    <w:basedOn w:val="a"/>
    <w:link w:val="Charf0"/>
    <w:semiHidden/>
    <w:unhideWhenUsed/>
    <w:rsid w:val="00141B15"/>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141B15"/>
    <w:rPr>
      <w:rFonts w:ascii="Calibri" w:eastAsia="Calibri" w:hAnsi="Calibri" w:cs="Times New Roman"/>
    </w:rPr>
  </w:style>
  <w:style w:type="numbering" w:customStyle="1" w:styleId="50">
    <w:name w:val="بلا قائمة5"/>
    <w:next w:val="a2"/>
    <w:uiPriority w:val="99"/>
    <w:semiHidden/>
    <w:unhideWhenUsed/>
    <w:rsid w:val="00141B15"/>
  </w:style>
  <w:style w:type="table" w:customStyle="1" w:styleId="32">
    <w:name w:val="شبكة جدول3"/>
    <w:basedOn w:val="a1"/>
    <w:next w:val="afa"/>
    <w:uiPriority w:val="59"/>
    <w:rsid w:val="00141B1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141B15"/>
  </w:style>
  <w:style w:type="numbering" w:customStyle="1" w:styleId="60">
    <w:name w:val="بلا قائمة6"/>
    <w:next w:val="a2"/>
    <w:uiPriority w:val="99"/>
    <w:semiHidden/>
    <w:unhideWhenUsed/>
    <w:rsid w:val="00141B15"/>
  </w:style>
  <w:style w:type="paragraph" w:customStyle="1" w:styleId="15">
    <w:name w:val="بلا تباعد1"/>
    <w:uiPriority w:val="1"/>
    <w:qFormat/>
    <w:rsid w:val="00141B15"/>
    <w:pPr>
      <w:bidi/>
      <w:spacing w:after="0" w:line="240" w:lineRule="auto"/>
    </w:pPr>
    <w:rPr>
      <w:rFonts w:ascii="Calibri" w:eastAsia="Calibri" w:hAnsi="Calibri" w:cs="Arial"/>
    </w:rPr>
  </w:style>
  <w:style w:type="table" w:customStyle="1" w:styleId="41">
    <w:name w:val="شبكة جدول4"/>
    <w:basedOn w:val="a1"/>
    <w:next w:val="afa"/>
    <w:uiPriority w:val="59"/>
    <w:rsid w:val="00141B1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141B15"/>
  </w:style>
  <w:style w:type="paragraph" w:styleId="aff1">
    <w:name w:val="Normal (Web)"/>
    <w:basedOn w:val="a"/>
    <w:rsid w:val="00141B15"/>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141B15"/>
  </w:style>
  <w:style w:type="paragraph" w:customStyle="1" w:styleId="graytext">
    <w:name w:val="graytext"/>
    <w:basedOn w:val="a"/>
    <w:rsid w:val="00141B15"/>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141B15"/>
    <w:rPr>
      <w:rFonts w:cs="Times New Roman"/>
      <w:vanish/>
    </w:rPr>
  </w:style>
  <w:style w:type="table" w:customStyle="1" w:styleId="TableGrid1">
    <w:name w:val="Table Grid1"/>
    <w:rsid w:val="00141B15"/>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141B15"/>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141B1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141B1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141B1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141B15"/>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141B15"/>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141B15"/>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141B15"/>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141B15"/>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141B1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41B15"/>
    <w:rPr>
      <w:rFonts w:ascii="Cambria" w:eastAsia="Times New Roman" w:hAnsi="Cambria" w:cs="Times New Roman"/>
      <w:b/>
      <w:bCs/>
      <w:color w:val="365F91"/>
      <w:sz w:val="28"/>
      <w:szCs w:val="28"/>
    </w:rPr>
  </w:style>
  <w:style w:type="character" w:customStyle="1" w:styleId="2Char">
    <w:name w:val="عنوان 2 Char"/>
    <w:basedOn w:val="a0"/>
    <w:link w:val="2"/>
    <w:rsid w:val="00141B15"/>
    <w:rPr>
      <w:rFonts w:ascii="Cambria" w:eastAsia="Times New Roman" w:hAnsi="Cambria" w:cs="Times New Roman"/>
      <w:b/>
      <w:bCs/>
      <w:color w:val="4F81BD"/>
      <w:sz w:val="26"/>
      <w:szCs w:val="26"/>
    </w:rPr>
  </w:style>
  <w:style w:type="character" w:customStyle="1" w:styleId="3Char">
    <w:name w:val="عنوان 3 Char"/>
    <w:basedOn w:val="a0"/>
    <w:link w:val="3"/>
    <w:rsid w:val="00141B15"/>
    <w:rPr>
      <w:rFonts w:ascii="Cambria" w:eastAsia="Times New Roman" w:hAnsi="Cambria" w:cs="Times New Roman"/>
      <w:b/>
      <w:bCs/>
      <w:color w:val="4F81BD"/>
      <w:sz w:val="20"/>
      <w:szCs w:val="20"/>
    </w:rPr>
  </w:style>
  <w:style w:type="character" w:customStyle="1" w:styleId="4Char">
    <w:name w:val="عنوان 4 Char"/>
    <w:basedOn w:val="a0"/>
    <w:link w:val="4"/>
    <w:semiHidden/>
    <w:rsid w:val="00141B15"/>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141B15"/>
    <w:rPr>
      <w:rFonts w:ascii="Cambria" w:eastAsia="Times New Roman" w:hAnsi="Cambria" w:cs="Times New Roman"/>
      <w:color w:val="243F60"/>
      <w:sz w:val="20"/>
      <w:szCs w:val="20"/>
    </w:rPr>
  </w:style>
  <w:style w:type="character" w:customStyle="1" w:styleId="6Char">
    <w:name w:val="عنوان 6 Char"/>
    <w:basedOn w:val="a0"/>
    <w:link w:val="6"/>
    <w:semiHidden/>
    <w:rsid w:val="00141B15"/>
    <w:rPr>
      <w:rFonts w:ascii="Cambria" w:eastAsia="Times New Roman" w:hAnsi="Cambria" w:cs="Times New Roman"/>
      <w:i/>
      <w:iCs/>
      <w:color w:val="243F60"/>
      <w:sz w:val="20"/>
      <w:szCs w:val="20"/>
    </w:rPr>
  </w:style>
  <w:style w:type="character" w:customStyle="1" w:styleId="7Char">
    <w:name w:val="عنوان 7 Char"/>
    <w:basedOn w:val="a0"/>
    <w:link w:val="7"/>
    <w:semiHidden/>
    <w:rsid w:val="00141B15"/>
    <w:rPr>
      <w:rFonts w:ascii="Cambria" w:eastAsia="Times New Roman" w:hAnsi="Cambria" w:cs="Times New Roman"/>
      <w:i/>
      <w:iCs/>
      <w:color w:val="404040"/>
      <w:sz w:val="20"/>
      <w:szCs w:val="20"/>
    </w:rPr>
  </w:style>
  <w:style w:type="character" w:customStyle="1" w:styleId="8Char">
    <w:name w:val="عنوان 8 Char"/>
    <w:basedOn w:val="a0"/>
    <w:link w:val="8"/>
    <w:semiHidden/>
    <w:rsid w:val="00141B15"/>
    <w:rPr>
      <w:rFonts w:ascii="Cambria" w:eastAsia="Times New Roman" w:hAnsi="Cambria" w:cs="Times New Roman"/>
      <w:color w:val="404040"/>
      <w:sz w:val="20"/>
      <w:szCs w:val="20"/>
    </w:rPr>
  </w:style>
  <w:style w:type="character" w:customStyle="1" w:styleId="9Char">
    <w:name w:val="عنوان 9 Char"/>
    <w:basedOn w:val="a0"/>
    <w:link w:val="9"/>
    <w:semiHidden/>
    <w:rsid w:val="00141B15"/>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141B15"/>
  </w:style>
  <w:style w:type="paragraph" w:styleId="a3">
    <w:name w:val="List Paragraph"/>
    <w:basedOn w:val="a"/>
    <w:link w:val="Char"/>
    <w:uiPriority w:val="34"/>
    <w:qFormat/>
    <w:rsid w:val="00141B15"/>
    <w:pPr>
      <w:ind w:left="720"/>
      <w:contextualSpacing/>
    </w:pPr>
    <w:rPr>
      <w:rFonts w:ascii="Calibri" w:eastAsia="Times New Roman" w:hAnsi="Calibri" w:cs="Times New Roman"/>
    </w:rPr>
  </w:style>
  <w:style w:type="paragraph" w:styleId="a4">
    <w:name w:val="No Spacing"/>
    <w:link w:val="Char0"/>
    <w:uiPriority w:val="1"/>
    <w:qFormat/>
    <w:rsid w:val="00141B15"/>
    <w:pPr>
      <w:bidi/>
      <w:spacing w:after="0" w:line="240" w:lineRule="auto"/>
    </w:pPr>
    <w:rPr>
      <w:rFonts w:ascii="Calibri" w:eastAsia="Calibri" w:hAnsi="Calibri" w:cs="Arial"/>
    </w:rPr>
  </w:style>
  <w:style w:type="character" w:customStyle="1" w:styleId="Char0">
    <w:name w:val="بلا تباعد Char"/>
    <w:link w:val="a4"/>
    <w:uiPriority w:val="1"/>
    <w:rsid w:val="00141B15"/>
    <w:rPr>
      <w:rFonts w:ascii="Calibri" w:eastAsia="Calibri" w:hAnsi="Calibri" w:cs="Arial"/>
    </w:rPr>
  </w:style>
  <w:style w:type="character" w:styleId="a5">
    <w:name w:val="Emphasis"/>
    <w:qFormat/>
    <w:rsid w:val="00141B15"/>
    <w:rPr>
      <w:i/>
      <w:iCs/>
    </w:rPr>
  </w:style>
  <w:style w:type="character" w:styleId="a6">
    <w:name w:val="Strong"/>
    <w:qFormat/>
    <w:rsid w:val="00141B15"/>
    <w:rPr>
      <w:b/>
      <w:bCs/>
    </w:rPr>
  </w:style>
  <w:style w:type="paragraph" w:styleId="a7">
    <w:name w:val="Balloon Text"/>
    <w:basedOn w:val="a"/>
    <w:link w:val="Char1"/>
    <w:unhideWhenUsed/>
    <w:rsid w:val="00141B15"/>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141B15"/>
    <w:rPr>
      <w:rFonts w:ascii="Tahoma" w:eastAsia="Calibri" w:hAnsi="Tahoma" w:cs="Times New Roman"/>
      <w:sz w:val="16"/>
      <w:szCs w:val="16"/>
    </w:rPr>
  </w:style>
  <w:style w:type="paragraph" w:styleId="a8">
    <w:name w:val="Body Text"/>
    <w:basedOn w:val="a"/>
    <w:link w:val="Char2"/>
    <w:unhideWhenUsed/>
    <w:rsid w:val="00141B15"/>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141B15"/>
    <w:rPr>
      <w:rFonts w:ascii="Times New Roman" w:eastAsia="SimSun" w:hAnsi="Times New Roman" w:cs="Simplified Arabic"/>
      <w:sz w:val="28"/>
      <w:szCs w:val="28"/>
      <w:lang w:eastAsia="zh-CN" w:bidi="ar-IQ"/>
    </w:rPr>
  </w:style>
  <w:style w:type="character" w:styleId="Hyperlink">
    <w:name w:val="Hyperlink"/>
    <w:unhideWhenUsed/>
    <w:rsid w:val="00141B15"/>
    <w:rPr>
      <w:color w:val="0000FF"/>
      <w:u w:val="single"/>
    </w:rPr>
  </w:style>
  <w:style w:type="paragraph" w:styleId="a9">
    <w:name w:val="header"/>
    <w:basedOn w:val="a"/>
    <w:link w:val="Char3"/>
    <w:unhideWhenUsed/>
    <w:rsid w:val="00141B15"/>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141B15"/>
    <w:rPr>
      <w:rFonts w:ascii="Calibri" w:eastAsia="Calibri" w:hAnsi="Calibri" w:cs="Arial"/>
    </w:rPr>
  </w:style>
  <w:style w:type="paragraph" w:styleId="aa">
    <w:name w:val="footer"/>
    <w:basedOn w:val="a"/>
    <w:link w:val="Char4"/>
    <w:uiPriority w:val="99"/>
    <w:unhideWhenUsed/>
    <w:rsid w:val="00141B15"/>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141B15"/>
    <w:rPr>
      <w:rFonts w:ascii="Calibri" w:eastAsia="Calibri" w:hAnsi="Calibri" w:cs="Arial"/>
    </w:rPr>
  </w:style>
  <w:style w:type="character" w:customStyle="1" w:styleId="shorttext">
    <w:name w:val="short_text"/>
    <w:rsid w:val="00141B15"/>
  </w:style>
  <w:style w:type="paragraph" w:styleId="ab">
    <w:name w:val="Title"/>
    <w:basedOn w:val="a"/>
    <w:next w:val="a"/>
    <w:link w:val="Char5"/>
    <w:qFormat/>
    <w:rsid w:val="00141B1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141B15"/>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141B15"/>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141B15"/>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141B15"/>
    <w:rPr>
      <w:rFonts w:ascii="Calibri" w:eastAsia="Calibri" w:hAnsi="Calibri" w:cs="Times New Roman"/>
      <w:i/>
      <w:iCs/>
      <w:color w:val="000000"/>
      <w:sz w:val="20"/>
      <w:szCs w:val="20"/>
    </w:rPr>
  </w:style>
  <w:style w:type="character" w:customStyle="1" w:styleId="Char7">
    <w:name w:val="اقتباس Char"/>
    <w:basedOn w:val="a0"/>
    <w:link w:val="ad"/>
    <w:uiPriority w:val="29"/>
    <w:rsid w:val="00141B15"/>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141B1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141B15"/>
    <w:rPr>
      <w:rFonts w:ascii="Calibri" w:eastAsia="Calibri" w:hAnsi="Calibri" w:cs="Times New Roman"/>
      <w:b/>
      <w:bCs/>
      <w:i/>
      <w:iCs/>
      <w:color w:val="4F81BD"/>
      <w:sz w:val="20"/>
      <w:szCs w:val="20"/>
    </w:rPr>
  </w:style>
  <w:style w:type="character" w:styleId="af">
    <w:name w:val="Subtle Emphasis"/>
    <w:uiPriority w:val="19"/>
    <w:qFormat/>
    <w:rsid w:val="00141B15"/>
    <w:rPr>
      <w:i/>
      <w:iCs/>
      <w:color w:val="808080"/>
    </w:rPr>
  </w:style>
  <w:style w:type="character" w:styleId="af0">
    <w:name w:val="Intense Emphasis"/>
    <w:uiPriority w:val="21"/>
    <w:qFormat/>
    <w:rsid w:val="00141B15"/>
    <w:rPr>
      <w:b/>
      <w:bCs/>
      <w:i/>
      <w:iCs/>
      <w:color w:val="4F81BD"/>
    </w:rPr>
  </w:style>
  <w:style w:type="character" w:styleId="af1">
    <w:name w:val="Subtle Reference"/>
    <w:uiPriority w:val="31"/>
    <w:qFormat/>
    <w:rsid w:val="00141B15"/>
    <w:rPr>
      <w:smallCaps/>
      <w:color w:val="C0504D"/>
      <w:u w:val="single"/>
    </w:rPr>
  </w:style>
  <w:style w:type="character" w:styleId="af2">
    <w:name w:val="Intense Reference"/>
    <w:uiPriority w:val="32"/>
    <w:qFormat/>
    <w:rsid w:val="00141B15"/>
    <w:rPr>
      <w:b/>
      <w:bCs/>
      <w:smallCaps/>
      <w:color w:val="C0504D"/>
      <w:spacing w:val="5"/>
      <w:u w:val="single"/>
    </w:rPr>
  </w:style>
  <w:style w:type="character" w:styleId="af3">
    <w:name w:val="Book Title"/>
    <w:uiPriority w:val="33"/>
    <w:qFormat/>
    <w:rsid w:val="00141B15"/>
    <w:rPr>
      <w:b/>
      <w:bCs/>
      <w:smallCaps/>
      <w:spacing w:val="5"/>
    </w:rPr>
  </w:style>
  <w:style w:type="character" w:customStyle="1" w:styleId="hps">
    <w:name w:val="hps"/>
    <w:basedOn w:val="a0"/>
    <w:rsid w:val="00141B15"/>
  </w:style>
  <w:style w:type="character" w:customStyle="1" w:styleId="atn">
    <w:name w:val="atn"/>
    <w:basedOn w:val="a0"/>
    <w:rsid w:val="00141B15"/>
  </w:style>
  <w:style w:type="character" w:styleId="af4">
    <w:name w:val="page number"/>
    <w:basedOn w:val="a0"/>
    <w:rsid w:val="00141B15"/>
  </w:style>
  <w:style w:type="paragraph" w:styleId="af5">
    <w:name w:val="footnote text"/>
    <w:aliases w:val="Footnote Text"/>
    <w:basedOn w:val="a"/>
    <w:link w:val="Char9"/>
    <w:unhideWhenUsed/>
    <w:rsid w:val="00141B15"/>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141B15"/>
    <w:rPr>
      <w:rFonts w:ascii="Calibri" w:eastAsia="Times New Roman" w:hAnsi="Calibri" w:cs="Times New Roman"/>
      <w:sz w:val="20"/>
      <w:szCs w:val="20"/>
    </w:rPr>
  </w:style>
  <w:style w:type="character" w:styleId="af6">
    <w:name w:val="footnote reference"/>
    <w:aliases w:val="Footnote Reference"/>
    <w:unhideWhenUsed/>
    <w:rsid w:val="00141B15"/>
    <w:rPr>
      <w:vertAlign w:val="superscript"/>
    </w:rPr>
  </w:style>
  <w:style w:type="character" w:customStyle="1" w:styleId="Chara">
    <w:name w:val="تذييل صفحة Char"/>
    <w:basedOn w:val="a0"/>
    <w:rsid w:val="00141B15"/>
  </w:style>
  <w:style w:type="character" w:customStyle="1" w:styleId="Charb">
    <w:name w:val="رأس صفحة Char"/>
    <w:rsid w:val="00141B15"/>
    <w:rPr>
      <w:sz w:val="24"/>
      <w:szCs w:val="24"/>
    </w:rPr>
  </w:style>
  <w:style w:type="numbering" w:customStyle="1" w:styleId="11">
    <w:name w:val="بلا قائمة11"/>
    <w:next w:val="a2"/>
    <w:semiHidden/>
    <w:unhideWhenUsed/>
    <w:rsid w:val="00141B15"/>
  </w:style>
  <w:style w:type="paragraph" w:styleId="af7">
    <w:name w:val="Document Map"/>
    <w:basedOn w:val="a"/>
    <w:link w:val="Charc"/>
    <w:rsid w:val="00141B15"/>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141B15"/>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141B15"/>
  </w:style>
  <w:style w:type="paragraph" w:styleId="af8">
    <w:name w:val="endnote text"/>
    <w:basedOn w:val="a"/>
    <w:link w:val="Chard"/>
    <w:uiPriority w:val="99"/>
    <w:rsid w:val="00141B1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141B15"/>
    <w:rPr>
      <w:rFonts w:ascii="Times New Roman" w:eastAsia="Times New Roman" w:hAnsi="Times New Roman" w:cs="Times New Roman"/>
      <w:sz w:val="20"/>
      <w:szCs w:val="20"/>
    </w:rPr>
  </w:style>
  <w:style w:type="character" w:styleId="af9">
    <w:name w:val="endnote reference"/>
    <w:uiPriority w:val="99"/>
    <w:rsid w:val="00141B15"/>
    <w:rPr>
      <w:vertAlign w:val="superscript"/>
    </w:rPr>
  </w:style>
  <w:style w:type="paragraph" w:customStyle="1" w:styleId="12">
    <w:name w:val="1"/>
    <w:basedOn w:val="a"/>
    <w:rsid w:val="00141B15"/>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141B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141B15"/>
  </w:style>
  <w:style w:type="paragraph" w:styleId="21">
    <w:name w:val="Body Text 2"/>
    <w:basedOn w:val="a"/>
    <w:link w:val="2Char0"/>
    <w:unhideWhenUsed/>
    <w:rsid w:val="00141B15"/>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141B15"/>
    <w:rPr>
      <w:rFonts w:ascii="Arial" w:eastAsia="Times New Roman" w:hAnsi="Arial" w:cs="Times New Roman"/>
      <w:b/>
      <w:bCs/>
      <w:sz w:val="32"/>
      <w:szCs w:val="32"/>
      <w:lang w:eastAsia="ar-SA"/>
    </w:rPr>
  </w:style>
  <w:style w:type="table" w:customStyle="1" w:styleId="13">
    <w:name w:val="شبكة جدول1"/>
    <w:basedOn w:val="a1"/>
    <w:next w:val="afa"/>
    <w:rsid w:val="00141B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141B15"/>
    <w:rPr>
      <w:rFonts w:ascii="Calibri" w:eastAsia="Times New Roman" w:hAnsi="Calibri" w:cs="Times New Roman"/>
    </w:rPr>
  </w:style>
  <w:style w:type="character" w:styleId="afb">
    <w:name w:val="annotation reference"/>
    <w:semiHidden/>
    <w:rsid w:val="00141B15"/>
    <w:rPr>
      <w:sz w:val="16"/>
      <w:szCs w:val="16"/>
    </w:rPr>
  </w:style>
  <w:style w:type="paragraph" w:styleId="afc">
    <w:name w:val="annotation text"/>
    <w:basedOn w:val="a"/>
    <w:link w:val="Chare"/>
    <w:semiHidden/>
    <w:rsid w:val="00141B1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141B15"/>
    <w:rPr>
      <w:rFonts w:ascii="Times New Roman" w:eastAsia="Times New Roman" w:hAnsi="Times New Roman" w:cs="Times New Roman"/>
      <w:sz w:val="20"/>
      <w:szCs w:val="20"/>
    </w:rPr>
  </w:style>
  <w:style w:type="paragraph" w:styleId="afd">
    <w:name w:val="annotation subject"/>
    <w:basedOn w:val="afc"/>
    <w:next w:val="afc"/>
    <w:link w:val="Charf"/>
    <w:semiHidden/>
    <w:rsid w:val="00141B15"/>
    <w:rPr>
      <w:b/>
      <w:bCs/>
    </w:rPr>
  </w:style>
  <w:style w:type="character" w:customStyle="1" w:styleId="Charf">
    <w:name w:val="موضوع تعليق Char"/>
    <w:basedOn w:val="Chare"/>
    <w:link w:val="afd"/>
    <w:semiHidden/>
    <w:rsid w:val="00141B15"/>
    <w:rPr>
      <w:rFonts w:ascii="Times New Roman" w:eastAsia="Times New Roman" w:hAnsi="Times New Roman" w:cs="Times New Roman"/>
      <w:b/>
      <w:bCs/>
      <w:sz w:val="20"/>
      <w:szCs w:val="20"/>
    </w:rPr>
  </w:style>
  <w:style w:type="character" w:customStyle="1" w:styleId="hpsatn">
    <w:name w:val="hps atn"/>
    <w:rsid w:val="00141B15"/>
  </w:style>
  <w:style w:type="character" w:customStyle="1" w:styleId="alt-edited">
    <w:name w:val="alt-edited"/>
    <w:rsid w:val="00141B15"/>
  </w:style>
  <w:style w:type="character" w:customStyle="1" w:styleId="hpsalt-edited">
    <w:name w:val="hps alt-edited"/>
    <w:rsid w:val="00141B15"/>
  </w:style>
  <w:style w:type="table" w:customStyle="1" w:styleId="14">
    <w:name w:val="تظليل فاتح1"/>
    <w:basedOn w:val="a1"/>
    <w:uiPriority w:val="60"/>
    <w:rsid w:val="00141B1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141B1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141B1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141B1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141B1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141B1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141B15"/>
  </w:style>
  <w:style w:type="numbering" w:customStyle="1" w:styleId="40">
    <w:name w:val="بلا قائمة4"/>
    <w:next w:val="a2"/>
    <w:uiPriority w:val="99"/>
    <w:semiHidden/>
    <w:unhideWhenUsed/>
    <w:rsid w:val="00141B15"/>
  </w:style>
  <w:style w:type="table" w:customStyle="1" w:styleId="22">
    <w:name w:val="شبكة جدول2"/>
    <w:basedOn w:val="a1"/>
    <w:next w:val="afa"/>
    <w:uiPriority w:val="59"/>
    <w:rsid w:val="00141B1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141B15"/>
    <w:rPr>
      <w:color w:val="808080"/>
    </w:rPr>
  </w:style>
  <w:style w:type="paragraph" w:styleId="aff0">
    <w:name w:val="Body Text Indent"/>
    <w:basedOn w:val="a"/>
    <w:link w:val="Charf0"/>
    <w:semiHidden/>
    <w:unhideWhenUsed/>
    <w:rsid w:val="00141B15"/>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141B15"/>
    <w:rPr>
      <w:rFonts w:ascii="Calibri" w:eastAsia="Calibri" w:hAnsi="Calibri" w:cs="Times New Roman"/>
    </w:rPr>
  </w:style>
  <w:style w:type="numbering" w:customStyle="1" w:styleId="50">
    <w:name w:val="بلا قائمة5"/>
    <w:next w:val="a2"/>
    <w:uiPriority w:val="99"/>
    <w:semiHidden/>
    <w:unhideWhenUsed/>
    <w:rsid w:val="00141B15"/>
  </w:style>
  <w:style w:type="table" w:customStyle="1" w:styleId="32">
    <w:name w:val="شبكة جدول3"/>
    <w:basedOn w:val="a1"/>
    <w:next w:val="afa"/>
    <w:uiPriority w:val="59"/>
    <w:rsid w:val="00141B1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141B15"/>
  </w:style>
  <w:style w:type="numbering" w:customStyle="1" w:styleId="60">
    <w:name w:val="بلا قائمة6"/>
    <w:next w:val="a2"/>
    <w:uiPriority w:val="99"/>
    <w:semiHidden/>
    <w:unhideWhenUsed/>
    <w:rsid w:val="00141B15"/>
  </w:style>
  <w:style w:type="paragraph" w:customStyle="1" w:styleId="15">
    <w:name w:val="بلا تباعد1"/>
    <w:uiPriority w:val="1"/>
    <w:qFormat/>
    <w:rsid w:val="00141B15"/>
    <w:pPr>
      <w:bidi/>
      <w:spacing w:after="0" w:line="240" w:lineRule="auto"/>
    </w:pPr>
    <w:rPr>
      <w:rFonts w:ascii="Calibri" w:eastAsia="Calibri" w:hAnsi="Calibri" w:cs="Arial"/>
    </w:rPr>
  </w:style>
  <w:style w:type="table" w:customStyle="1" w:styleId="41">
    <w:name w:val="شبكة جدول4"/>
    <w:basedOn w:val="a1"/>
    <w:next w:val="afa"/>
    <w:uiPriority w:val="59"/>
    <w:rsid w:val="00141B1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141B15"/>
  </w:style>
  <w:style w:type="paragraph" w:styleId="aff1">
    <w:name w:val="Normal (Web)"/>
    <w:basedOn w:val="a"/>
    <w:rsid w:val="00141B15"/>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141B15"/>
  </w:style>
  <w:style w:type="paragraph" w:customStyle="1" w:styleId="graytext">
    <w:name w:val="graytext"/>
    <w:basedOn w:val="a"/>
    <w:rsid w:val="00141B15"/>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141B15"/>
    <w:rPr>
      <w:rFonts w:cs="Times New Roman"/>
      <w:vanish/>
    </w:rPr>
  </w:style>
  <w:style w:type="table" w:customStyle="1" w:styleId="TableGrid1">
    <w:name w:val="Table Grid1"/>
    <w:rsid w:val="00141B15"/>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141B15"/>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ass.g1973@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LaTifa-maged@yahoo.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6539</Words>
  <Characters>37274</Characters>
  <Application>Microsoft Office Word</Application>
  <DocSecurity>0</DocSecurity>
  <Lines>310</Lines>
  <Paragraphs>87</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43726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5</cp:revision>
  <dcterms:created xsi:type="dcterms:W3CDTF">2014-07-17T16:59:00Z</dcterms:created>
  <dcterms:modified xsi:type="dcterms:W3CDTF">2014-10-12T05:49:00Z</dcterms:modified>
</cp:coreProperties>
</file>