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CA" w:rsidRPr="001B09CA" w:rsidRDefault="001B09CA" w:rsidP="001B09CA">
      <w:pPr>
        <w:spacing w:after="0" w:line="240" w:lineRule="auto"/>
        <w:jc w:val="center"/>
        <w:rPr>
          <w:rFonts w:ascii="Simplified Arabic" w:eastAsia="Calibri" w:hAnsi="Simplified Arabic" w:cs="Simplified Arabic"/>
          <w:b/>
          <w:bCs/>
          <w:sz w:val="32"/>
          <w:szCs w:val="32"/>
          <w:rtl/>
          <w:lang w:bidi="ar-IQ"/>
        </w:rPr>
      </w:pPr>
      <w:r w:rsidRPr="001B09CA">
        <w:rPr>
          <w:rFonts w:ascii="Simplified Arabic" w:eastAsia="Calibri" w:hAnsi="Simplified Arabic" w:cs="Simplified Arabic"/>
          <w:b/>
          <w:bCs/>
          <w:sz w:val="32"/>
          <w:szCs w:val="32"/>
          <w:rtl/>
        </w:rPr>
        <w:t>التراك</w:t>
      </w:r>
      <w:r w:rsidRPr="001B09CA">
        <w:rPr>
          <w:rFonts w:ascii="Simplified Arabic" w:eastAsia="Calibri" w:hAnsi="Simplified Arabic" w:cs="Simplified Arabic" w:hint="cs"/>
          <w:b/>
          <w:bCs/>
          <w:sz w:val="32"/>
          <w:szCs w:val="32"/>
          <w:rtl/>
        </w:rPr>
        <w:t>ـــ</w:t>
      </w:r>
      <w:r w:rsidRPr="001B09CA">
        <w:rPr>
          <w:rFonts w:ascii="Simplified Arabic" w:eastAsia="Calibri" w:hAnsi="Simplified Arabic" w:cs="Simplified Arabic" w:hint="cs"/>
          <w:b/>
          <w:bCs/>
          <w:sz w:val="32"/>
          <w:szCs w:val="32"/>
          <w:rtl/>
          <w:lang w:bidi="ar-IQ"/>
        </w:rPr>
        <w:t>ـــــــ</w:t>
      </w:r>
      <w:r w:rsidRPr="001B09CA">
        <w:rPr>
          <w:rFonts w:ascii="Simplified Arabic" w:eastAsia="Calibri" w:hAnsi="Simplified Arabic" w:cs="Simplified Arabic" w:hint="cs"/>
          <w:b/>
          <w:bCs/>
          <w:sz w:val="32"/>
          <w:szCs w:val="32"/>
          <w:rtl/>
        </w:rPr>
        <w:t>ـــــــــ</w:t>
      </w:r>
      <w:r w:rsidRPr="001B09CA">
        <w:rPr>
          <w:rFonts w:ascii="Simplified Arabic" w:eastAsia="Calibri" w:hAnsi="Simplified Arabic" w:cs="Simplified Arabic"/>
          <w:b/>
          <w:bCs/>
          <w:sz w:val="32"/>
          <w:szCs w:val="32"/>
          <w:rtl/>
        </w:rPr>
        <w:t>م الص</w:t>
      </w:r>
      <w:r w:rsidRPr="001B09CA">
        <w:rPr>
          <w:rFonts w:ascii="Simplified Arabic" w:eastAsia="Calibri" w:hAnsi="Simplified Arabic" w:cs="Simplified Arabic" w:hint="cs"/>
          <w:b/>
          <w:bCs/>
          <w:sz w:val="32"/>
          <w:szCs w:val="32"/>
          <w:rtl/>
        </w:rPr>
        <w:t>ـــــــــ</w:t>
      </w:r>
      <w:r w:rsidRPr="001B09CA">
        <w:rPr>
          <w:rFonts w:ascii="Simplified Arabic" w:eastAsia="Calibri" w:hAnsi="Simplified Arabic" w:cs="Simplified Arabic"/>
          <w:b/>
          <w:bCs/>
          <w:sz w:val="32"/>
          <w:szCs w:val="32"/>
          <w:rtl/>
        </w:rPr>
        <w:t>وتي</w:t>
      </w:r>
    </w:p>
    <w:p w:rsidR="001B09CA" w:rsidRPr="001B09CA" w:rsidRDefault="001B09CA" w:rsidP="001B09CA">
      <w:pPr>
        <w:spacing w:after="0" w:line="240" w:lineRule="auto"/>
        <w:jc w:val="center"/>
        <w:rPr>
          <w:rFonts w:ascii="Simplified Arabic" w:eastAsia="Calibri" w:hAnsi="Simplified Arabic" w:cs="Simplified Arabic"/>
          <w:b/>
          <w:bCs/>
          <w:sz w:val="32"/>
          <w:szCs w:val="32"/>
          <w:rtl/>
        </w:rPr>
      </w:pPr>
      <w:r w:rsidRPr="001B09CA">
        <w:rPr>
          <w:rFonts w:ascii="Simplified Arabic" w:eastAsia="Calibri" w:hAnsi="Simplified Arabic" w:cs="Simplified Arabic"/>
          <w:b/>
          <w:bCs/>
          <w:sz w:val="32"/>
          <w:szCs w:val="32"/>
          <w:rtl/>
        </w:rPr>
        <w:t>في قص</w:t>
      </w:r>
      <w:r w:rsidRPr="001B09CA">
        <w:rPr>
          <w:rFonts w:ascii="Simplified Arabic" w:eastAsia="Calibri" w:hAnsi="Simplified Arabic" w:cs="Simplified Arabic" w:hint="cs"/>
          <w:b/>
          <w:bCs/>
          <w:sz w:val="32"/>
          <w:szCs w:val="32"/>
          <w:rtl/>
        </w:rPr>
        <w:t>ــــــ</w:t>
      </w:r>
      <w:r w:rsidRPr="001B09CA">
        <w:rPr>
          <w:rFonts w:ascii="Simplified Arabic" w:eastAsia="Calibri" w:hAnsi="Simplified Arabic" w:cs="Simplified Arabic"/>
          <w:b/>
          <w:bCs/>
          <w:sz w:val="32"/>
          <w:szCs w:val="32"/>
          <w:rtl/>
        </w:rPr>
        <w:t>يدة ما لنا كلنا جوى يا رس</w:t>
      </w:r>
      <w:r w:rsidRPr="001B09CA">
        <w:rPr>
          <w:rFonts w:ascii="Simplified Arabic" w:eastAsia="Calibri" w:hAnsi="Simplified Arabic" w:cs="Simplified Arabic" w:hint="cs"/>
          <w:b/>
          <w:bCs/>
          <w:sz w:val="32"/>
          <w:szCs w:val="32"/>
          <w:rtl/>
        </w:rPr>
        <w:t>ــــ</w:t>
      </w:r>
      <w:r w:rsidRPr="001B09CA">
        <w:rPr>
          <w:rFonts w:ascii="Simplified Arabic" w:eastAsia="Calibri" w:hAnsi="Simplified Arabic" w:cs="Simplified Arabic"/>
          <w:b/>
          <w:bCs/>
          <w:sz w:val="32"/>
          <w:szCs w:val="32"/>
          <w:rtl/>
        </w:rPr>
        <w:t xml:space="preserve">ول </w:t>
      </w:r>
    </w:p>
    <w:p w:rsidR="001B09CA" w:rsidRPr="001B09CA" w:rsidRDefault="001B09CA" w:rsidP="001B09CA">
      <w:pPr>
        <w:spacing w:after="0" w:line="240" w:lineRule="auto"/>
        <w:jc w:val="center"/>
        <w:rPr>
          <w:rFonts w:ascii="Simplified Arabic" w:eastAsia="SimSun" w:hAnsi="Simplified Arabic" w:cs="Simplified Arabic"/>
          <w:b/>
          <w:bCs/>
          <w:sz w:val="32"/>
          <w:szCs w:val="32"/>
          <w:rtl/>
          <w:lang w:bidi="ar-IQ"/>
        </w:rPr>
      </w:pPr>
      <w:r w:rsidRPr="001B09CA">
        <w:rPr>
          <w:rFonts w:ascii="Simplified Arabic" w:eastAsia="SimSun" w:hAnsi="Simplified Arabic" w:cs="Simplified Arabic"/>
          <w:b/>
          <w:bCs/>
          <w:sz w:val="32"/>
          <w:szCs w:val="32"/>
          <w:rtl/>
          <w:lang w:bidi="ar-IQ"/>
        </w:rPr>
        <w:t>للمتنبي</w:t>
      </w:r>
    </w:p>
    <w:p w:rsidR="001B09CA" w:rsidRPr="001B09CA" w:rsidRDefault="001B09CA" w:rsidP="001B09CA">
      <w:pPr>
        <w:spacing w:after="0" w:line="240" w:lineRule="auto"/>
        <w:jc w:val="center"/>
        <w:rPr>
          <w:rFonts w:ascii="Simplified Arabic" w:eastAsia="SimSun" w:hAnsi="Simplified Arabic" w:cs="Simplified Arabic"/>
          <w:b/>
          <w:bCs/>
          <w:sz w:val="16"/>
          <w:szCs w:val="16"/>
          <w:rtl/>
          <w:lang w:bidi="ar-IQ"/>
        </w:rPr>
      </w:pPr>
    </w:p>
    <w:p w:rsidR="001B09CA" w:rsidRPr="001B09CA" w:rsidRDefault="001B09CA" w:rsidP="001B09CA">
      <w:pPr>
        <w:spacing w:after="0" w:line="240" w:lineRule="auto"/>
        <w:jc w:val="center"/>
        <w:rPr>
          <w:rFonts w:ascii="Calibri" w:eastAsia="Calibri" w:hAnsi="Calibri" w:cs="Arial"/>
          <w:b/>
          <w:bCs/>
          <w:sz w:val="32"/>
          <w:szCs w:val="32"/>
          <w:rtl/>
          <w:lang w:bidi="ar-IQ"/>
        </w:rPr>
      </w:pPr>
      <w:r w:rsidRPr="001B09CA">
        <w:rPr>
          <w:rFonts w:ascii="Calibri" w:eastAsia="Calibri" w:hAnsi="Calibri" w:cs="Arial"/>
          <w:b/>
          <w:bCs/>
          <w:sz w:val="32"/>
          <w:szCs w:val="32"/>
          <w:lang w:bidi="ar-IQ"/>
        </w:rPr>
        <w:t>The Repetition of sound</w:t>
      </w:r>
    </w:p>
    <w:p w:rsidR="001B09CA" w:rsidRPr="001B09CA" w:rsidRDefault="001B09CA" w:rsidP="001B09CA">
      <w:pPr>
        <w:jc w:val="center"/>
        <w:rPr>
          <w:rFonts w:ascii="Calibri" w:eastAsia="Calibri" w:hAnsi="Calibri" w:cs="Arial"/>
          <w:b/>
          <w:bCs/>
          <w:sz w:val="32"/>
          <w:szCs w:val="32"/>
          <w:rtl/>
          <w:lang w:bidi="ar-IQ"/>
        </w:rPr>
      </w:pPr>
      <w:r w:rsidRPr="001B09CA">
        <w:rPr>
          <w:rFonts w:ascii="Calibri" w:eastAsia="Calibri" w:hAnsi="Calibri" w:cs="Arial"/>
          <w:b/>
          <w:bCs/>
          <w:sz w:val="32"/>
          <w:szCs w:val="32"/>
          <w:lang w:bidi="ar-IQ"/>
        </w:rPr>
        <w:t>in Al- Mutanabi's Malana Kuluna Jaua Ya Rasoul</w:t>
      </w:r>
    </w:p>
    <w:p w:rsidR="001B09CA" w:rsidRPr="001B09CA" w:rsidRDefault="001B09CA" w:rsidP="001B09CA">
      <w:pPr>
        <w:spacing w:after="0" w:line="240" w:lineRule="auto"/>
        <w:rPr>
          <w:rFonts w:ascii="Simplified Arabic" w:eastAsia="Calibri" w:hAnsi="Simplified Arabic" w:cs="Simplified Arabic"/>
          <w:b/>
          <w:bCs/>
          <w:sz w:val="32"/>
          <w:szCs w:val="32"/>
          <w:rtl/>
          <w:lang w:bidi="ar-IQ"/>
        </w:rPr>
      </w:pPr>
    </w:p>
    <w:p w:rsidR="001B09CA" w:rsidRPr="001B09CA" w:rsidRDefault="001B09CA" w:rsidP="001B09CA">
      <w:pPr>
        <w:spacing w:after="0" w:line="240" w:lineRule="auto"/>
        <w:jc w:val="center"/>
        <w:rPr>
          <w:rFonts w:ascii="Simplified Arabic" w:eastAsia="Calibri" w:hAnsi="Simplified Arabic" w:cs="Simplified Arabic"/>
          <w:b/>
          <w:bCs/>
          <w:sz w:val="32"/>
          <w:szCs w:val="32"/>
          <w:rtl/>
          <w:lang w:bidi="ar-IQ"/>
        </w:rPr>
      </w:pPr>
      <w:r w:rsidRPr="001B09CA">
        <w:rPr>
          <w:rFonts w:ascii="Simplified Arabic" w:eastAsia="Calibri" w:hAnsi="Simplified Arabic" w:cs="Simplified Arabic"/>
          <w:b/>
          <w:bCs/>
          <w:sz w:val="32"/>
          <w:szCs w:val="32"/>
          <w:rtl/>
        </w:rPr>
        <w:t>أ.م.</w:t>
      </w:r>
      <w:r w:rsidRPr="001B09CA">
        <w:rPr>
          <w:rFonts w:ascii="Simplified Arabic" w:eastAsia="Calibri" w:hAnsi="Simplified Arabic" w:cs="Simplified Arabic"/>
          <w:b/>
          <w:bCs/>
          <w:sz w:val="32"/>
          <w:szCs w:val="32"/>
          <w:rtl/>
          <w:lang w:bidi="ar-IQ"/>
        </w:rPr>
        <w:t>د. ح</w:t>
      </w:r>
      <w:r w:rsidRPr="001B09CA">
        <w:rPr>
          <w:rFonts w:ascii="Simplified Arabic" w:eastAsia="Calibri" w:hAnsi="Simplified Arabic" w:cs="Simplified Arabic" w:hint="cs"/>
          <w:b/>
          <w:bCs/>
          <w:sz w:val="32"/>
          <w:szCs w:val="32"/>
          <w:rtl/>
          <w:lang w:bidi="ar-IQ"/>
        </w:rPr>
        <w:t>ــــــ</w:t>
      </w:r>
      <w:r w:rsidRPr="001B09CA">
        <w:rPr>
          <w:rFonts w:ascii="Simplified Arabic" w:eastAsia="Calibri" w:hAnsi="Simplified Arabic" w:cs="Simplified Arabic"/>
          <w:b/>
          <w:bCs/>
          <w:sz w:val="32"/>
          <w:szCs w:val="32"/>
          <w:rtl/>
          <w:lang w:bidi="ar-IQ"/>
        </w:rPr>
        <w:t>ازم ذنون إسماع</w:t>
      </w:r>
      <w:r w:rsidRPr="001B09CA">
        <w:rPr>
          <w:rFonts w:ascii="Simplified Arabic" w:eastAsia="Calibri" w:hAnsi="Simplified Arabic" w:cs="Simplified Arabic" w:hint="cs"/>
          <w:b/>
          <w:bCs/>
          <w:sz w:val="32"/>
          <w:szCs w:val="32"/>
          <w:rtl/>
          <w:lang w:bidi="ar-IQ"/>
        </w:rPr>
        <w:t>ــــــــ</w:t>
      </w:r>
      <w:r w:rsidRPr="001B09CA">
        <w:rPr>
          <w:rFonts w:ascii="Simplified Arabic" w:eastAsia="Calibri" w:hAnsi="Simplified Arabic" w:cs="Simplified Arabic"/>
          <w:b/>
          <w:bCs/>
          <w:sz w:val="32"/>
          <w:szCs w:val="32"/>
          <w:rtl/>
          <w:lang w:bidi="ar-IQ"/>
        </w:rPr>
        <w:t>يل</w:t>
      </w:r>
    </w:p>
    <w:p w:rsidR="001B09CA" w:rsidRPr="001B09CA" w:rsidRDefault="001B09CA" w:rsidP="001B09CA">
      <w:pPr>
        <w:spacing w:after="240" w:line="240" w:lineRule="auto"/>
        <w:jc w:val="center"/>
        <w:rPr>
          <w:rFonts w:ascii="Simplified Arabic" w:eastAsia="SimSun" w:hAnsi="Simplified Arabic" w:cs="Simplified Arabic"/>
          <w:b/>
          <w:bCs/>
          <w:sz w:val="32"/>
          <w:szCs w:val="32"/>
          <w:rtl/>
          <w:lang w:eastAsia="zh-CN" w:bidi="ar-IQ"/>
        </w:rPr>
      </w:pPr>
      <w:r w:rsidRPr="001B09CA">
        <w:rPr>
          <w:rFonts w:ascii="Simplified Arabic" w:eastAsia="SimSun" w:hAnsi="Simplified Arabic" w:cs="Simplified Arabic"/>
          <w:b/>
          <w:bCs/>
          <w:sz w:val="32"/>
          <w:szCs w:val="32"/>
          <w:rtl/>
          <w:lang w:eastAsia="zh-CN" w:bidi="ar-IQ"/>
        </w:rPr>
        <w:t xml:space="preserve">   جامعة الموصل / كليــة التربيـة</w:t>
      </w:r>
      <w:r w:rsidRPr="001B09CA">
        <w:rPr>
          <w:rFonts w:ascii="Simplified Arabic" w:eastAsia="SimSun" w:hAnsi="Simplified Arabic" w:cs="Simplified Arabic" w:hint="cs"/>
          <w:b/>
          <w:bCs/>
          <w:sz w:val="32"/>
          <w:szCs w:val="32"/>
          <w:rtl/>
          <w:lang w:eastAsia="zh-CN" w:bidi="ar-IQ"/>
        </w:rPr>
        <w:t xml:space="preserve"> </w:t>
      </w:r>
      <w:r w:rsidRPr="001B09CA">
        <w:rPr>
          <w:rFonts w:ascii="Simplified Arabic" w:eastAsia="SimSun" w:hAnsi="Simplified Arabic" w:cs="Simplified Arabic"/>
          <w:b/>
          <w:bCs/>
          <w:sz w:val="32"/>
          <w:szCs w:val="32"/>
          <w:rtl/>
          <w:lang w:eastAsia="zh-CN" w:bidi="ar-IQ"/>
        </w:rPr>
        <w:t>/</w:t>
      </w:r>
      <w:r w:rsidRPr="001B09CA">
        <w:rPr>
          <w:rFonts w:ascii="Simplified Arabic" w:eastAsia="SimSun" w:hAnsi="Simplified Arabic" w:cs="Simplified Arabic" w:hint="cs"/>
          <w:b/>
          <w:bCs/>
          <w:sz w:val="32"/>
          <w:szCs w:val="32"/>
          <w:rtl/>
          <w:lang w:eastAsia="zh-CN" w:bidi="ar-IQ"/>
        </w:rPr>
        <w:t xml:space="preserve"> </w:t>
      </w:r>
      <w:r w:rsidRPr="001B09CA">
        <w:rPr>
          <w:rFonts w:ascii="Simplified Arabic" w:eastAsia="SimSun" w:hAnsi="Simplified Arabic" w:cs="Simplified Arabic"/>
          <w:b/>
          <w:bCs/>
          <w:sz w:val="32"/>
          <w:szCs w:val="32"/>
          <w:rtl/>
          <w:lang w:eastAsia="zh-CN" w:bidi="ar-IQ"/>
        </w:rPr>
        <w:t>قسم اللغة العربية</w:t>
      </w:r>
      <w:r w:rsidRPr="001B09CA">
        <w:rPr>
          <w:rFonts w:ascii="Simplified Arabic" w:eastAsia="SimSun" w:hAnsi="Simplified Arabic" w:cs="Simplified Arabic" w:hint="cs"/>
          <w:b/>
          <w:bCs/>
          <w:sz w:val="32"/>
          <w:szCs w:val="32"/>
          <w:rtl/>
          <w:lang w:eastAsia="zh-CN" w:bidi="ar-IQ"/>
        </w:rPr>
        <w:t xml:space="preserve"> </w:t>
      </w:r>
    </w:p>
    <w:p w:rsidR="001B09CA" w:rsidRPr="001B09CA" w:rsidRDefault="001B09CA" w:rsidP="001B09CA">
      <w:pPr>
        <w:bidi w:val="0"/>
        <w:spacing w:after="0"/>
        <w:ind w:left="85"/>
        <w:jc w:val="center"/>
        <w:rPr>
          <w:rFonts w:ascii="Monotype Corsiva" w:eastAsia="Times New Roman" w:hAnsi="Monotype Corsiva" w:cs="Simplified Arabic"/>
          <w:b/>
          <w:sz w:val="32"/>
          <w:szCs w:val="32"/>
          <w:lang w:bidi="ar-IQ"/>
        </w:rPr>
      </w:pPr>
      <w:r w:rsidRPr="001B09CA">
        <w:rPr>
          <w:rFonts w:ascii="Monotype Corsiva" w:eastAsia="Times New Roman" w:hAnsi="Monotype Corsiva" w:cs="Simplified Arabic"/>
          <w:b/>
          <w:sz w:val="32"/>
          <w:szCs w:val="32"/>
          <w:lang w:bidi="ar-IQ"/>
        </w:rPr>
        <w:t>Assistant Professor</w:t>
      </w:r>
    </w:p>
    <w:p w:rsidR="001B09CA" w:rsidRPr="001B09CA" w:rsidRDefault="001B09CA" w:rsidP="001B09CA">
      <w:pPr>
        <w:spacing w:after="0"/>
        <w:jc w:val="center"/>
        <w:rPr>
          <w:rFonts w:ascii="Monotype Corsiva" w:eastAsia="Calibri" w:hAnsi="Monotype Corsiva" w:cs="Simplified Arabic"/>
          <w:b/>
          <w:sz w:val="32"/>
          <w:szCs w:val="32"/>
          <w:rtl/>
          <w:lang w:bidi="ar-IQ"/>
        </w:rPr>
      </w:pPr>
      <w:r w:rsidRPr="001B09CA">
        <w:rPr>
          <w:rFonts w:ascii="Monotype Corsiva" w:eastAsia="Calibri" w:hAnsi="Monotype Corsiva" w:cs="Simplified Arabic"/>
          <w:b/>
          <w:sz w:val="32"/>
          <w:szCs w:val="32"/>
          <w:lang w:bidi="ar-IQ"/>
        </w:rPr>
        <w:t>Dr. Hazim Dhannoon Ismael</w:t>
      </w:r>
    </w:p>
    <w:p w:rsidR="001B09CA" w:rsidRPr="001B09CA" w:rsidRDefault="001B09CA" w:rsidP="001B09CA">
      <w:pPr>
        <w:bidi w:val="0"/>
        <w:spacing w:after="0"/>
        <w:jc w:val="center"/>
        <w:rPr>
          <w:rFonts w:ascii="Calibri" w:eastAsia="Calibri" w:hAnsi="Calibri" w:cs="Arial"/>
          <w:b/>
          <w:bCs/>
          <w:sz w:val="32"/>
          <w:szCs w:val="32"/>
        </w:rPr>
      </w:pPr>
      <w:r w:rsidRPr="001B09CA">
        <w:rPr>
          <w:rFonts w:ascii="Calibri" w:eastAsia="Calibri" w:hAnsi="Calibri" w:cs="Arial"/>
          <w:b/>
          <w:bCs/>
          <w:sz w:val="32"/>
          <w:szCs w:val="32"/>
        </w:rPr>
        <w:t>Mosul University – College of Education –</w:t>
      </w:r>
    </w:p>
    <w:p w:rsidR="001B09CA" w:rsidRPr="001B09CA" w:rsidRDefault="001B09CA" w:rsidP="001B09CA">
      <w:pPr>
        <w:bidi w:val="0"/>
        <w:spacing w:after="0"/>
        <w:jc w:val="center"/>
        <w:rPr>
          <w:rFonts w:ascii="Calibri" w:eastAsia="Calibri" w:hAnsi="Calibri" w:cs="Arial"/>
          <w:b/>
          <w:bCs/>
          <w:sz w:val="32"/>
          <w:szCs w:val="32"/>
          <w:rtl/>
          <w:lang w:bidi="ar-IQ"/>
        </w:rPr>
      </w:pPr>
      <w:r w:rsidRPr="001B09CA">
        <w:rPr>
          <w:rFonts w:ascii="Calibri" w:eastAsia="Calibri" w:hAnsi="Calibri" w:cs="Arial"/>
          <w:b/>
          <w:bCs/>
          <w:sz w:val="32"/>
          <w:szCs w:val="32"/>
        </w:rPr>
        <w:t xml:space="preserve"> Department of Arabic Language</w:t>
      </w:r>
    </w:p>
    <w:p w:rsidR="001B09CA" w:rsidRPr="001B09CA" w:rsidRDefault="001B09CA" w:rsidP="001B09CA">
      <w:pPr>
        <w:spacing w:before="120" w:after="0"/>
        <w:jc w:val="center"/>
        <w:rPr>
          <w:rFonts w:ascii="Simplified Arabic" w:eastAsia="Calibri" w:hAnsi="Simplified Arabic" w:cs="Simplified Arabic"/>
          <w:sz w:val="32"/>
          <w:szCs w:val="32"/>
          <w:rtl/>
          <w:lang w:bidi="ar-IQ"/>
        </w:rPr>
      </w:pPr>
      <w:r w:rsidRPr="001B09CA">
        <w:rPr>
          <w:rFonts w:ascii="Calibri" w:eastAsia="Calibri" w:hAnsi="Calibri" w:cs="Arial"/>
          <w:b/>
          <w:bCs/>
          <w:sz w:val="32"/>
          <w:szCs w:val="32"/>
        </w:rPr>
        <w:t>Mail: dr.hazm@yahoo.com</w:t>
      </w:r>
    </w:p>
    <w:p w:rsidR="001B09CA" w:rsidRPr="001B09CA" w:rsidRDefault="001B09CA" w:rsidP="001B09CA">
      <w:pPr>
        <w:jc w:val="center"/>
        <w:rPr>
          <w:rFonts w:ascii="Simplified Arabic" w:eastAsia="Calibri" w:hAnsi="Simplified Arabic" w:cs="Simplified Arabic"/>
          <w:b/>
          <w:bCs/>
          <w:sz w:val="32"/>
          <w:szCs w:val="32"/>
          <w:u w:val="single"/>
          <w:rtl/>
          <w:lang w:bidi="ar-IQ"/>
        </w:rPr>
      </w:pPr>
      <w:r w:rsidRPr="001B09CA">
        <w:rPr>
          <w:rFonts w:ascii="Simplified Arabic" w:eastAsia="Calibri" w:hAnsi="Simplified Arabic" w:cs="Simplified Arabic"/>
          <w:b/>
          <w:bCs/>
          <w:sz w:val="32"/>
          <w:szCs w:val="32"/>
          <w:u w:val="single"/>
          <w:rtl/>
          <w:lang w:bidi="ar-IQ"/>
        </w:rPr>
        <w:t>الكلمة المفتاح: التراكم للمتنبي</w:t>
      </w:r>
    </w:p>
    <w:p w:rsidR="001B09CA" w:rsidRPr="001B09CA" w:rsidRDefault="001B09CA" w:rsidP="001B09CA">
      <w:pPr>
        <w:spacing w:after="120" w:line="240" w:lineRule="auto"/>
        <w:jc w:val="lowKashida"/>
        <w:rPr>
          <w:rFonts w:ascii="Calibri" w:eastAsia="Calibri" w:hAnsi="Calibri" w:cs="Simplified Arabic"/>
          <w:b/>
          <w:bCs/>
          <w:color w:val="000000"/>
          <w:sz w:val="32"/>
          <w:szCs w:val="32"/>
          <w:rtl/>
          <w:lang w:bidi="ar-IQ"/>
        </w:rPr>
      </w:pPr>
      <w:r w:rsidRPr="001B09CA">
        <w:rPr>
          <w:rFonts w:ascii="Calibri" w:eastAsia="Calibri" w:hAnsi="Calibri" w:cs="Simplified Arabic"/>
          <w:b/>
          <w:bCs/>
          <w:color w:val="000000"/>
          <w:sz w:val="32"/>
          <w:szCs w:val="32"/>
          <w:rtl/>
          <w:lang w:bidi="ar-IQ"/>
        </w:rPr>
        <w:t>ملخ</w:t>
      </w:r>
      <w:r w:rsidRPr="001B09CA">
        <w:rPr>
          <w:rFonts w:ascii="Calibri" w:eastAsia="Calibri" w:hAnsi="Calibri" w:cs="Simplified Arabic" w:hint="cs"/>
          <w:b/>
          <w:bCs/>
          <w:color w:val="000000"/>
          <w:sz w:val="32"/>
          <w:szCs w:val="32"/>
          <w:rtl/>
          <w:lang w:bidi="ar-IQ"/>
        </w:rPr>
        <w:t>ــــــ</w:t>
      </w:r>
      <w:r w:rsidRPr="001B09CA">
        <w:rPr>
          <w:rFonts w:ascii="Calibri" w:eastAsia="Calibri" w:hAnsi="Calibri" w:cs="Simplified Arabic"/>
          <w:b/>
          <w:bCs/>
          <w:color w:val="000000"/>
          <w:sz w:val="32"/>
          <w:szCs w:val="32"/>
          <w:rtl/>
          <w:lang w:bidi="ar-IQ"/>
        </w:rPr>
        <w:t>ص البحث باللغة العربية</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color w:val="000000"/>
          <w:sz w:val="32"/>
          <w:szCs w:val="32"/>
          <w:rtl/>
          <w:lang w:bidi="ar-IQ"/>
        </w:rPr>
        <w:t xml:space="preserve">تضمن البحث ثلاث فقرات؛ </w:t>
      </w:r>
      <w:r w:rsidRPr="001B09CA">
        <w:rPr>
          <w:rFonts w:ascii="Calibri" w:eastAsia="Calibri" w:hAnsi="Calibri" w:cs="Simplified Arabic"/>
          <w:b/>
          <w:bCs/>
          <w:color w:val="000000"/>
          <w:sz w:val="32"/>
          <w:szCs w:val="32"/>
          <w:rtl/>
          <w:lang w:bidi="ar-IQ"/>
        </w:rPr>
        <w:t>الأولى</w:t>
      </w:r>
      <w:r w:rsidRPr="001B09CA">
        <w:rPr>
          <w:rFonts w:ascii="Calibri" w:eastAsia="Calibri" w:hAnsi="Calibri" w:cs="Simplified Arabic"/>
          <w:color w:val="000000"/>
          <w:sz w:val="32"/>
          <w:szCs w:val="32"/>
          <w:rtl/>
          <w:lang w:bidi="ar-IQ"/>
        </w:rPr>
        <w:t>: اعتنت بالصوت المفرد وتكرره في القصيدة ممَّا أضفى عليها إيحاء خاصًّا يشُدُّ انتباه المتلقي لما في تلك الأصوات من قيمة موسيقية.</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t>والثانية</w:t>
      </w:r>
      <w:r w:rsidRPr="001B09CA">
        <w:rPr>
          <w:rFonts w:ascii="Calibri" w:eastAsia="Calibri" w:hAnsi="Calibri" w:cs="Simplified Arabic"/>
          <w:color w:val="000000"/>
          <w:sz w:val="32"/>
          <w:szCs w:val="32"/>
          <w:rtl/>
          <w:lang w:bidi="ar-IQ"/>
        </w:rPr>
        <w:t xml:space="preserve">: تناولت التراكم الصوتي خلال تكرار الوزن الصرفي في القصيدة؛ لأنَّ تكرار الصيغة يعني ترددها الذي يُشكِّلُ نغمًا صوتيًّا داخل القصيدة. </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t>والثالثة</w:t>
      </w:r>
      <w:r w:rsidRPr="001B09CA">
        <w:rPr>
          <w:rFonts w:ascii="Calibri" w:eastAsia="Calibri" w:hAnsi="Calibri" w:cs="Simplified Arabic"/>
          <w:color w:val="000000"/>
          <w:sz w:val="32"/>
          <w:szCs w:val="32"/>
          <w:rtl/>
          <w:lang w:bidi="ar-IQ"/>
        </w:rPr>
        <w:t xml:space="preserve">: درست </w:t>
      </w:r>
      <w:r w:rsidRPr="001B09CA">
        <w:rPr>
          <w:rFonts w:ascii="Calibri" w:eastAsia="Calibri" w:hAnsi="Calibri" w:cs="Simplified Arabic"/>
          <w:b/>
          <w:bCs/>
          <w:color w:val="000000"/>
          <w:sz w:val="32"/>
          <w:szCs w:val="32"/>
          <w:rtl/>
          <w:lang w:bidi="ar-IQ"/>
        </w:rPr>
        <w:t>التراكم التركيبي</w:t>
      </w:r>
      <w:r w:rsidRPr="001B09CA">
        <w:rPr>
          <w:rFonts w:ascii="Calibri" w:eastAsia="Calibri" w:hAnsi="Calibri" w:cs="Simplified Arabic"/>
          <w:color w:val="000000"/>
          <w:sz w:val="32"/>
          <w:szCs w:val="32"/>
          <w:rtl/>
          <w:lang w:bidi="ar-IQ"/>
        </w:rPr>
        <w:t xml:space="preserve"> ؛ وذلك خلال التكرار لأسلوب الاستفهام والنداء ، اللَّذين أضفيا على القصيدة فاعلية صوتية ترسم حالة الشاعر وما كان يُعانيه من شوق وتشكٍّ.</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color w:val="000000"/>
          <w:sz w:val="32"/>
          <w:szCs w:val="32"/>
          <w:rtl/>
          <w:lang w:bidi="ar-IQ"/>
        </w:rPr>
        <w:t>وقد تُمثِّلُ الدراسة الصوتية للقصيدة وسيلة لا بديل منها لمعرفة الصلة التي يعرفها الشاعر بين الصوت والمعنى.</w:t>
      </w:r>
    </w:p>
    <w:p w:rsidR="001B09CA" w:rsidRPr="001B09CA" w:rsidRDefault="001B09CA" w:rsidP="001B09CA">
      <w:pPr>
        <w:spacing w:after="120" w:line="240" w:lineRule="auto"/>
        <w:jc w:val="center"/>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lastRenderedPageBreak/>
        <w:t>المقدم</w:t>
      </w:r>
      <w:r w:rsidRPr="001B09CA">
        <w:rPr>
          <w:rFonts w:ascii="Calibri" w:eastAsia="Calibri" w:hAnsi="Calibri" w:cs="Simplified Arabic" w:hint="cs"/>
          <w:b/>
          <w:bCs/>
          <w:color w:val="000000"/>
          <w:sz w:val="32"/>
          <w:szCs w:val="32"/>
          <w:rtl/>
          <w:lang w:bidi="ar-IQ"/>
        </w:rPr>
        <w:t>ــــــــــــ</w:t>
      </w:r>
      <w:r w:rsidRPr="001B09CA">
        <w:rPr>
          <w:rFonts w:ascii="Calibri" w:eastAsia="Calibri" w:hAnsi="Calibri" w:cs="Simplified Arabic"/>
          <w:b/>
          <w:bCs/>
          <w:color w:val="000000"/>
          <w:sz w:val="32"/>
          <w:szCs w:val="32"/>
          <w:rtl/>
          <w:lang w:bidi="ar-IQ"/>
        </w:rPr>
        <w:t>ة</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color w:val="000000"/>
          <w:sz w:val="32"/>
          <w:szCs w:val="32"/>
          <w:rtl/>
          <w:lang w:bidi="ar-IQ"/>
        </w:rPr>
        <w:t>الحمد</w:t>
      </w:r>
      <w:r w:rsidRPr="001B09CA">
        <w:rPr>
          <w:rFonts w:ascii="Calibri" w:eastAsia="Calibri" w:hAnsi="Calibri" w:cs="Simplified Arabic" w:hint="cs"/>
          <w:color w:val="000000"/>
          <w:sz w:val="32"/>
          <w:szCs w:val="32"/>
          <w:rtl/>
          <w:lang w:bidi="ar-IQ"/>
        </w:rPr>
        <w:t xml:space="preserve"> </w:t>
      </w:r>
      <w:r w:rsidRPr="001B09CA">
        <w:rPr>
          <w:rFonts w:ascii="Calibri" w:eastAsia="Calibri" w:hAnsi="Calibri" w:cs="Simplified Arabic"/>
          <w:color w:val="000000"/>
          <w:sz w:val="32"/>
          <w:szCs w:val="32"/>
          <w:rtl/>
          <w:lang w:bidi="ar-IQ"/>
        </w:rPr>
        <w:t>لله</w:t>
      </w:r>
      <w:r w:rsidRPr="001B09CA">
        <w:rPr>
          <w:rFonts w:ascii="Calibri" w:eastAsia="Calibri" w:hAnsi="Calibri" w:cs="Traditional Arabic"/>
          <w:color w:val="000000"/>
          <w:sz w:val="36"/>
          <w:szCs w:val="36"/>
          <w:rtl/>
        </w:rPr>
        <w:t xml:space="preserve"> </w:t>
      </w:r>
      <w:r w:rsidRPr="001B09CA">
        <w:rPr>
          <w:rFonts w:ascii="Calibri" w:eastAsia="Calibri" w:hAnsi="Calibri" w:cs="Simplified Arabic"/>
          <w:color w:val="000000"/>
          <w:sz w:val="32"/>
          <w:szCs w:val="32"/>
          <w:rtl/>
          <w:lang w:bidi="ar-IQ"/>
        </w:rPr>
        <w:t>الواحد الأحد بلا عدد، الفرد الصمد، الذي لم يلد ولم يولد، ولم يكن له كفواً أحد، والصلاة والسلام على نبينا ورسولنا محمد، المبعوث بالرحمة والسَعَد، وعلى آله وأصحابه العُمَد، ومن تبعهم بإحسان في كل زمان وبلد، وبعد:</w:t>
      </w:r>
    </w:p>
    <w:p w:rsidR="001B09CA" w:rsidRPr="001B09CA" w:rsidRDefault="001B09CA" w:rsidP="001B09CA">
      <w:pPr>
        <w:spacing w:after="0" w:line="240" w:lineRule="auto"/>
        <w:ind w:firstLine="720"/>
        <w:jc w:val="lowKashida"/>
        <w:rPr>
          <w:rFonts w:ascii="Times New Roman" w:eastAsia="SimSun" w:hAnsi="Times New Roman" w:cs="Simplified Arabic"/>
          <w:sz w:val="32"/>
          <w:szCs w:val="32"/>
          <w:rtl/>
          <w:lang w:eastAsia="zh-CN" w:bidi="ar-IQ"/>
        </w:rPr>
      </w:pPr>
      <w:r w:rsidRPr="001B09CA">
        <w:rPr>
          <w:rFonts w:ascii="Times New Roman" w:eastAsia="SimSun" w:hAnsi="Times New Roman" w:cs="Simplified Arabic"/>
          <w:color w:val="000000"/>
          <w:sz w:val="32"/>
          <w:szCs w:val="32"/>
          <w:rtl/>
          <w:lang w:eastAsia="zh-CN" w:bidi="ar-IQ"/>
        </w:rPr>
        <w:t xml:space="preserve">فإنَّ هذه الدراسة </w:t>
      </w:r>
      <w:r w:rsidRPr="001B09CA">
        <w:rPr>
          <w:rFonts w:ascii="Times New Roman" w:eastAsia="SimSun" w:hAnsi="Times New Roman" w:cs="Simplified Arabic"/>
          <w:sz w:val="32"/>
          <w:szCs w:val="32"/>
          <w:rtl/>
          <w:lang w:eastAsia="zh-CN" w:bidi="ar-IQ"/>
        </w:rPr>
        <w:t xml:space="preserve">تحاول هذه الدراسة أن تُعاين قصيدة </w:t>
      </w:r>
      <w:r w:rsidRPr="001B09CA">
        <w:rPr>
          <w:rFonts w:ascii="Times New Roman" w:eastAsia="SimSun" w:hAnsi="Times New Roman" w:cs="Simplified Arabic"/>
          <w:b/>
          <w:bCs/>
          <w:sz w:val="32"/>
          <w:szCs w:val="32"/>
          <w:rtl/>
          <w:lang w:eastAsia="zh-CN" w:bidi="ar-IQ"/>
        </w:rPr>
        <w:t>المتنبي</w:t>
      </w:r>
      <w:r w:rsidRPr="001B09CA">
        <w:rPr>
          <w:rFonts w:ascii="Times New Roman" w:eastAsia="SimSun" w:hAnsi="Times New Roman" w:cs="Simplified Arabic"/>
          <w:sz w:val="32"/>
          <w:szCs w:val="32"/>
          <w:rtl/>
          <w:lang w:eastAsia="zh-CN" w:bidi="ar-IQ"/>
        </w:rPr>
        <w:t xml:space="preserve"> اللامية في مدح سيف الدولة معتمدة على التراكم الصوتي في إظهار النص والكشف عن معماريته وبنائيته في ضوء التفاعل القائم بين أجزائه.</w:t>
      </w:r>
    </w:p>
    <w:p w:rsidR="001B09CA" w:rsidRPr="001B09CA" w:rsidRDefault="001B09CA" w:rsidP="001B09CA">
      <w:pPr>
        <w:spacing w:after="0" w:line="240" w:lineRule="auto"/>
        <w:ind w:firstLine="720"/>
        <w:jc w:val="lowKashida"/>
        <w:rPr>
          <w:rFonts w:ascii="Calibri" w:eastAsia="Calibri" w:hAnsi="Calibri" w:cs="Simplified Arabic"/>
          <w:b/>
          <w:bCs/>
          <w:color w:val="000000"/>
          <w:sz w:val="32"/>
          <w:szCs w:val="32"/>
          <w:rtl/>
          <w:lang w:bidi="ar-IQ"/>
        </w:rPr>
      </w:pPr>
      <w:r w:rsidRPr="001B09CA">
        <w:rPr>
          <w:rFonts w:ascii="Calibri" w:eastAsia="Calibri" w:hAnsi="Calibri" w:cs="Simplified Arabic"/>
          <w:b/>
          <w:bCs/>
          <w:color w:val="000000"/>
          <w:sz w:val="32"/>
          <w:szCs w:val="32"/>
          <w:rtl/>
          <w:lang w:bidi="ar-IQ"/>
        </w:rPr>
        <w:t xml:space="preserve">وقد تضمنت ثلاثة محاور: </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t>الأول</w:t>
      </w:r>
      <w:r w:rsidRPr="001B09CA">
        <w:rPr>
          <w:rFonts w:ascii="Calibri" w:eastAsia="Calibri" w:hAnsi="Calibri" w:cs="Simplified Arabic"/>
          <w:color w:val="000000"/>
          <w:sz w:val="32"/>
          <w:szCs w:val="32"/>
          <w:rtl/>
          <w:lang w:bidi="ar-IQ"/>
        </w:rPr>
        <w:t>: تراكم الصوت المفرد، وقد اعتنى بتكرره في القصيدة ممَّا أضفى عليها إيحاء خاصًّا يشُدُّ انتباه المتلقي لما في تلك الأصوات من قيمة موسيقية.</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t>والثاني</w:t>
      </w:r>
      <w:r w:rsidRPr="001B09CA">
        <w:rPr>
          <w:rFonts w:ascii="Calibri" w:eastAsia="Calibri" w:hAnsi="Calibri" w:cs="Simplified Arabic"/>
          <w:color w:val="000000"/>
          <w:sz w:val="32"/>
          <w:szCs w:val="32"/>
          <w:rtl/>
          <w:lang w:bidi="ar-IQ"/>
        </w:rPr>
        <w:t xml:space="preserve">: التراكم الصيغي: وتناول تكرار الوزن الصرفي في القصيدة ؛ لأنَّ تكرار الصيغة يعني ترددها الذي يُشكِّلُ نغمًا صوتيًّا داخل القصيدة. </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b/>
          <w:bCs/>
          <w:color w:val="000000"/>
          <w:sz w:val="32"/>
          <w:szCs w:val="32"/>
          <w:rtl/>
          <w:lang w:bidi="ar-IQ"/>
        </w:rPr>
        <w:t>والثالث</w:t>
      </w:r>
      <w:r w:rsidRPr="001B09CA">
        <w:rPr>
          <w:rFonts w:ascii="Calibri" w:eastAsia="Calibri" w:hAnsi="Calibri" w:cs="Simplified Arabic"/>
          <w:color w:val="000000"/>
          <w:sz w:val="32"/>
          <w:szCs w:val="32"/>
          <w:rtl/>
          <w:lang w:bidi="ar-IQ"/>
        </w:rPr>
        <w:t>: التراكم التركيبي ؛ ودرس التكرار في أسلوبي الاستفهام والنداء ، اللَّذين أضفيا على القصيدة فاعلية صوتية ترسم حالة الشاعر وما كان يُعانيه من شوق وتشكٍّ.</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color w:val="000000"/>
          <w:sz w:val="32"/>
          <w:szCs w:val="32"/>
          <w:rtl/>
          <w:lang w:bidi="ar-IQ"/>
        </w:rPr>
        <w:t>وقد تُمثِّلُ الدراسة الصوتية للقصيدة وسيلة لا بديل منها لمعرفة الصلة التي يعرفها الشاعر بين الصوت والمعنى؛ إذ إنَّ البحث يقوم على ربط الصوت بالمعنى ، فالوقوف على المعنى الدلالي للقصيدة خطوة لا بُدَّ منها للوصول إلى المعنى في صورته الكاملة ، والمعنى الدلالي يتمثَّلُ في معاني الفقرات الثلاث التي تضمنتها الدراسة.</w:t>
      </w:r>
    </w:p>
    <w:p w:rsidR="001B09CA" w:rsidRPr="001B09CA" w:rsidRDefault="001B09CA" w:rsidP="001B09CA">
      <w:pPr>
        <w:spacing w:after="0" w:line="240" w:lineRule="auto"/>
        <w:ind w:firstLine="720"/>
        <w:jc w:val="lowKashida"/>
        <w:rPr>
          <w:rFonts w:ascii="Calibri" w:eastAsia="Calibri" w:hAnsi="Calibri" w:cs="Simplified Arabic"/>
          <w:color w:val="000000"/>
          <w:sz w:val="32"/>
          <w:szCs w:val="32"/>
          <w:rtl/>
          <w:lang w:bidi="ar-IQ"/>
        </w:rPr>
      </w:pPr>
      <w:r w:rsidRPr="001B09CA">
        <w:rPr>
          <w:rFonts w:ascii="Calibri" w:eastAsia="Calibri" w:hAnsi="Calibri" w:cs="Simplified Arabic"/>
          <w:color w:val="000000"/>
          <w:sz w:val="32"/>
          <w:szCs w:val="32"/>
          <w:rtl/>
          <w:lang w:bidi="ar-IQ"/>
        </w:rPr>
        <w:t>ويُشكِّلُ الصوت في النسق اللغوي منطلقًا للوعي والتأثير ، فقد يكون هناك صوتٌ بعينه ، أو مجموعة من الأصوات لها مغزى تبعثُ شعورًا معبِّرًا ، وحينها يفوق دلالته جرْس الصوت على منطق اللغة فيخرج عن كونه صوتًا محضًا إلى دلالة تحرك المعنى وتقويته.</w:t>
      </w:r>
    </w:p>
    <w:p w:rsidR="001B09CA" w:rsidRPr="001B09CA" w:rsidRDefault="001B09CA" w:rsidP="001B09CA">
      <w:pPr>
        <w:spacing w:after="0" w:line="240" w:lineRule="auto"/>
        <w:ind w:firstLine="720"/>
        <w:jc w:val="lowKashida"/>
        <w:rPr>
          <w:rFonts w:ascii="Times New Roman" w:eastAsia="SimSun" w:hAnsi="Times New Roman" w:cs="Simplified Arabic"/>
          <w:sz w:val="32"/>
          <w:szCs w:val="32"/>
          <w:rtl/>
          <w:lang w:eastAsia="zh-CN" w:bidi="ar-IQ"/>
        </w:rPr>
      </w:pPr>
      <w:r w:rsidRPr="001B09CA">
        <w:rPr>
          <w:rFonts w:ascii="Times New Roman" w:eastAsia="SimSun" w:hAnsi="Times New Roman" w:cs="Simplified Arabic"/>
          <w:sz w:val="32"/>
          <w:szCs w:val="32"/>
          <w:rtl/>
          <w:lang w:eastAsia="zh-CN" w:bidi="ar-IQ"/>
        </w:rPr>
        <w:t xml:space="preserve">ويرتبط التراكم الصوتي ارتباطًا وثيقًا بحالة </w:t>
      </w:r>
      <w:r w:rsidRPr="001B09CA">
        <w:rPr>
          <w:rFonts w:ascii="Times New Roman" w:eastAsia="SimSun" w:hAnsi="Times New Roman" w:cs="Simplified Arabic"/>
          <w:b/>
          <w:bCs/>
          <w:sz w:val="32"/>
          <w:szCs w:val="32"/>
          <w:rtl/>
          <w:lang w:eastAsia="zh-CN" w:bidi="ar-IQ"/>
        </w:rPr>
        <w:t>المتنبي</w:t>
      </w:r>
      <w:r w:rsidRPr="001B09CA">
        <w:rPr>
          <w:rFonts w:ascii="Times New Roman" w:eastAsia="SimSun" w:hAnsi="Times New Roman" w:cs="Simplified Arabic"/>
          <w:sz w:val="32"/>
          <w:szCs w:val="32"/>
          <w:rtl/>
          <w:lang w:eastAsia="zh-CN" w:bidi="ar-IQ"/>
        </w:rPr>
        <w:t xml:space="preserve"> النفسية فهو يُعبِّرُ عن القلق الداخلي الذي يعيشه الشاعر ، بسبب تجاربه المريرة التي كثيراً ما كانت تخفق فيصطدم لديه الفأل بالتشاؤم والأمل باليأس والنجاح بالإخفاق.</w:t>
      </w:r>
    </w:p>
    <w:p w:rsidR="001B09CA" w:rsidRPr="001B09CA" w:rsidRDefault="001B09CA" w:rsidP="001B09CA">
      <w:pPr>
        <w:spacing w:after="0" w:line="240" w:lineRule="auto"/>
        <w:ind w:firstLine="720"/>
        <w:jc w:val="lowKashida"/>
        <w:rPr>
          <w:rFonts w:ascii="Times New Roman" w:eastAsia="SimSun" w:hAnsi="Times New Roman" w:cs="Simplified Arabic"/>
          <w:sz w:val="32"/>
          <w:szCs w:val="32"/>
          <w:rtl/>
          <w:lang w:eastAsia="zh-CN" w:bidi="ar-IQ"/>
        </w:rPr>
      </w:pPr>
      <w:r w:rsidRPr="001B09CA">
        <w:rPr>
          <w:rFonts w:ascii="Times New Roman" w:eastAsia="SimSun" w:hAnsi="Times New Roman" w:cs="Simplified Arabic"/>
          <w:sz w:val="32"/>
          <w:szCs w:val="32"/>
          <w:rtl/>
          <w:lang w:eastAsia="zh-CN" w:bidi="ar-IQ"/>
        </w:rPr>
        <w:t>والتراكم الصوتي لونٌ من ألوان الإيقاع وعامل أساسيٌّ في قيامه ؛ ذلك أنّ الصوت يحمل في طياته إيقاعاً وجرْساً موسيقياً معيناً وإذا تكرر على وفق نسق معيَّن أعطى لوناً آخر من ألوان الإيقاع والنسق بدوره ظاهرة تتضح من خلال التميِّز والتكرار.</w:t>
      </w:r>
    </w:p>
    <w:p w:rsidR="001B09CA" w:rsidRPr="001B09CA" w:rsidRDefault="001B09CA" w:rsidP="001B09CA">
      <w:pPr>
        <w:spacing w:after="0" w:line="240" w:lineRule="auto"/>
        <w:jc w:val="lowKashida"/>
        <w:rPr>
          <w:rFonts w:ascii="Calibri" w:eastAsia="Calibri" w:hAnsi="Calibri" w:cs="Arial"/>
          <w:rtl/>
          <w:lang w:bidi="ar-IQ"/>
        </w:rPr>
      </w:pPr>
    </w:p>
    <w:p w:rsidR="001B09CA" w:rsidRPr="001B09CA" w:rsidRDefault="001B09CA" w:rsidP="001B09CA">
      <w:pPr>
        <w:ind w:firstLine="720"/>
        <w:jc w:val="both"/>
        <w:rPr>
          <w:rFonts w:ascii="Calibri" w:eastAsia="Calibri" w:hAnsi="Calibri" w:cs="Simplified Arabic"/>
          <w:color w:val="000000"/>
          <w:sz w:val="28"/>
          <w:szCs w:val="28"/>
          <w:rtl/>
        </w:rPr>
      </w:pPr>
    </w:p>
    <w:p w:rsidR="001B09CA" w:rsidRPr="001B09CA" w:rsidRDefault="001B09CA" w:rsidP="001B09CA">
      <w:pPr>
        <w:ind w:firstLine="720"/>
        <w:jc w:val="both"/>
        <w:rPr>
          <w:rFonts w:ascii="Calibri" w:eastAsia="Calibri" w:hAnsi="Calibri" w:cs="Simplified Arabic"/>
          <w:color w:val="000000"/>
          <w:sz w:val="28"/>
          <w:szCs w:val="28"/>
          <w:rtl/>
          <w:lang w:bidi="ar-IQ"/>
        </w:rPr>
      </w:pPr>
      <w:r w:rsidRPr="001B09CA">
        <w:rPr>
          <w:rFonts w:ascii="Calibri" w:eastAsia="Calibri" w:hAnsi="Calibri" w:cs="Simplified Arabic"/>
          <w:color w:val="000000"/>
          <w:sz w:val="28"/>
          <w:szCs w:val="28"/>
          <w:rtl/>
          <w:lang w:bidi="ar-IQ"/>
        </w:rPr>
        <w:t xml:space="preserve">  </w:t>
      </w:r>
    </w:p>
    <w:p w:rsidR="001B09CA" w:rsidRPr="001B09CA" w:rsidRDefault="001B09CA" w:rsidP="001B09CA">
      <w:pPr>
        <w:spacing w:after="120" w:line="240" w:lineRule="auto"/>
        <w:jc w:val="center"/>
        <w:rPr>
          <w:rFonts w:ascii="Times New Roman" w:eastAsia="SimSun" w:hAnsi="Times New Roman" w:cs="Simplified Arabic"/>
          <w:b/>
          <w:bCs/>
          <w:sz w:val="28"/>
          <w:szCs w:val="36"/>
          <w:rtl/>
          <w:lang w:eastAsia="zh-CN" w:bidi="ar-IQ"/>
        </w:rPr>
      </w:pPr>
      <w:r w:rsidRPr="001B09CA">
        <w:rPr>
          <w:rFonts w:ascii="Times New Roman" w:eastAsia="SimSun" w:hAnsi="Times New Roman" w:cs="Simplified Arabic"/>
          <w:b/>
          <w:bCs/>
          <w:sz w:val="24"/>
          <w:szCs w:val="32"/>
          <w:rtl/>
          <w:lang w:eastAsia="zh-CN" w:bidi="ar-IQ"/>
        </w:rPr>
        <w:br w:type="page"/>
        <w:t>مه</w:t>
      </w:r>
      <w:r w:rsidRPr="001B09CA">
        <w:rPr>
          <w:rFonts w:ascii="Times New Roman" w:eastAsia="SimSun" w:hAnsi="Times New Roman" w:cs="Simplified Arabic" w:hint="cs"/>
          <w:b/>
          <w:bCs/>
          <w:sz w:val="24"/>
          <w:szCs w:val="32"/>
          <w:rtl/>
          <w:lang w:eastAsia="zh-CN" w:bidi="ar-IQ"/>
        </w:rPr>
        <w:t>ــــــــــــ</w:t>
      </w:r>
      <w:r w:rsidRPr="001B09CA">
        <w:rPr>
          <w:rFonts w:ascii="Times New Roman" w:eastAsia="SimSun" w:hAnsi="Times New Roman" w:cs="Simplified Arabic"/>
          <w:b/>
          <w:bCs/>
          <w:sz w:val="24"/>
          <w:szCs w:val="32"/>
          <w:rtl/>
          <w:lang w:eastAsia="zh-CN" w:bidi="ar-IQ"/>
        </w:rPr>
        <w:t>اد</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 xml:space="preserve">تحاول هذه الدراسة أن تُعاين قصيدة </w:t>
      </w:r>
      <w:r w:rsidRPr="001B09CA">
        <w:rPr>
          <w:rFonts w:ascii="Simplified Arabic" w:eastAsia="SimSun" w:hAnsi="Simplified Arabic" w:cs="Simplified Arabic"/>
          <w:b/>
          <w:bCs/>
          <w:sz w:val="32"/>
          <w:szCs w:val="32"/>
          <w:rtl/>
          <w:lang w:eastAsia="zh-CN" w:bidi="ar-IQ"/>
        </w:rPr>
        <w:t>المتنبي</w:t>
      </w:r>
      <w:r w:rsidRPr="001B09CA">
        <w:rPr>
          <w:rFonts w:ascii="Simplified Arabic" w:eastAsia="SimSun" w:hAnsi="Simplified Arabic" w:cs="Simplified Arabic"/>
          <w:sz w:val="32"/>
          <w:szCs w:val="32"/>
          <w:rtl/>
          <w:lang w:eastAsia="zh-CN" w:bidi="ar-IQ"/>
        </w:rPr>
        <w:t xml:space="preserve"> اللامية في مدح سيف الدولة معتمدة على التراكم الصوتي في إظهار النص والكشف عن معماريته وبنائيته في ضوء التفاعل القائم بين أجزائه.</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والتراكم الصوتي لونٌ من ألوان الإيقاع وعامل أساسيٌّ في قيامه ؛ ذلك أنّ الصوت يحمل في طياته إيقاعاً وجرْساً موسيقياً معيناً وإذا تكرر على وفق نسق معيَّن أعطى لوناً آخر من ألوان الإيقاع والنسق بدوره ظاهرة تتضح من خلال التميِّز والتكرار.</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وقد تمثل الدراسة الصوتية للقصيدة وسيلة لا بديل منها لمعرفة الصلة التي يعرفها الشاعر بين الصوت والمعنى.</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وتتجلى أهمية الدراسة التطبيقية للنص الأدبي– أيّاً كان نوعه شعرًا أو نثراً- في الكشف عن وظيفة اللغة وأثرها في صنع هذا النص، فالتحليل اللساني يكشف البنية اللغوية للنص عن طريق البحث عن الوحدات اللغوية ، صوتاً وكلمة وجملة ، ثُمَّ يربط كلّ هذه الوحدات والأجزاء بالدلالة العامة التي يحملها النص ؛ ولذلك فإنّ دراسة النص هدفها إضاءة الأسرار اللغوية وكشفها ، وتفسير نظام بنائه ، وطريقة تركيبه ، وإدراك العلاقات فيه.</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وتعدُّ الدراسة الوظيفية للأصوات جوهر الدراسة الفونولوجية الحديثة ، فللأصوات أثرٌ كبير في التعبير عن المعنى اللغوي للنص مهما كانت طبيعته ؛ لأنّ صفة الأصوات ومزيتها هي المعيار الأساسي الذي يعتمد عليه الشاعر للتعبير عن غرضه المقصود ، وهدفه المنشود، وهنا تتجلى أهمية الدراسة الوظيفية للصوت اللغوي في معرفة هذا الأخير في كشف معنى النص ، واستخراج مضمونه ومحتواه ، وكذا العلاقة التي تربط الصوت بالمعنى والمعنى بالصوت.</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والرّكم في اللغة: "جمعك شيئاً فوق شيء حتى تجعله رُكاماً مَركومًا كركام الرمل والسّحاب، ونحو ذلك من: الشيء المُرتكم بعضه على بعض"</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1</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والتراكم: هو حال الأشياء مجموعة بعضها فوق بعض ، وفي الشعر فإنّ الشاعر يوظف "في قوافيه أو في ثنايا</w:t>
      </w:r>
      <w:r w:rsidRPr="001B09CA">
        <w:rPr>
          <w:rFonts w:ascii="Simplified Arabic" w:eastAsia="SimSun" w:hAnsi="Simplified Arabic" w:cs="Simplified Arabic"/>
          <w:b/>
          <w:bCs/>
          <w:sz w:val="32"/>
          <w:szCs w:val="32"/>
          <w:vertAlign w:val="superscript"/>
          <w:rtl/>
          <w:lang w:eastAsia="zh-CN" w:bidi="ar-IQ"/>
        </w:rPr>
        <w:endnoteReference w:customMarkFollows="1" w:id="1"/>
        <w:t>(*)</w:t>
      </w:r>
      <w:r w:rsidRPr="001B09CA">
        <w:rPr>
          <w:rFonts w:ascii="Simplified Arabic" w:eastAsia="SimSun" w:hAnsi="Simplified Arabic" w:cs="Simplified Arabic"/>
          <w:sz w:val="32"/>
          <w:szCs w:val="32"/>
          <w:rtl/>
          <w:lang w:eastAsia="zh-CN" w:bidi="ar-IQ"/>
        </w:rPr>
        <w:t xml:space="preserve"> أبياته بعض الأصوات التي ترتبط بموضوع القصيدة وبصورتها الفنية ، فيعمد إلى صوت يكرره مصوِّرًا به اللوحة والحركة المطلوبة"</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2</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والتراكم الصوتي "</w:t>
      </w:r>
      <w:r w:rsidRPr="001B09CA">
        <w:rPr>
          <w:rFonts w:ascii="Simplified Arabic" w:eastAsia="SimSun" w:hAnsi="Simplified Arabic" w:cs="Simplified Arabic" w:hint="cs"/>
          <w:sz w:val="32"/>
          <w:szCs w:val="32"/>
          <w:rtl/>
          <w:lang w:eastAsia="zh-CN" w:bidi="ar-IQ"/>
        </w:rPr>
        <w:t xml:space="preserve"> </w:t>
      </w:r>
      <w:r w:rsidRPr="001B09CA">
        <w:rPr>
          <w:rFonts w:ascii="Simplified Arabic" w:eastAsia="SimSun" w:hAnsi="Simplified Arabic" w:cs="Simplified Arabic"/>
          <w:sz w:val="32"/>
          <w:szCs w:val="32"/>
          <w:rtl/>
          <w:lang w:eastAsia="zh-CN" w:bidi="ar-IQ"/>
        </w:rPr>
        <w:t>يتلخص في تكرير بعض الأصوات بنسب متفاوتة بالقياس إلى بعضها"</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3</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 وقد يستعمل الشاعر أصواتًا معينة تخدم القافية "وتجعل كل أصوات القصيدة صدى لها</w:t>
      </w:r>
      <w:r w:rsidRPr="001B09CA">
        <w:rPr>
          <w:rFonts w:ascii="Simplified Arabic" w:eastAsia="SimSun" w:hAnsi="Simplified Arabic" w:cs="Simplified Arabic" w:hint="cs"/>
          <w:sz w:val="32"/>
          <w:szCs w:val="32"/>
          <w:rtl/>
          <w:lang w:eastAsia="zh-CN" w:bidi="ar-IQ"/>
        </w:rPr>
        <w:t xml:space="preserve"> </w:t>
      </w:r>
      <w:r w:rsidRPr="001B09CA">
        <w:rPr>
          <w:rFonts w:ascii="Simplified Arabic" w:eastAsia="SimSun" w:hAnsi="Simplified Arabic" w:cs="Simplified Arabic"/>
          <w:sz w:val="32"/>
          <w:szCs w:val="32"/>
          <w:rtl/>
          <w:lang w:eastAsia="zh-CN" w:bidi="ar-IQ"/>
        </w:rPr>
        <w:t>، موافقة ومخالفة ، وقد يمتد الأمر إلى المواقع الأساسية الأخرى كأوَّل الأبيات وآخر الأشطر الأولى، وأوائل الأشطر الثانية حيث أنساق توازنية متفاوتة الكثافة"</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4</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 xml:space="preserve">. </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 xml:space="preserve">وثمة علاقة بين الصوت والمعنى؛ إذ إنّ للحرف في اللغة العربية إيحاءً خاصّاً ، وكذلك يعدُّ الصوت وسيلة ضرورية لمعرفة كيفية عمل اللغة فهو عند </w:t>
      </w:r>
      <w:r w:rsidRPr="001B09CA">
        <w:rPr>
          <w:rFonts w:ascii="Simplified Arabic" w:eastAsia="SimSun" w:hAnsi="Simplified Arabic" w:cs="Simplified Arabic"/>
          <w:b/>
          <w:bCs/>
          <w:sz w:val="32"/>
          <w:szCs w:val="32"/>
          <w:rtl/>
          <w:lang w:eastAsia="zh-CN" w:bidi="ar-IQ"/>
        </w:rPr>
        <w:t>الجاحظ</w:t>
      </w:r>
      <w:r w:rsidRPr="001B09CA">
        <w:rPr>
          <w:rFonts w:ascii="Simplified Arabic" w:eastAsia="SimSun" w:hAnsi="Simplified Arabic" w:cs="Simplified Arabic"/>
          <w:sz w:val="32"/>
          <w:szCs w:val="32"/>
          <w:rtl/>
          <w:lang w:eastAsia="zh-CN" w:bidi="ar-IQ"/>
        </w:rPr>
        <w:t xml:space="preserve"> "آلة اللفظ والجوهر الذي يقوم به التقطيع وبه يُوجد التأليف"</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5</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 xml:space="preserve">، وقد ربطه </w:t>
      </w:r>
      <w:r w:rsidRPr="001B09CA">
        <w:rPr>
          <w:rFonts w:ascii="Simplified Arabic" w:eastAsia="SimSun" w:hAnsi="Simplified Arabic" w:cs="Simplified Arabic"/>
          <w:b/>
          <w:bCs/>
          <w:sz w:val="32"/>
          <w:szCs w:val="32"/>
          <w:rtl/>
          <w:lang w:eastAsia="zh-CN" w:bidi="ar-IQ"/>
        </w:rPr>
        <w:t>ابن جني</w:t>
      </w:r>
      <w:r w:rsidRPr="001B09CA">
        <w:rPr>
          <w:rFonts w:ascii="Simplified Arabic" w:eastAsia="SimSun" w:hAnsi="Simplified Arabic" w:cs="Simplified Arabic"/>
          <w:sz w:val="32"/>
          <w:szCs w:val="32"/>
          <w:rtl/>
          <w:lang w:eastAsia="zh-CN" w:bidi="ar-IQ"/>
        </w:rPr>
        <w:t xml:space="preserve"> باللغة بل جعلها مؤلفة من أصوات فقال: "حدّها– ؛</w:t>
      </w:r>
      <w:r w:rsidRPr="001B09CA">
        <w:rPr>
          <w:rFonts w:ascii="Simplified Arabic" w:eastAsia="SimSun" w:hAnsi="Simplified Arabic" w:cs="Simplified Arabic" w:hint="cs"/>
          <w:sz w:val="32"/>
          <w:szCs w:val="32"/>
          <w:rtl/>
          <w:lang w:eastAsia="zh-CN" w:bidi="ar-IQ"/>
        </w:rPr>
        <w:t xml:space="preserve"> </w:t>
      </w:r>
      <w:r w:rsidRPr="001B09CA">
        <w:rPr>
          <w:rFonts w:ascii="Simplified Arabic" w:eastAsia="SimSun" w:hAnsi="Simplified Arabic" w:cs="Simplified Arabic"/>
          <w:sz w:val="32"/>
          <w:szCs w:val="32"/>
          <w:rtl/>
          <w:lang w:eastAsia="zh-CN" w:bidi="ar-IQ"/>
        </w:rPr>
        <w:t>أي: اللغة– أنّها أصوات يُعبِّرُ بها كُلُّ قوم عن أغراضهم"</w:t>
      </w:r>
      <w:r w:rsidRPr="001B09CA">
        <w:rPr>
          <w:rFonts w:ascii="Simplified Arabic" w:eastAsia="SimSun" w:hAnsi="Simplified Arabic" w:cs="Simplified Arabic"/>
          <w:b/>
          <w:bCs/>
          <w:sz w:val="32"/>
          <w:szCs w:val="32"/>
          <w:vertAlign w:val="superscript"/>
          <w:rtl/>
          <w:lang w:eastAsia="zh-CN" w:bidi="ar-IQ"/>
        </w:rPr>
        <w:t>(</w:t>
      </w:r>
      <w:r w:rsidRPr="001B09CA">
        <w:rPr>
          <w:rFonts w:ascii="Times New Roman" w:eastAsia="SimSun" w:hAnsi="Times New Roman" w:cs="Simplified Arabic" w:hint="cs"/>
          <w:sz w:val="32"/>
          <w:szCs w:val="32"/>
          <w:vertAlign w:val="superscript"/>
          <w:rtl/>
          <w:lang w:eastAsia="zh-CN" w:bidi="ar-IQ"/>
        </w:rPr>
        <w:t>6</w:t>
      </w:r>
      <w:r w:rsidRPr="001B09CA">
        <w:rPr>
          <w:rFonts w:ascii="Simplified Arabic" w:eastAsia="SimSun" w:hAnsi="Simplified Arabic" w:cs="Simplified Arabic"/>
          <w:b/>
          <w:bCs/>
          <w:sz w:val="32"/>
          <w:szCs w:val="32"/>
          <w:vertAlign w:val="superscript"/>
          <w:rtl/>
          <w:lang w:eastAsia="zh-CN" w:bidi="ar-IQ"/>
        </w:rPr>
        <w:t>)</w:t>
      </w:r>
      <w:r w:rsidRPr="001B09CA">
        <w:rPr>
          <w:rFonts w:ascii="Simplified Arabic" w:eastAsia="SimSun" w:hAnsi="Simplified Arabic" w:cs="Simplified Arabic"/>
          <w:sz w:val="32"/>
          <w:szCs w:val="32"/>
          <w:rtl/>
          <w:lang w:eastAsia="zh-CN" w:bidi="ar-IQ"/>
        </w:rPr>
        <w:t>.</w:t>
      </w:r>
    </w:p>
    <w:p w:rsidR="001B09CA" w:rsidRPr="001B09CA" w:rsidRDefault="001B09CA" w:rsidP="001B09CA">
      <w:pPr>
        <w:spacing w:after="0" w:line="240" w:lineRule="auto"/>
        <w:ind w:firstLine="720"/>
        <w:jc w:val="lowKashida"/>
        <w:rPr>
          <w:rFonts w:ascii="Simplified Arabic" w:eastAsia="SimSun" w:hAnsi="Simplified Arabic" w:cs="Simplified Arabic"/>
          <w:sz w:val="32"/>
          <w:szCs w:val="32"/>
          <w:rtl/>
          <w:lang w:eastAsia="zh-CN" w:bidi="ar-IQ"/>
        </w:rPr>
      </w:pPr>
      <w:r w:rsidRPr="001B09CA">
        <w:rPr>
          <w:rFonts w:ascii="Simplified Arabic" w:eastAsia="SimSun" w:hAnsi="Simplified Arabic" w:cs="Simplified Arabic"/>
          <w:sz w:val="32"/>
          <w:szCs w:val="32"/>
          <w:rtl/>
          <w:lang w:eastAsia="zh-CN" w:bidi="ar-IQ"/>
        </w:rPr>
        <w:t>فهو إنْ لم يكن يدلّ دلالة قاطعة على المعنى يدلّ دلالة اتجاه وإيحاء يُثير في النفس جوّاً يُهيّئ لقبول المعنى ويُوجّه إليه ويُوحي به.</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والتحليل الصوتي مستوى من مستويات التحليل اللغوي عند الدارس الأسلوبي؛ إذ إنّ "علم الأصوات فرع رئيسي</w:t>
      </w:r>
      <w:r w:rsidRPr="001B09CA">
        <w:rPr>
          <w:rFonts w:ascii="Simplified Arabic" w:eastAsia="Calibri" w:hAnsi="Simplified Arabic" w:cs="Simplified Arabic"/>
          <w:b/>
          <w:bCs/>
          <w:sz w:val="32"/>
          <w:szCs w:val="32"/>
          <w:vertAlign w:val="superscript"/>
          <w:rtl/>
        </w:rPr>
        <w:endnoteReference w:customMarkFollows="1" w:id="2"/>
        <w:t>(*)</w:t>
      </w:r>
      <w:r w:rsidRPr="001B09CA">
        <w:rPr>
          <w:rFonts w:ascii="Simplified Arabic" w:eastAsia="Calibri" w:hAnsi="Simplified Arabic" w:cs="Simplified Arabic"/>
          <w:sz w:val="32"/>
          <w:szCs w:val="32"/>
          <w:rtl/>
          <w:lang w:bidi="ar-IQ"/>
        </w:rPr>
        <w:t xml:space="preserve"> لعلم اللسانيات فلا النظرية اللغوية ولا التطبيق اللغوي يُمكنُ أنْ يعملا بدون علم الأصوات وليس ثمّة وصف كامل للغة بدون علم الأصوات"</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7</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لذا شاعت في شعر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ألفاظ تآلفت أصواتها لِيُحدِثَ مثل هذا التآلف أثراً في اللفظ المفرد مع ما جاور الصوت من الأصوات وما يُحدثه من أثر في المتلقي لتكون مثل هذه الأصوات رموزاً دالة على معاني الألفاظ وسرّ قيمتها وقدرتها على الإيحاء بالمعنى ، ولهذه الألفاظ الإيحائية بأصواتها أثرٌ يخلقه الشاعر لشدّ انتباه المتلقي لما في تلك الأصوات من قيمة موسيقية ، فهذا السرّ الموسيقي في الكلمات هو جوهر القصيدة ، وهذه الصيغ المفردة تعدّ من العناصر التي ينتقيها لتكون وحدة تكوينية لنسيجه الشعري ، والصوت داخل المفردة يُوحي بدلالات لها أثرٌ في إحداث الإيقاع مما يخلق شيئاً من الترابط بين النص وانفعالات الشاعر من جانب والمتلقي من جانب آخر ، وهنا تكمن جمالية الشعر ومقدرة الشاعر الإبداعية في صنعته لإبراز المعاني أمام مُتلقيه ، وقد ضمت هذه القصيدة ثلاثة محاور للتراكمات الصوتية.</w:t>
      </w:r>
    </w:p>
    <w:p w:rsidR="001B09CA" w:rsidRPr="001B09CA" w:rsidRDefault="001B09CA" w:rsidP="001B09CA">
      <w:pPr>
        <w:spacing w:before="120" w:after="120" w:line="240" w:lineRule="auto"/>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أولًا</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التراكم في الصوت المُفرد</w:t>
      </w:r>
    </w:p>
    <w:p w:rsidR="001B09CA" w:rsidRPr="001B09CA" w:rsidRDefault="001B09CA" w:rsidP="001B09CA">
      <w:pPr>
        <w:spacing w:after="120" w:line="240" w:lineRule="auto"/>
        <w:ind w:firstLine="720"/>
        <w:jc w:val="lowKashida"/>
        <w:rPr>
          <w:rFonts w:ascii="Calibri" w:eastAsia="Calibri" w:hAnsi="Calibri" w:cs="Arial"/>
          <w:sz w:val="28"/>
          <w:szCs w:val="28"/>
          <w:rtl/>
          <w:lang w:bidi="ar-IQ"/>
        </w:rPr>
      </w:pPr>
      <w:r w:rsidRPr="001B09CA">
        <w:rPr>
          <w:rFonts w:ascii="Calibri" w:eastAsia="Calibri" w:hAnsi="Calibri" w:cs="Simplified Arabic"/>
          <w:sz w:val="32"/>
          <w:szCs w:val="32"/>
          <w:rtl/>
          <w:lang w:bidi="ar-IQ"/>
        </w:rPr>
        <w:t xml:space="preserve"> وهذا النوع من التراكم الصوتي هو ما قدّمه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من تكرار مجموعة من الحروف التي أعطت إيقاعًا موسيقيَّا في قصيدته التي افتتحها بقوله: </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596"/>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مَا لَنَا كُلُّـنَا جَوًى يَا رَسُوْلُ؟!</w:t>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أنَا أهْوَى وقَلْبُكَ المَتْبُـولُ</w:t>
            </w:r>
            <w:r w:rsidRPr="001B09CA">
              <w:rPr>
                <w:rFonts w:ascii="Calibri" w:eastAsia="Calibri" w:hAnsi="Calibri" w:cs="Simplified Arabic"/>
                <w:b/>
                <w:bCs/>
                <w:sz w:val="32"/>
                <w:szCs w:val="32"/>
                <w:rtl/>
                <w:lang w:bidi="ar-IQ"/>
              </w:rPr>
              <w:br/>
            </w:r>
          </w:p>
        </w:tc>
      </w:tr>
      <w:tr w:rsidR="001B09CA" w:rsidRPr="001B09CA" w:rsidTr="00DD570A">
        <w:trPr>
          <w:trHeight w:val="681"/>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كُلَّـمَا عَادَ مَنْ بَعَثْتُ إلِيْهـا</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غَارَ مِنِّي وَخَانَ فِيْمَا يَقُـوْلُ</w:t>
            </w:r>
            <w:r w:rsidRPr="001B09CA">
              <w:rPr>
                <w:rFonts w:ascii="Calibri" w:eastAsia="Calibri" w:hAnsi="Calibri" w:cs="Simplified Arabic"/>
                <w:b/>
                <w:bCs/>
                <w:sz w:val="32"/>
                <w:szCs w:val="32"/>
                <w:rtl/>
                <w:lang w:bidi="ar-IQ"/>
              </w:rPr>
              <w:br/>
            </w:r>
          </w:p>
        </w:tc>
      </w:tr>
      <w:tr w:rsidR="001B09CA" w:rsidRPr="001B09CA" w:rsidTr="00DD570A">
        <w:trPr>
          <w:trHeight w:val="452"/>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أفْسَدَتْ بيْننا الأماناتِ عَيْنَا</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ها ، وَخَانَتْ قُلُوبَهُنَّ العُقُولُ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rPr>
      </w:pPr>
      <w:r w:rsidRPr="001B09CA">
        <w:rPr>
          <w:rFonts w:ascii="Simplified Arabic" w:eastAsia="Calibri" w:hAnsi="Simplified Arabic" w:cs="Simplified Arabic"/>
          <w:sz w:val="32"/>
          <w:szCs w:val="32"/>
          <w:rtl/>
          <w:lang w:bidi="ar-IQ"/>
        </w:rPr>
        <w:t xml:space="preserve">فتكرَّر صوت </w:t>
      </w:r>
      <w:r w:rsidRPr="001B09CA">
        <w:rPr>
          <w:rFonts w:ascii="Simplified Arabic" w:eastAsia="Calibri" w:hAnsi="Simplified Arabic" w:cs="Simplified Arabic"/>
          <w:b/>
          <w:bCs/>
          <w:sz w:val="32"/>
          <w:szCs w:val="32"/>
          <w:rtl/>
          <w:lang w:bidi="ar-IQ"/>
        </w:rPr>
        <w:t>الميم</w:t>
      </w:r>
      <w:r w:rsidRPr="001B09CA">
        <w:rPr>
          <w:rFonts w:ascii="Simplified Arabic" w:eastAsia="Calibri" w:hAnsi="Simplified Arabic" w:cs="Simplified Arabic"/>
          <w:sz w:val="32"/>
          <w:szCs w:val="32"/>
          <w:rtl/>
          <w:lang w:bidi="ar-IQ"/>
        </w:rPr>
        <w:t xml:space="preserve"> (ثلاثًا وتسعين مرة) وصوت </w:t>
      </w:r>
      <w:r w:rsidRPr="001B09CA">
        <w:rPr>
          <w:rFonts w:ascii="Simplified Arabic" w:eastAsia="Calibri" w:hAnsi="Simplified Arabic" w:cs="Simplified Arabic"/>
          <w:b/>
          <w:bCs/>
          <w:sz w:val="32"/>
          <w:szCs w:val="32"/>
          <w:rtl/>
          <w:lang w:bidi="ar-IQ"/>
        </w:rPr>
        <w:t>النون</w:t>
      </w:r>
      <w:r w:rsidRPr="001B09CA">
        <w:rPr>
          <w:rFonts w:ascii="Simplified Arabic" w:eastAsia="Calibri" w:hAnsi="Simplified Arabic" w:cs="Simplified Arabic"/>
          <w:sz w:val="32"/>
          <w:szCs w:val="32"/>
          <w:rtl/>
          <w:lang w:bidi="ar-IQ"/>
        </w:rPr>
        <w:t xml:space="preserve"> (أربعًا وعشرين بعد المئة) وهو من الأصوات المتوسطة بين الرخوة والشديدة ، وأن صوت </w:t>
      </w:r>
      <w:r w:rsidRPr="001B09CA">
        <w:rPr>
          <w:rFonts w:ascii="Simplified Arabic" w:eastAsia="Calibri" w:hAnsi="Simplified Arabic" w:cs="Simplified Arabic"/>
          <w:b/>
          <w:bCs/>
          <w:sz w:val="32"/>
          <w:szCs w:val="32"/>
          <w:rtl/>
          <w:lang w:bidi="ar-IQ"/>
        </w:rPr>
        <w:t>النون</w:t>
      </w:r>
      <w:r w:rsidRPr="001B09CA">
        <w:rPr>
          <w:rFonts w:ascii="Simplified Arabic" w:eastAsia="Calibri" w:hAnsi="Simplified Arabic" w:cs="Simplified Arabic"/>
          <w:sz w:val="32"/>
          <w:szCs w:val="32"/>
          <w:rtl/>
          <w:lang w:bidi="ar-IQ"/>
        </w:rPr>
        <w:t xml:space="preserve"> من حيث المخرج والصفة هو "صوت مجهور متوسط بين الشدة والرخوة ، ففي النطق به يندفع الهواء من الرئتين محركاً الوترين الصوتيين ثُمَّ يتخذ مجراه في الحلق أولاً ، حتى إذا وصل إلى الحلق هبط أقصى الحنك الأعلى فيسد بهبوطه فتحة الفم ، ويتسرب الهواء من التجويف الأنفي مُحدثاً مروره نوعاً من الحفيف لا يكاد يُسمع ، فهي في هذا كالميم غير أنّه يُفرَّق بينهما أنّ طرف اللسان مع </w:t>
      </w:r>
      <w:r w:rsidRPr="001B09CA">
        <w:rPr>
          <w:rFonts w:ascii="Simplified Arabic" w:eastAsia="Calibri" w:hAnsi="Simplified Arabic" w:cs="Simplified Arabic"/>
          <w:b/>
          <w:bCs/>
          <w:sz w:val="32"/>
          <w:szCs w:val="32"/>
          <w:rtl/>
          <w:lang w:bidi="ar-IQ"/>
        </w:rPr>
        <w:t>النون</w:t>
      </w:r>
      <w:r w:rsidRPr="001B09CA">
        <w:rPr>
          <w:rFonts w:ascii="Simplified Arabic" w:eastAsia="Calibri" w:hAnsi="Simplified Arabic" w:cs="Simplified Arabic"/>
          <w:sz w:val="32"/>
          <w:szCs w:val="32"/>
          <w:rtl/>
          <w:lang w:bidi="ar-IQ"/>
        </w:rPr>
        <w:t xml:space="preserve"> يلتقي بأصول الثنايا العليا ، وأنّ الشفتين مع </w:t>
      </w:r>
      <w:r w:rsidRPr="001B09CA">
        <w:rPr>
          <w:rFonts w:ascii="Simplified Arabic" w:eastAsia="Calibri" w:hAnsi="Simplified Arabic" w:cs="Simplified Arabic"/>
          <w:b/>
          <w:bCs/>
          <w:sz w:val="32"/>
          <w:szCs w:val="32"/>
          <w:rtl/>
          <w:lang w:bidi="ar-IQ"/>
        </w:rPr>
        <w:t>الميم</w:t>
      </w:r>
      <w:r w:rsidRPr="001B09CA">
        <w:rPr>
          <w:rFonts w:ascii="Simplified Arabic" w:eastAsia="Calibri" w:hAnsi="Simplified Arabic" w:cs="Simplified Arabic"/>
          <w:sz w:val="32"/>
          <w:szCs w:val="32"/>
          <w:rtl/>
          <w:lang w:bidi="ar-IQ"/>
        </w:rPr>
        <w:t xml:space="preserve"> هما العضوان اللذان يلتقيان"</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8</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ويرى الدكتور </w:t>
      </w:r>
      <w:r w:rsidRPr="001B09CA">
        <w:rPr>
          <w:rFonts w:ascii="Simplified Arabic" w:eastAsia="Calibri" w:hAnsi="Simplified Arabic" w:cs="Simplified Arabic"/>
          <w:b/>
          <w:bCs/>
          <w:sz w:val="32"/>
          <w:szCs w:val="32"/>
          <w:rtl/>
          <w:lang w:bidi="ar-IQ"/>
        </w:rPr>
        <w:t>سعد مصلوح</w:t>
      </w:r>
      <w:r w:rsidRPr="001B09CA">
        <w:rPr>
          <w:rFonts w:ascii="Simplified Arabic" w:eastAsia="Calibri" w:hAnsi="Simplified Arabic" w:cs="Simplified Arabic"/>
          <w:sz w:val="32"/>
          <w:szCs w:val="32"/>
          <w:rtl/>
          <w:lang w:bidi="ar-IQ"/>
        </w:rPr>
        <w:t xml:space="preserve"> أنّ كلام الدكتور </w:t>
      </w:r>
      <w:r w:rsidRPr="001B09CA">
        <w:rPr>
          <w:rFonts w:ascii="Simplified Arabic" w:eastAsia="Calibri" w:hAnsi="Simplified Arabic" w:cs="Simplified Arabic"/>
          <w:b/>
          <w:bCs/>
          <w:sz w:val="32"/>
          <w:szCs w:val="32"/>
          <w:rtl/>
          <w:lang w:bidi="ar-IQ"/>
        </w:rPr>
        <w:t>إبراهيم أنيس</w:t>
      </w:r>
      <w:r w:rsidRPr="001B09CA">
        <w:rPr>
          <w:rFonts w:ascii="Simplified Arabic" w:eastAsia="Calibri" w:hAnsi="Simplified Arabic" w:cs="Simplified Arabic"/>
          <w:sz w:val="32"/>
          <w:szCs w:val="32"/>
          <w:rtl/>
          <w:lang w:bidi="ar-IQ"/>
        </w:rPr>
        <w:t xml:space="preserve"> عن صوت الميم والنون ليس بصحيح ؛ إذ "تتسم الصوامت الانطلاقية الأنفية من ناحية النطق بسمتين أساسيتين: </w:t>
      </w:r>
      <w:r w:rsidRPr="001B09CA">
        <w:rPr>
          <w:rFonts w:ascii="Simplified Arabic" w:eastAsia="Calibri" w:hAnsi="Simplified Arabic" w:cs="Simplified Arabic"/>
          <w:b/>
          <w:bCs/>
          <w:sz w:val="32"/>
          <w:szCs w:val="32"/>
          <w:rtl/>
          <w:lang w:bidi="ar-IQ"/>
        </w:rPr>
        <w:t>الأولى</w:t>
      </w:r>
      <w:r w:rsidRPr="001B09CA">
        <w:rPr>
          <w:rFonts w:ascii="Simplified Arabic" w:eastAsia="Calibri" w:hAnsi="Simplified Arabic" w:cs="Simplified Arabic"/>
          <w:sz w:val="32"/>
          <w:szCs w:val="32"/>
          <w:rtl/>
          <w:lang w:bidi="ar-IQ"/>
        </w:rPr>
        <w:t xml:space="preserve">: حدوث إغلاق تام في أيِّ نقطة من تجويف الفم. </w:t>
      </w:r>
      <w:r w:rsidRPr="001B09CA">
        <w:rPr>
          <w:rFonts w:ascii="Simplified Arabic" w:eastAsia="Calibri" w:hAnsi="Simplified Arabic" w:cs="Simplified Arabic"/>
          <w:b/>
          <w:bCs/>
          <w:sz w:val="32"/>
          <w:szCs w:val="32"/>
          <w:rtl/>
          <w:lang w:bidi="ar-IQ"/>
        </w:rPr>
        <w:t>والثانية</w:t>
      </w:r>
      <w:r w:rsidRPr="001B09CA">
        <w:rPr>
          <w:rFonts w:ascii="Simplified Arabic" w:eastAsia="Calibri" w:hAnsi="Simplified Arabic" w:cs="Simplified Arabic"/>
          <w:sz w:val="32"/>
          <w:szCs w:val="32"/>
          <w:rtl/>
          <w:lang w:bidi="ar-IQ"/>
        </w:rPr>
        <w:t>: انخفاض الحنك اللين واللهاة والسماح لهواء الزفير بالانطلاق من خلال بروز البلعوم الأنفي إلى الخارج خلال تجاويف الأنف لكنّ انخفاض الحنك اللين واللهاة لا يصل إلى إغلاق الطريق إلى تجويف الفم ، وإنما هو لمجرد السماح لتيار الهواء بالمرور من الأنف ... وصحة الوضع أنّ اللهاة عند النطق بالصامت الأنفي تفتح الطريق إلى تجويف الأنف من غير أنْ تغلق الطريق إلى تجويف الفم"</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9</w:t>
      </w:r>
      <w:r w:rsidRPr="001B09CA">
        <w:rPr>
          <w:rFonts w:ascii="Simplified Arabic" w:eastAsia="Calibri" w:hAnsi="Simplified Arabic" w:cs="Simplified Arabic"/>
          <w:b/>
          <w:bCs/>
          <w:sz w:val="32"/>
          <w:szCs w:val="32"/>
          <w:vertAlign w:val="superscript"/>
          <w:rtl/>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استطاعت الأصوات أنْ تعبر عن خيانة الرسول الذي استحفظه الشاعر إلى مَنْ أحبه رسالة، كلنا جوًى مشغول بنفسه ، فأنا وامق عاشق وأنت الرسول ، والحبُّ قد قتل قلبك ، وملك لبّك؛ فما لك تشبهني فيما ألقاه، وتماثلني فيما أُقاسيه وأتشكاه.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يدلّ صوت (</w:t>
      </w:r>
      <w:r w:rsidRPr="001B09CA">
        <w:rPr>
          <w:rFonts w:ascii="Simplified Arabic" w:eastAsia="Calibri" w:hAnsi="Simplified Arabic" w:cs="Simplified Arabic"/>
          <w:b/>
          <w:bCs/>
          <w:sz w:val="32"/>
          <w:szCs w:val="32"/>
          <w:rtl/>
          <w:lang w:bidi="ar-IQ"/>
        </w:rPr>
        <w:t>الجيم</w:t>
      </w:r>
      <w:r w:rsidRPr="001B09CA">
        <w:rPr>
          <w:rFonts w:ascii="Simplified Arabic" w:eastAsia="Calibri" w:hAnsi="Simplified Arabic" w:cs="Simplified Arabic"/>
          <w:sz w:val="32"/>
          <w:szCs w:val="32"/>
          <w:rtl/>
          <w:lang w:bidi="ar-IQ"/>
        </w:rPr>
        <w:t>) في قول الشاعر (</w:t>
      </w:r>
      <w:r w:rsidRPr="001B09CA">
        <w:rPr>
          <w:rFonts w:ascii="Simplified Arabic" w:eastAsia="Calibri" w:hAnsi="Simplified Arabic" w:cs="Simplified Arabic"/>
          <w:b/>
          <w:bCs/>
          <w:sz w:val="32"/>
          <w:szCs w:val="32"/>
          <w:rtl/>
          <w:lang w:bidi="ar-IQ"/>
        </w:rPr>
        <w:t>جوى</w:t>
      </w:r>
      <w:r w:rsidRPr="001B09CA">
        <w:rPr>
          <w:rFonts w:ascii="Simplified Arabic" w:eastAsia="Calibri" w:hAnsi="Simplified Arabic" w:cs="Simplified Arabic"/>
          <w:sz w:val="32"/>
          <w:szCs w:val="32"/>
          <w:rtl/>
          <w:lang w:bidi="ar-IQ"/>
        </w:rPr>
        <w:t>) على الاضطراب والقلق والحزن واللوعة واشتمل اللفظ على صوتي (</w:t>
      </w:r>
      <w:r w:rsidRPr="001B09CA">
        <w:rPr>
          <w:rFonts w:ascii="Simplified Arabic" w:eastAsia="Calibri" w:hAnsi="Simplified Arabic" w:cs="Simplified Arabic"/>
          <w:b/>
          <w:bCs/>
          <w:sz w:val="32"/>
          <w:szCs w:val="32"/>
          <w:rtl/>
          <w:lang w:bidi="ar-IQ"/>
        </w:rPr>
        <w:t>الجيم والواو</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b/>
          <w:bCs/>
          <w:sz w:val="32"/>
          <w:szCs w:val="32"/>
          <w:rtl/>
          <w:lang w:bidi="ar-IQ"/>
        </w:rPr>
        <w:t>فالجيم</w:t>
      </w:r>
      <w:r w:rsidRPr="001B09CA">
        <w:rPr>
          <w:rFonts w:ascii="Simplified Arabic" w:eastAsia="Calibri" w:hAnsi="Simplified Arabic" w:cs="Simplified Arabic"/>
          <w:sz w:val="32"/>
          <w:szCs w:val="32"/>
          <w:rtl/>
          <w:lang w:bidi="ar-IQ"/>
        </w:rPr>
        <w:t xml:space="preserve"> صوت انفجاري، </w:t>
      </w:r>
      <w:r w:rsidRPr="001B09CA">
        <w:rPr>
          <w:rFonts w:ascii="Simplified Arabic" w:eastAsia="Calibri" w:hAnsi="Simplified Arabic" w:cs="Simplified Arabic"/>
          <w:b/>
          <w:bCs/>
          <w:sz w:val="32"/>
          <w:szCs w:val="32"/>
          <w:rtl/>
          <w:lang w:bidi="ar-IQ"/>
        </w:rPr>
        <w:t>والواو</w:t>
      </w:r>
      <w:r w:rsidRPr="001B09CA">
        <w:rPr>
          <w:rFonts w:ascii="Simplified Arabic" w:eastAsia="Calibri" w:hAnsi="Simplified Arabic" w:cs="Simplified Arabic"/>
          <w:sz w:val="32"/>
          <w:szCs w:val="32"/>
          <w:rtl/>
          <w:lang w:bidi="ar-IQ"/>
        </w:rPr>
        <w:t xml:space="preserve"> يدلُّ على الإطالة في الزمن؛ ليُصوِّر البعد النّفسي الذي يعيشه الشاعر وهو بعيد عن ممدوحه ، فأصوات المدّ حينما يستعملها الشاعر تكون أحسن وعاء صوتي يلجأ إليه الشاعر ليحمل أكبر شحنة من الأبعاد النفسية الصوتية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10</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يا له من لحن فرح حزين</w:t>
      </w:r>
      <w:r w:rsidRPr="001B09CA">
        <w:rPr>
          <w:rFonts w:ascii="Simplified Arabic" w:eastAsia="Calibri" w:hAnsi="Simplified Arabic" w:cs="Simplified Arabic"/>
          <w:sz w:val="32"/>
          <w:szCs w:val="32"/>
          <w:lang w:bidi="ar-IQ"/>
        </w:rPr>
        <w:t xml:space="preserve"> </w:t>
      </w:r>
      <w:r w:rsidRPr="001B09CA">
        <w:rPr>
          <w:rFonts w:ascii="Simplified Arabic" w:eastAsia="Calibri" w:hAnsi="Simplified Arabic" w:cs="Simplified Arabic"/>
          <w:sz w:val="32"/>
          <w:szCs w:val="32"/>
          <w:rtl/>
          <w:lang w:bidi="ar-IQ"/>
        </w:rPr>
        <w:t xml:space="preserve">يتأرجح بين الوجود والعدم </w:t>
      </w:r>
      <w:r w:rsidRPr="001B09CA">
        <w:rPr>
          <w:rFonts w:ascii="Simplified Arabic" w:eastAsia="Calibri" w:hAnsi="Simplified Arabic" w:cs="Simplified Arabic"/>
          <w:b/>
          <w:bCs/>
          <w:sz w:val="32"/>
          <w:szCs w:val="32"/>
          <w:rtl/>
          <w:lang w:bidi="ar-IQ"/>
        </w:rPr>
        <w:t>، والجوى</w:t>
      </w:r>
      <w:r w:rsidRPr="001B09CA">
        <w:rPr>
          <w:rFonts w:ascii="Simplified Arabic" w:eastAsia="Calibri" w:hAnsi="Simplified Arabic" w:cs="Simplified Arabic"/>
          <w:sz w:val="32"/>
          <w:szCs w:val="32"/>
          <w:rtl/>
          <w:lang w:bidi="ar-IQ"/>
        </w:rPr>
        <w:t>: هوًى باطِن، وهو صفة من الجوي وهو حرقة في القلب من حزن وعشق</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11</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وهذا اللفظ تضمّن أصواتًا معبرةً عن تلك الرّقة والعذوبة والشوق والحنين والقلق والاضطراب والحزن واللوعة التي يحملها الشاعر في نفسه؛ ليجعل من هذه الأصوات أداة فاعلة لبناء نسيج لغوي متين تتآلف مع أجزاء البيت الأخرى وتكشف عن معناه ، فضلاً عما تُؤدّيه من إيقاع صوتي يكسب المشهد طاقة حركية تعكس الروح المحركة حين إنشاء النّص ورسم صوره؛ ليبرز أثر اللفظ في تكوين البيت تأثيرًا فاعلًا ومؤثِّرًا.</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b/>
          <w:bCs/>
          <w:sz w:val="32"/>
          <w:szCs w:val="32"/>
          <w:rtl/>
          <w:lang w:bidi="ar-IQ"/>
        </w:rPr>
        <w:t>فالجوى</w:t>
      </w:r>
      <w:r w:rsidRPr="001B09CA">
        <w:rPr>
          <w:rFonts w:ascii="Simplified Arabic" w:eastAsia="Calibri" w:hAnsi="Simplified Arabic" w:cs="Simplified Arabic"/>
          <w:sz w:val="32"/>
          <w:szCs w:val="32"/>
          <w:rtl/>
          <w:lang w:bidi="ar-IQ"/>
        </w:rPr>
        <w:t xml:space="preserve"> لا يكون إلا حيث يشترك في حمله (</w:t>
      </w:r>
      <w:r w:rsidRPr="001B09CA">
        <w:rPr>
          <w:rFonts w:ascii="Simplified Arabic" w:eastAsia="Calibri" w:hAnsi="Simplified Arabic" w:cs="Simplified Arabic"/>
          <w:b/>
          <w:bCs/>
          <w:sz w:val="32"/>
          <w:szCs w:val="32"/>
          <w:rtl/>
          <w:lang w:bidi="ar-IQ"/>
        </w:rPr>
        <w:t>الرسول</w:t>
      </w:r>
      <w:r w:rsidRPr="001B09CA">
        <w:rPr>
          <w:rFonts w:ascii="Simplified Arabic" w:eastAsia="Calibri" w:hAnsi="Simplified Arabic" w:cs="Simplified Arabic"/>
          <w:sz w:val="32"/>
          <w:szCs w:val="32"/>
          <w:rtl/>
          <w:lang w:bidi="ar-IQ"/>
        </w:rPr>
        <w:t>) ومَنْ يُرسله ، فيكون في إحساس الجميع به مدعاة لتلك الدهشة التي تتصدر البيت الأوّل (</w:t>
      </w:r>
      <w:r w:rsidRPr="001B09CA">
        <w:rPr>
          <w:rFonts w:ascii="Simplified Arabic" w:eastAsia="Calibri" w:hAnsi="Simplified Arabic" w:cs="Simplified Arabic"/>
          <w:b/>
          <w:bCs/>
          <w:sz w:val="32"/>
          <w:szCs w:val="32"/>
          <w:rtl/>
          <w:lang w:bidi="ar-IQ"/>
        </w:rPr>
        <w:t>ما لنا كلنا</w:t>
      </w:r>
      <w:r w:rsidRPr="001B09CA">
        <w:rPr>
          <w:rFonts w:ascii="Simplified Arabic" w:eastAsia="Calibri" w:hAnsi="Simplified Arabic" w:cs="Simplified Arabic"/>
          <w:sz w:val="32"/>
          <w:szCs w:val="32"/>
          <w:rtl/>
          <w:lang w:bidi="ar-IQ"/>
        </w:rPr>
        <w:t xml:space="preserve">)، وتفسيرًا لتلك القسمة التي تتوزع فيها تجليات الوجد بين مرسل قد استغرقه الهوى، ورسول أسقم الحبّ قلبه.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وكذلك لا تتحقق الخيانة في القول –</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بوصفها واقعة تعبيرية</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 إلا مقترنة بالغيرة وناشئة عنها ، وكلتاهما لا تفصح عن كامل دلالتها إلا في إطار التكرار الذي تعيِّنه (</w:t>
      </w:r>
      <w:r w:rsidRPr="001B09CA">
        <w:rPr>
          <w:rFonts w:ascii="Simplified Arabic" w:eastAsia="Calibri" w:hAnsi="Simplified Arabic" w:cs="Simplified Arabic"/>
          <w:b/>
          <w:bCs/>
          <w:sz w:val="32"/>
          <w:szCs w:val="32"/>
          <w:rtl/>
          <w:lang w:bidi="ar-IQ"/>
        </w:rPr>
        <w:t>كلّمـا</w:t>
      </w:r>
      <w:r w:rsidRPr="001B09CA">
        <w:rPr>
          <w:rFonts w:ascii="Simplified Arabic" w:eastAsia="Calibri" w:hAnsi="Simplified Arabic" w:cs="Simplified Arabic"/>
          <w:sz w:val="32"/>
          <w:szCs w:val="32"/>
          <w:rtl/>
          <w:lang w:bidi="ar-IQ"/>
        </w:rPr>
        <w:t>) في ص</w:t>
      </w:r>
      <w:r w:rsidRPr="001B09CA">
        <w:rPr>
          <w:rFonts w:ascii="Simplified Arabic" w:eastAsia="Calibri" w:hAnsi="Simplified Arabic" w:cs="Simplified Arabic" w:hint="cs"/>
          <w:sz w:val="32"/>
          <w:szCs w:val="32"/>
          <w:rtl/>
          <w:lang w:bidi="ar-IQ"/>
        </w:rPr>
        <w:t>ـــــ</w:t>
      </w:r>
      <w:r w:rsidRPr="001B09CA">
        <w:rPr>
          <w:rFonts w:ascii="Simplified Arabic" w:eastAsia="Calibri" w:hAnsi="Simplified Arabic" w:cs="Simplified Arabic"/>
          <w:sz w:val="32"/>
          <w:szCs w:val="32"/>
          <w:rtl/>
          <w:lang w:bidi="ar-IQ"/>
        </w:rPr>
        <w:t>در البيت الثاني ، ثُمّ في إطار الإيض</w:t>
      </w:r>
      <w:r w:rsidRPr="001B09CA">
        <w:rPr>
          <w:rFonts w:ascii="Simplified Arabic" w:eastAsia="Calibri" w:hAnsi="Simplified Arabic" w:cs="Simplified Arabic" w:hint="cs"/>
          <w:sz w:val="32"/>
          <w:szCs w:val="32"/>
          <w:rtl/>
          <w:lang w:bidi="ar-IQ"/>
        </w:rPr>
        <w:t>ـــ</w:t>
      </w:r>
      <w:r w:rsidRPr="001B09CA">
        <w:rPr>
          <w:rFonts w:ascii="Simplified Arabic" w:eastAsia="Calibri" w:hAnsi="Simplified Arabic" w:cs="Simplified Arabic"/>
          <w:sz w:val="32"/>
          <w:szCs w:val="32"/>
          <w:rtl/>
          <w:lang w:bidi="ar-IQ"/>
        </w:rPr>
        <w:t>اح الذي يحمل</w:t>
      </w:r>
      <w:r w:rsidRPr="001B09CA">
        <w:rPr>
          <w:rFonts w:ascii="Simplified Arabic" w:eastAsia="Calibri" w:hAnsi="Simplified Arabic" w:cs="Simplified Arabic" w:hint="cs"/>
          <w:sz w:val="32"/>
          <w:szCs w:val="32"/>
          <w:rtl/>
          <w:lang w:bidi="ar-IQ"/>
        </w:rPr>
        <w:t>ـــــــــ</w:t>
      </w:r>
      <w:r w:rsidRPr="001B09CA">
        <w:rPr>
          <w:rFonts w:ascii="Simplified Arabic" w:eastAsia="Calibri" w:hAnsi="Simplified Arabic" w:cs="Simplified Arabic"/>
          <w:sz w:val="32"/>
          <w:szCs w:val="32"/>
          <w:rtl/>
          <w:lang w:bidi="ar-IQ"/>
        </w:rPr>
        <w:t>ه البي</w:t>
      </w:r>
      <w:r w:rsidRPr="001B09CA">
        <w:rPr>
          <w:rFonts w:ascii="Simplified Arabic" w:eastAsia="Calibri" w:hAnsi="Simplified Arabic" w:cs="Simplified Arabic" w:hint="cs"/>
          <w:sz w:val="32"/>
          <w:szCs w:val="32"/>
          <w:rtl/>
          <w:lang w:bidi="ar-IQ"/>
        </w:rPr>
        <w:t>ـــــ</w:t>
      </w:r>
      <w:r w:rsidRPr="001B09CA">
        <w:rPr>
          <w:rFonts w:ascii="Simplified Arabic" w:eastAsia="Calibri" w:hAnsi="Simplified Arabic" w:cs="Simplified Arabic"/>
          <w:sz w:val="32"/>
          <w:szCs w:val="32"/>
          <w:rtl/>
          <w:lang w:bidi="ar-IQ"/>
        </w:rPr>
        <w:t>ت</w:t>
      </w: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الثالث والذي يجعل عبء هذه الخيانة شِركة بين عينٍ أفسدت بسحرها أمانة الرسول، وعقل لم ينهض بما أُلقي عليه من أمانة التوجيه وتسديد القصد فتغلبت عليه رقة القلب</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12</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إذ تتراءى الدلالة المدحية لسيف الدولة من خلال النقاب الغزلي الشَّفَّاف في لمحة هنا، أو إشارة هناك ، أو قرينة بين هذه وتلك، يكشف عنها مجمل السياق من دون أقنعة ؛ لأنّ استغلال المعجم الغزلي في مثل هذه الحالة يكون أكثر استرعاءً للنظر ، فإذا أضفت إلى هذا كلِّه ما ترويه مُلابسات القصيدة من أنّ الشاعر كتب بها إلى سيف الدولة بعد خروجه من مصر ومفارقته كافورًا استطعت أنْ تُدرك سرَّ ذلك (</w:t>
      </w:r>
      <w:r w:rsidRPr="001B09CA">
        <w:rPr>
          <w:rFonts w:ascii="Simplified Arabic" w:eastAsia="Calibri" w:hAnsi="Simplified Arabic" w:cs="Simplified Arabic"/>
          <w:b/>
          <w:bCs/>
          <w:sz w:val="32"/>
          <w:szCs w:val="32"/>
          <w:rtl/>
          <w:lang w:bidi="ar-IQ"/>
        </w:rPr>
        <w:t>الجوى</w:t>
      </w:r>
      <w:r w:rsidRPr="001B09CA">
        <w:rPr>
          <w:rFonts w:ascii="Simplified Arabic" w:eastAsia="Calibri" w:hAnsi="Simplified Arabic" w:cs="Simplified Arabic"/>
          <w:sz w:val="32"/>
          <w:szCs w:val="32"/>
          <w:rtl/>
          <w:lang w:bidi="ar-IQ"/>
        </w:rPr>
        <w:t>) الذي يقوم مَقام العصب من البنية العميقة للنّص، والذي إنْ وشت به الخواتيم مجرد وشاية فقد أفصحتْ عنه البدايات بقدر ما تسمح به طبيعة اللغة الشعرية من التفاف ومواربة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13</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وقد تكرَّر صوت </w:t>
      </w:r>
      <w:r w:rsidRPr="001B09CA">
        <w:rPr>
          <w:rFonts w:ascii="Simplified Arabic" w:eastAsia="Calibri" w:hAnsi="Simplified Arabic" w:cs="Simplified Arabic"/>
          <w:b/>
          <w:bCs/>
          <w:sz w:val="32"/>
          <w:szCs w:val="32"/>
          <w:rtl/>
          <w:lang w:bidi="ar-IQ"/>
        </w:rPr>
        <w:t>الكاف</w:t>
      </w:r>
      <w:r w:rsidRPr="001B09CA">
        <w:rPr>
          <w:rFonts w:ascii="Simplified Arabic" w:eastAsia="Calibri" w:hAnsi="Simplified Arabic" w:cs="Simplified Arabic"/>
          <w:sz w:val="32"/>
          <w:szCs w:val="32"/>
          <w:rtl/>
          <w:lang w:bidi="ar-IQ"/>
        </w:rPr>
        <w:t xml:space="preserve"> (ثلاثًا وثلاثين مرة) من ذلك قول الشاعر </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w:t>
      </w:r>
      <w:r w:rsidRPr="001B09CA">
        <w:rPr>
          <w:rFonts w:ascii="Simplified Arabic" w:eastAsia="Calibri" w:hAnsi="Simplified Arabic" w:cs="Simplified Arabic"/>
          <w:b/>
          <w:bCs/>
          <w:sz w:val="32"/>
          <w:szCs w:val="32"/>
          <w:rtl/>
          <w:lang w:bidi="ar-IQ"/>
        </w:rPr>
        <w:t>كلنا</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كلّما</w:t>
      </w:r>
      <w:r w:rsidRPr="001B09CA">
        <w:rPr>
          <w:rFonts w:ascii="Simplified Arabic" w:eastAsia="Calibri" w:hAnsi="Simplified Arabic" w:cs="Simplified Arabic"/>
          <w:sz w:val="32"/>
          <w:szCs w:val="32"/>
          <w:rtl/>
          <w:lang w:bidi="ar-IQ"/>
        </w:rPr>
        <w:t xml:space="preserve">) وهو </w:t>
      </w:r>
      <w:r w:rsidRPr="001B09CA">
        <w:rPr>
          <w:rFonts w:ascii="Simplified Arabic" w:eastAsia="Calibri" w:hAnsi="Simplified Arabic" w:cs="Simplified Arabic"/>
          <w:b/>
          <w:bCs/>
          <w:sz w:val="32"/>
          <w:szCs w:val="32"/>
          <w:rtl/>
          <w:lang w:bidi="ar-IQ"/>
        </w:rPr>
        <w:t>صوت</w:t>
      </w:r>
      <w:r w:rsidRPr="001B09CA">
        <w:rPr>
          <w:rFonts w:ascii="Simplified Arabic" w:eastAsia="Calibri" w:hAnsi="Simplified Arabic" w:cs="Simplified Arabic"/>
          <w:sz w:val="32"/>
          <w:szCs w:val="32"/>
          <w:rtl/>
          <w:lang w:bidi="ar-IQ"/>
        </w:rPr>
        <w:t xml:space="preserve"> حنكي شديد مهموس حمل في طياته على وفق هذا الاستعمال معالم الحزن واللوعة ، وفي تردده يُشيع جوًّا من الكيد تحسُّ به النفس من تردد هذا الصوت في هذا السياق ، ولا شكّ في أنّ هذه الدلالة الصوتية مقصودة ، وتفسير صوت الكاف صفةً ومخرجاً يُفسر اكتسابه تلك الدلالة الصوتية في هذا السياق بخاصة، فإنّ الكاف حرف مهموس لا تفخيم فيه، وهو بصفته هذه يُشعر بالتدبير الخفي ، ومن جهة أخرى فإنّ الكاف صوت يخرج من أقصى الحنك فيحتاج نطقه إلى انغلاق مجرى النفس تمامًا لينفجر به الهواء دفعة واحدة ؛ لهذا عدّه القدماء من جهة المخرج صوتًا شديدًا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14</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وعدّه المحدثون انفجاريًا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15</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فإذا تردد الكاف في عدة كلمات متتالية أشعر هذا بالشدة والحدة والإمعان فيما يتناوله من معنى ؛ لذا فإنّ الكاف أشْعَرَ بدلالة معينة من جهة صفته وأشعر بدلالة أخرى من جهة مخرجه ، وكلتا الدلالتين مرتبطتان أشد الارتباط بجو الكيد الذي تردد فيه الكاف ، وكذلك في تكراره إيحاء بما ينتظر الشاعر من ألم الشوق ومعاناته من شدة الفراق. </w:t>
      </w:r>
      <w:r w:rsidRPr="001B09CA">
        <w:rPr>
          <w:rFonts w:ascii="Simplified Arabic" w:eastAsia="Calibri" w:hAnsi="Simplified Arabic" w:cs="Simplified Arabic"/>
          <w:b/>
          <w:bCs/>
          <w:sz w:val="32"/>
          <w:szCs w:val="32"/>
          <w:rtl/>
          <w:lang w:bidi="ar-IQ"/>
        </w:rPr>
        <w:t>والمتبول</w:t>
      </w:r>
      <w:r w:rsidRPr="001B09CA">
        <w:rPr>
          <w:rFonts w:ascii="Simplified Arabic" w:eastAsia="Calibri" w:hAnsi="Simplified Arabic" w:cs="Simplified Arabic"/>
          <w:sz w:val="32"/>
          <w:szCs w:val="32"/>
          <w:rtl/>
          <w:lang w:bidi="ar-IQ"/>
        </w:rPr>
        <w:t>: هو الذي غلبه الحُبُّ وهيَّمه وأفسده وأسقمه</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16</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يقول </w:t>
      </w:r>
      <w:r w:rsidRPr="001B09CA">
        <w:rPr>
          <w:rFonts w:ascii="Simplified Arabic" w:eastAsia="Calibri" w:hAnsi="Simplified Arabic" w:cs="Simplified Arabic"/>
          <w:b/>
          <w:bCs/>
          <w:sz w:val="32"/>
          <w:szCs w:val="32"/>
          <w:rtl/>
          <w:lang w:bidi="ar-IQ"/>
        </w:rPr>
        <w:t>الجاحظ</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الكلمة إذا خرجت من القلب وقعت في القلب ، وإذا خرجت من اللسان لم تتجاوز الآذان</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17</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لذا فإنّ شعر الشوق والحنين لدى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ينبع من روحه فهو يمتزج مع وجوده في الحياة، فهو في هذين البيتين يبين الحبّ والبغض ، والمتعة والوحشة ؛ والإقامة والرحيل ؛ والفرح والحزن ... وأنّ الأشياء عابرة وراحلة والتغير والتلاشي قانون الوجود فلم يبق لدى الشاعر إلاّ هذا النداء الحزين الذي يُريد فيه أنْ يمسك بلحظات فرح هاربة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18</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كما صوّرها لنا في قوله:    </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783"/>
        </w:trPr>
        <w:tc>
          <w:tcPr>
            <w:tcW w:w="3767"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r w:rsidRPr="001B09CA">
              <w:rPr>
                <w:rFonts w:ascii="Simplified Arabic" w:eastAsia="Calibri" w:hAnsi="Simplified Arabic" w:cs="Simplified Arabic"/>
                <w:b/>
                <w:bCs/>
                <w:sz w:val="32"/>
                <w:szCs w:val="32"/>
                <w:rtl/>
                <w:lang w:bidi="ar-IQ"/>
              </w:rPr>
              <w:t>زّوِّدينا مِنْ حُسْنِ وَجْهِكِ مَادا</w:t>
            </w:r>
            <w:r w:rsidRPr="001B09CA">
              <w:rPr>
                <w:rFonts w:ascii="Simplified Arabic" w:eastAsia="Calibri" w:hAnsi="Simplified Arabic"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p>
        </w:tc>
        <w:tc>
          <w:tcPr>
            <w:tcW w:w="3922"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r w:rsidRPr="001B09CA">
              <w:rPr>
                <w:rFonts w:ascii="Simplified Arabic" w:eastAsia="Calibri" w:hAnsi="Simplified Arabic" w:cs="Simplified Arabic"/>
                <w:b/>
                <w:bCs/>
                <w:sz w:val="32"/>
                <w:szCs w:val="32"/>
                <w:rtl/>
                <w:lang w:bidi="ar-IQ"/>
              </w:rPr>
              <w:t>مَ فَحُسْنُ الوُجُوهِ حالٌ تحولُ</w:t>
            </w:r>
            <w:r w:rsidRPr="001B09CA">
              <w:rPr>
                <w:rFonts w:ascii="Simplified Arabic" w:eastAsia="Calibri" w:hAnsi="Simplified Arabic" w:cs="Simplified Arabic"/>
                <w:b/>
                <w:bCs/>
                <w:sz w:val="32"/>
                <w:szCs w:val="32"/>
                <w:rtl/>
                <w:lang w:bidi="ar-IQ"/>
              </w:rPr>
              <w:br/>
            </w:r>
          </w:p>
        </w:tc>
      </w:tr>
      <w:tr w:rsidR="001B09CA" w:rsidRPr="001B09CA" w:rsidTr="00DD570A">
        <w:trPr>
          <w:trHeight w:val="712"/>
        </w:trPr>
        <w:tc>
          <w:tcPr>
            <w:tcW w:w="3767"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r w:rsidRPr="001B09CA">
              <w:rPr>
                <w:rFonts w:ascii="Simplified Arabic" w:eastAsia="Calibri" w:hAnsi="Simplified Arabic" w:cs="Simplified Arabic"/>
                <w:b/>
                <w:bCs/>
                <w:sz w:val="32"/>
                <w:szCs w:val="32"/>
                <w:rtl/>
                <w:lang w:bidi="ar-IQ"/>
              </w:rPr>
              <w:t>وصلينا نَصِلْكِ في هذه الدُّنـ</w:t>
            </w:r>
            <w:r w:rsidRPr="001B09CA">
              <w:rPr>
                <w:rFonts w:ascii="Simplified Arabic" w:eastAsia="Calibri" w:hAnsi="Simplified Arabic"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p>
        </w:tc>
        <w:tc>
          <w:tcPr>
            <w:tcW w:w="3922" w:type="dxa"/>
          </w:tcPr>
          <w:p w:rsidR="001B09CA" w:rsidRPr="001B09CA" w:rsidRDefault="001B09CA" w:rsidP="001B09CA">
            <w:pPr>
              <w:spacing w:after="0" w:line="240" w:lineRule="auto"/>
              <w:jc w:val="lowKashida"/>
              <w:rPr>
                <w:rFonts w:ascii="Simplified Arabic" w:eastAsia="Calibri" w:hAnsi="Simplified Arabic" w:cs="Simplified Arabic"/>
                <w:b/>
                <w:bCs/>
                <w:sz w:val="32"/>
                <w:szCs w:val="32"/>
                <w:lang w:bidi="ar-IQ"/>
              </w:rPr>
            </w:pPr>
            <w:r w:rsidRPr="001B09CA">
              <w:rPr>
                <w:rFonts w:ascii="Simplified Arabic" w:eastAsia="Calibri" w:hAnsi="Simplified Arabic" w:cs="Simplified Arabic"/>
                <w:b/>
                <w:bCs/>
                <w:sz w:val="32"/>
                <w:szCs w:val="32"/>
                <w:rtl/>
                <w:lang w:bidi="ar-IQ"/>
              </w:rPr>
              <w:t>يَا فإنّ المُقام فيها قليلُ</w:t>
            </w:r>
            <w:r w:rsidRPr="001B09CA">
              <w:rPr>
                <w:rFonts w:ascii="Simplified Arabic" w:eastAsia="Calibri" w:hAnsi="Simplified Arabic" w:cs="Simplified Arabic"/>
                <w:b/>
                <w:bCs/>
                <w:sz w:val="32"/>
                <w:szCs w:val="32"/>
                <w:rtl/>
                <w:lang w:bidi="ar-IQ"/>
              </w:rPr>
              <w:br/>
            </w:r>
          </w:p>
        </w:tc>
      </w:tr>
    </w:tbl>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نلحظ تكرار أصوات الصفير (</w:t>
      </w:r>
      <w:r w:rsidRPr="001B09CA">
        <w:rPr>
          <w:rFonts w:ascii="Simplified Arabic" w:eastAsia="Calibri" w:hAnsi="Simplified Arabic" w:cs="Simplified Arabic"/>
          <w:b/>
          <w:bCs/>
          <w:sz w:val="32"/>
          <w:szCs w:val="32"/>
          <w:rtl/>
          <w:lang w:bidi="ar-IQ"/>
        </w:rPr>
        <w:t>السين والصاد والزاي</w:t>
      </w:r>
      <w:r w:rsidRPr="001B09CA">
        <w:rPr>
          <w:rFonts w:ascii="Simplified Arabic" w:eastAsia="Calibri" w:hAnsi="Simplified Arabic" w:cs="Simplified Arabic"/>
          <w:sz w:val="32"/>
          <w:szCs w:val="32"/>
          <w:rtl/>
          <w:lang w:bidi="ar-IQ"/>
        </w:rPr>
        <w:t>) وتمتاز هذه الأصوات بصوتها العالي ؛ إذ إنّ مجرى هذه الأصوات "يضيق جداً عند مخرجها فتُحدِثُ عند النطق بها صفيراً عالياً لا يشركها في نسبة علوّ هذا الصفير غيرها من الأصوات"</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19</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فضلاً عن تكرير الشاعر صوتي السين والصاد فإنّه يكرر أصواتًا صفيرية أخرى مثل صوت (</w:t>
      </w:r>
      <w:r w:rsidRPr="001B09CA">
        <w:rPr>
          <w:rFonts w:ascii="Simplified Arabic" w:eastAsia="Calibri" w:hAnsi="Simplified Arabic" w:cs="Simplified Arabic"/>
          <w:b/>
          <w:bCs/>
          <w:sz w:val="32"/>
          <w:szCs w:val="32"/>
          <w:rtl/>
          <w:lang w:bidi="ar-IQ"/>
        </w:rPr>
        <w:t>الفاء</w:t>
      </w:r>
      <w:r w:rsidRPr="001B09CA">
        <w:rPr>
          <w:rFonts w:ascii="Simplified Arabic" w:eastAsia="Calibri" w:hAnsi="Simplified Arabic" w:cs="Simplified Arabic"/>
          <w:sz w:val="32"/>
          <w:szCs w:val="32"/>
          <w:rtl/>
          <w:lang w:bidi="ar-IQ"/>
        </w:rPr>
        <w:t>) ذات الصفير المُنخفض.</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يُلاحظ أنّ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قد جمع بين الأصوات عالية الصفير ومنخفضة الصفير، وتتمايز هذه الأصوات على " قدر ضيق المجرى عند المخرج</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20</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ففي تكرار الأصوات الصفيرية أولاً وتوازيها بين صوت ذي صفير عالٍ وأخرى ذات صفير منخفض ثانيًا ، وما يُوحي به هذا الارتفاع والانخفاض في الصفير من حركة تنفّس مضطربة ، وقلقة غير مُستقرة ، دلالة على نفسية الشاعر التي تحمل قدراً من الحزن واللوعة فهو لا يثبت في مقام ولا يستقرُّ على حال.</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وإذا أُضيف إلى ما تقدّم تكراره (</w:t>
      </w:r>
      <w:r w:rsidRPr="001B09CA">
        <w:rPr>
          <w:rFonts w:ascii="Simplified Arabic" w:eastAsia="Calibri" w:hAnsi="Simplified Arabic" w:cs="Simplified Arabic"/>
          <w:b/>
          <w:bCs/>
          <w:sz w:val="32"/>
          <w:szCs w:val="32"/>
          <w:rtl/>
          <w:lang w:bidi="ar-IQ"/>
        </w:rPr>
        <w:t>للقاف</w:t>
      </w:r>
      <w:r w:rsidRPr="001B09CA">
        <w:rPr>
          <w:rFonts w:ascii="Simplified Arabic" w:eastAsia="Calibri" w:hAnsi="Simplified Arabic" w:cs="Simplified Arabic"/>
          <w:sz w:val="32"/>
          <w:szCs w:val="32"/>
          <w:rtl/>
          <w:lang w:bidi="ar-IQ"/>
        </w:rPr>
        <w:t>) الذي يدلُّ على القوّة والخشونة والقسوة وهو "صوت وقفيٌّ لهوي مهموس فيه بعض القيمة التفخيمية"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21</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وللنطق به "يندفع الهواء من الرئتين مارّاً بالحنجرة فلا يحرك الوترين الصوتيين ، ثُمّ يتخذُ مجراه في الحلق حتّى يصل إلى أدنى الحلق من الفم ، وهناك ينحبس الهواء باتصال أدنى الحلق (بما في ذلك اللهاة) بأقصى اللسان، ثُمّ ينفصلُ العضوان انفصالاً مفاجئاً فيحدث الهواء صوتًا انفجاريًا شديدًا"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22</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ولعلّ تكرار (</w:t>
      </w:r>
      <w:r w:rsidRPr="001B09CA">
        <w:rPr>
          <w:rFonts w:ascii="Simplified Arabic" w:eastAsia="Calibri" w:hAnsi="Simplified Arabic" w:cs="Simplified Arabic"/>
          <w:b/>
          <w:bCs/>
          <w:sz w:val="32"/>
          <w:szCs w:val="32"/>
          <w:rtl/>
          <w:lang w:bidi="ar-IQ"/>
        </w:rPr>
        <w:t>القاف</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b/>
          <w:bCs/>
          <w:sz w:val="32"/>
          <w:szCs w:val="32"/>
          <w:rtl/>
          <w:lang w:bidi="ar-IQ"/>
        </w:rPr>
        <w:t>(الشَّوق - المُقام – قليلُ</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طَريْقُنا</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شاقه</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تشوقُ</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تقبيلُ</w:t>
      </w:r>
      <w:r w:rsidRPr="001B09CA">
        <w:rPr>
          <w:rFonts w:ascii="Simplified Arabic" w:eastAsia="Calibri" w:hAnsi="Simplified Arabic" w:cs="Simplified Arabic"/>
          <w:sz w:val="32"/>
          <w:szCs w:val="32"/>
          <w:rtl/>
          <w:lang w:bidi="ar-IQ"/>
        </w:rPr>
        <w:t xml:space="preserve">) إلى جوار ما يحمله من دلالة صوتية ينسجم مع الدلالة التي يحملها النّص، فعشق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لسيف الدولة ورغبته في الوصول إلى إرضائه يتفق مع الحالة الفيزيائية التي مرّ بها حرف القاف من أقصى الحنك إلى أدناه حيث مشقة النطق تُصوِّرُ المشقة التي يمرُّ بها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من أجل الوصول إلى مبتغاه وهو يعاني الحزن والأسى.</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rPr>
      </w:pPr>
      <w:r w:rsidRPr="001B09CA">
        <w:rPr>
          <w:rFonts w:ascii="Simplified Arabic" w:eastAsia="Calibri" w:hAnsi="Simplified Arabic" w:cs="Simplified Arabic"/>
          <w:sz w:val="32"/>
          <w:szCs w:val="32"/>
          <w:rtl/>
          <w:lang w:bidi="ar-IQ"/>
        </w:rPr>
        <w:t>وكذلك ورود صوت (</w:t>
      </w:r>
      <w:r w:rsidRPr="001B09CA">
        <w:rPr>
          <w:rFonts w:ascii="Simplified Arabic" w:eastAsia="Calibri" w:hAnsi="Simplified Arabic" w:cs="Simplified Arabic"/>
          <w:b/>
          <w:bCs/>
          <w:sz w:val="32"/>
          <w:szCs w:val="32"/>
          <w:rtl/>
          <w:lang w:bidi="ar-IQ"/>
        </w:rPr>
        <w:t>التاء</w:t>
      </w:r>
      <w:r w:rsidRPr="001B09CA">
        <w:rPr>
          <w:rFonts w:ascii="Simplified Arabic" w:eastAsia="Calibri" w:hAnsi="Simplified Arabic" w:cs="Simplified Arabic"/>
          <w:sz w:val="32"/>
          <w:szCs w:val="32"/>
          <w:rtl/>
          <w:lang w:bidi="ar-IQ"/>
        </w:rPr>
        <w:t xml:space="preserve">) في (تسع وأربعين مرة) من ذلك قوله: </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w:t>
      </w:r>
      <w:r w:rsidRPr="001B09CA">
        <w:rPr>
          <w:rFonts w:ascii="Simplified Arabic" w:eastAsia="Calibri" w:hAnsi="Simplified Arabic" w:cs="Simplified Arabic"/>
          <w:b/>
          <w:bCs/>
          <w:sz w:val="32"/>
          <w:szCs w:val="32"/>
          <w:rtl/>
          <w:lang w:bidi="ar-IQ"/>
        </w:rPr>
        <w:t>تَشتكي – اشتكيتُ – تحولُ – اشتياق- تعليلُ - تشوقُ – تريني</w:t>
      </w:r>
      <w:r w:rsidRPr="001B09CA">
        <w:rPr>
          <w:rFonts w:ascii="Simplified Arabic" w:eastAsia="Calibri" w:hAnsi="Simplified Arabic" w:cs="Simplified Arabic"/>
          <w:sz w:val="32"/>
          <w:szCs w:val="32"/>
          <w:rtl/>
          <w:lang w:bidi="ar-IQ"/>
        </w:rPr>
        <w:t xml:space="preserve"> – </w:t>
      </w:r>
      <w:r w:rsidRPr="001B09CA">
        <w:rPr>
          <w:rFonts w:ascii="Simplified Arabic" w:eastAsia="Calibri" w:hAnsi="Simplified Arabic" w:cs="Simplified Arabic"/>
          <w:b/>
          <w:bCs/>
          <w:sz w:val="32"/>
          <w:szCs w:val="32"/>
          <w:rtl/>
          <w:lang w:bidi="ar-IQ"/>
        </w:rPr>
        <w:t>صحبتني</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b/>
          <w:bCs/>
          <w:sz w:val="32"/>
          <w:szCs w:val="32"/>
          <w:rtl/>
          <w:lang w:bidi="ar-IQ"/>
        </w:rPr>
        <w:t>التبديل</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b/>
          <w:bCs/>
          <w:sz w:val="32"/>
          <w:szCs w:val="32"/>
          <w:rtl/>
          <w:lang w:bidi="ar-IQ"/>
        </w:rPr>
        <w:t xml:space="preserve"> تقبيلُ</w:t>
      </w:r>
      <w:r w:rsidRPr="001B09CA">
        <w:rPr>
          <w:rFonts w:ascii="Simplified Arabic" w:eastAsia="Calibri" w:hAnsi="Simplified Arabic" w:cs="Simplified Arabic"/>
          <w:sz w:val="32"/>
          <w:szCs w:val="32"/>
          <w:rtl/>
          <w:lang w:bidi="ar-IQ"/>
        </w:rPr>
        <w:t>) وهو "صوت شديد مهموس"</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23</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وفي تكوّنه "لا يتحرك الوتران الصوتيان بل يتخذُ الهواء مجراه في الحلق والفم حتّى ينحبس بالتقاء طرف اللسان بأُصول الثنايا العليا، فإذا انفصلا انفصالاً فجائيًا سمع ذلك الصوت الانفجاري"</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24</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فالتاء صوت انفجاري "تضطر معه لإخراج الهواء كأنّه لآهة حبيسة ذبيحة"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25</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sz w:val="32"/>
          <w:szCs w:val="32"/>
          <w:rtl/>
        </w:rPr>
        <w:t>وشيوعه على هذا النحو يعكس جوًّا من التمتمة التي تُشعر بالندم والأسف وهو يُصوِّر حالة المكظوم المثقل.</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فالقاف والتاء حرفان مهموسان ، </w:t>
      </w:r>
      <w:r w:rsidRPr="001B09CA">
        <w:rPr>
          <w:rFonts w:ascii="Simplified Arabic" w:eastAsia="Calibri" w:hAnsi="Simplified Arabic" w:cs="Simplified Arabic"/>
          <w:b/>
          <w:bCs/>
          <w:sz w:val="32"/>
          <w:szCs w:val="32"/>
          <w:rtl/>
          <w:lang w:bidi="ar-IQ"/>
        </w:rPr>
        <w:t>أحدهما</w:t>
      </w:r>
      <w:r w:rsidRPr="001B09CA">
        <w:rPr>
          <w:rFonts w:ascii="Simplified Arabic" w:eastAsia="Calibri" w:hAnsi="Simplified Arabic" w:cs="Simplified Arabic"/>
          <w:sz w:val="32"/>
          <w:szCs w:val="32"/>
          <w:rtl/>
          <w:lang w:bidi="ar-IQ"/>
        </w:rPr>
        <w:t>: فيه قيمة تفخيمية (</w:t>
      </w:r>
      <w:r w:rsidRPr="001B09CA">
        <w:rPr>
          <w:rFonts w:ascii="Simplified Arabic" w:eastAsia="Calibri" w:hAnsi="Simplified Arabic" w:cs="Simplified Arabic"/>
          <w:b/>
          <w:bCs/>
          <w:sz w:val="32"/>
          <w:szCs w:val="32"/>
          <w:rtl/>
          <w:lang w:bidi="ar-IQ"/>
        </w:rPr>
        <w:t>القاف</w:t>
      </w:r>
      <w:r w:rsidRPr="001B09CA">
        <w:rPr>
          <w:rFonts w:ascii="Simplified Arabic" w:eastAsia="Calibri" w:hAnsi="Simplified Arabic" w:cs="Simplified Arabic"/>
          <w:sz w:val="32"/>
          <w:szCs w:val="32"/>
          <w:rtl/>
          <w:lang w:bidi="ar-IQ"/>
        </w:rPr>
        <w:t xml:space="preserve">) </w:t>
      </w:r>
      <w:r w:rsidRPr="001B09CA">
        <w:rPr>
          <w:rFonts w:ascii="Simplified Arabic" w:eastAsia="Calibri" w:hAnsi="Simplified Arabic" w:cs="Simplified Arabic"/>
          <w:b/>
          <w:bCs/>
          <w:sz w:val="32"/>
          <w:szCs w:val="32"/>
          <w:rtl/>
          <w:lang w:bidi="ar-IQ"/>
        </w:rPr>
        <w:t>والآخر</w:t>
      </w:r>
      <w:r w:rsidRPr="001B09CA">
        <w:rPr>
          <w:rFonts w:ascii="Simplified Arabic" w:eastAsia="Calibri" w:hAnsi="Simplified Arabic" w:cs="Simplified Arabic"/>
          <w:sz w:val="32"/>
          <w:szCs w:val="32"/>
          <w:rtl/>
          <w:lang w:bidi="ar-IQ"/>
        </w:rPr>
        <w:t>: يميل إلى الترقيق (</w:t>
      </w:r>
      <w:r w:rsidRPr="001B09CA">
        <w:rPr>
          <w:rFonts w:ascii="Simplified Arabic" w:eastAsia="Calibri" w:hAnsi="Simplified Arabic" w:cs="Simplified Arabic"/>
          <w:b/>
          <w:bCs/>
          <w:sz w:val="32"/>
          <w:szCs w:val="32"/>
          <w:rtl/>
          <w:lang w:bidi="ar-IQ"/>
        </w:rPr>
        <w:t>التاء</w:t>
      </w:r>
      <w:r w:rsidRPr="001B09CA">
        <w:rPr>
          <w:rFonts w:ascii="Simplified Arabic" w:eastAsia="Calibri" w:hAnsi="Simplified Arabic" w:cs="Simplified Arabic"/>
          <w:sz w:val="32"/>
          <w:szCs w:val="32"/>
          <w:rtl/>
          <w:lang w:bidi="ar-IQ"/>
        </w:rPr>
        <w:t>)، ورُبّما يُستدلُّ بالهمس إلى الاستعطاف وطلب الوصول ؛ لذلك جمع بين حرف مفخم يُوحي بشدة الحزن والألم الذي يُناسب الفراق واللوعة ، والحزن والأسى، وحرف مرقق يُوحي بالجانب العاطفي في علاقته مع سيف الدولة ، مع العلم أنّ الأصوات المهموسة مجهدة للتنفس؛ إذ يحتاج النطق بها إلى قدر أكبر من هواء الرئتين مما تتطلبه نظائرها المجهورة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26</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لذا يكاد هذان الصوتان (</w:t>
      </w:r>
      <w:r w:rsidRPr="001B09CA">
        <w:rPr>
          <w:rFonts w:ascii="Simplified Arabic" w:eastAsia="Calibri" w:hAnsi="Simplified Arabic" w:cs="Simplified Arabic"/>
          <w:b/>
          <w:bCs/>
          <w:sz w:val="32"/>
          <w:szCs w:val="32"/>
          <w:rtl/>
          <w:lang w:bidi="ar-IQ"/>
        </w:rPr>
        <w:t>التاء والقاف</w:t>
      </w:r>
      <w:r w:rsidRPr="001B09CA">
        <w:rPr>
          <w:rFonts w:ascii="Simplified Arabic" w:eastAsia="Calibri" w:hAnsi="Simplified Arabic" w:cs="Simplified Arabic"/>
          <w:sz w:val="32"/>
          <w:szCs w:val="32"/>
          <w:rtl/>
          <w:lang w:bidi="ar-IQ"/>
        </w:rPr>
        <w:t xml:space="preserve">) يحملان حقيقة الألم والحزن المتولِّد من حالة الوجد والهيام التي يعانيها الشاعر ، والتراكم الصوتي أوحى بموسيقية معينة وأضفى إيقاعية بارزة تُشعر بحال الشاعر وما ألمَّ به.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rPr>
      </w:pPr>
      <w:r w:rsidRPr="001B09CA">
        <w:rPr>
          <w:rFonts w:ascii="Simplified Arabic" w:eastAsia="Calibri" w:hAnsi="Simplified Arabic" w:cs="Simplified Arabic"/>
          <w:sz w:val="32"/>
          <w:szCs w:val="32"/>
          <w:rtl/>
          <w:lang w:bidi="ar-IQ"/>
        </w:rPr>
        <w:t xml:space="preserve">قال </w:t>
      </w:r>
      <w:r w:rsidRPr="001B09CA">
        <w:rPr>
          <w:rFonts w:ascii="Simplified Arabic" w:eastAsia="Calibri" w:hAnsi="Simplified Arabic" w:cs="Simplified Arabic"/>
          <w:b/>
          <w:bCs/>
          <w:sz w:val="32"/>
          <w:szCs w:val="32"/>
          <w:rtl/>
          <w:lang w:bidi="ar-IQ"/>
        </w:rPr>
        <w:t>فخر الدين الرازي</w:t>
      </w:r>
      <w:r w:rsidRPr="001B09CA">
        <w:rPr>
          <w:rFonts w:ascii="Simplified Arabic" w:eastAsia="Calibri" w:hAnsi="Simplified Arabic" w:cs="Simplified Arabic"/>
          <w:sz w:val="32"/>
          <w:szCs w:val="32"/>
          <w:rtl/>
          <w:lang w:bidi="ar-IQ"/>
        </w:rPr>
        <w:t>: "العين والقاف لا يدخلان في بناء إلا حس</w:t>
      </w:r>
      <w:r w:rsidRPr="001B09CA">
        <w:rPr>
          <w:rFonts w:ascii="Simplified Arabic" w:eastAsia="Calibri" w:hAnsi="Simplified Arabic" w:cs="Simplified Arabic" w:hint="cs"/>
          <w:sz w:val="32"/>
          <w:szCs w:val="32"/>
          <w:rtl/>
          <w:lang w:bidi="ar-IQ"/>
        </w:rPr>
        <w:t>ّ</w:t>
      </w:r>
      <w:r w:rsidRPr="001B09CA">
        <w:rPr>
          <w:rFonts w:ascii="Simplified Arabic" w:eastAsia="Calibri" w:hAnsi="Simplified Arabic" w:cs="Simplified Arabic"/>
          <w:sz w:val="32"/>
          <w:szCs w:val="32"/>
          <w:rtl/>
          <w:lang w:bidi="ar-IQ"/>
        </w:rPr>
        <w:t>ناه؛ لأنها أطلق الحروف ، فأما العين فأنصع الحروف جرْساً ، فإذا كانتا أو إحداهما في بناء حسُن البناء لنصاعتهما"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27</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rPr>
        <w:t xml:space="preserve">.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  وكذلك نلحظ في استعمال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للتراكم الصوتي تصويراً لحياته المضطربة وما يختلج بنفسه وذبذبات روحه المليئة بالحزن والفرح ، والأمل والألم ؛ وهي نابعة من أعماق كيانه؛ لأنّ حياته كانت صراعاً ونضالاً ومعاناة منذ نعومة أظفاره في الكوفة إلى أنْ لقي مصرعه في دير العاقول</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28</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فكان شعره معرضاً لكل ما تعتلج به النفس في هذه الحياة ، في شوقها وانقباضها ؛ وفي آلامها وآمالها.</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ويحتاج التعبير عن الشعور إلى صورة متعددة مضطربة متشعبة والصورة في حقيقتها ليست سوى مجموعة متناقضات ، وتختلف أفكار الشخص تبعًا لحالته الوجدانية ؛ والصورة تُوْلَدُ مع الفكر وترتبط به فتعبِّرُ عن فكر صاحبها في سعادته وشقائه ؛ في سروره وألمه ؛ وعلى الشاعر أنْ يُوقظ لدى متلقيه الإحساس بما يُعانيه ويستثير خياله ويصرفه كيفما يشاء.</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وأعطى صوت </w:t>
      </w:r>
      <w:r w:rsidRPr="001B09CA">
        <w:rPr>
          <w:rFonts w:ascii="Simplified Arabic" w:eastAsia="Calibri" w:hAnsi="Simplified Arabic" w:cs="Simplified Arabic"/>
          <w:b/>
          <w:bCs/>
          <w:sz w:val="32"/>
          <w:szCs w:val="32"/>
          <w:rtl/>
          <w:lang w:bidi="ar-IQ"/>
        </w:rPr>
        <w:t xml:space="preserve">الهاء </w:t>
      </w:r>
      <w:r w:rsidRPr="001B09CA">
        <w:rPr>
          <w:rFonts w:ascii="Simplified Arabic" w:eastAsia="Calibri" w:hAnsi="Simplified Arabic" w:cs="Simplified Arabic"/>
          <w:sz w:val="32"/>
          <w:szCs w:val="32"/>
          <w:rtl/>
          <w:lang w:bidi="ar-IQ"/>
        </w:rPr>
        <w:t>الذي ورد (خمسين مرة) في القصيدة إيقاعًا موسيقيًا جميلاً وأخّاذًا على الرّغم من أنّ مواطن التكرار لم تكن منتظمة، كما في قول الشاعر (</w:t>
      </w:r>
      <w:r w:rsidRPr="001B09CA">
        <w:rPr>
          <w:rFonts w:ascii="Simplified Arabic" w:eastAsia="Calibri" w:hAnsi="Simplified Arabic" w:cs="Simplified Arabic"/>
          <w:b/>
          <w:bCs/>
          <w:sz w:val="32"/>
          <w:szCs w:val="32"/>
          <w:rtl/>
          <w:lang w:bidi="ar-IQ"/>
        </w:rPr>
        <w:t>أهْوَى - الهوى</w:t>
      </w:r>
      <w:r w:rsidRPr="001B09CA">
        <w:rPr>
          <w:rFonts w:ascii="Simplified Arabic" w:eastAsia="Calibri" w:hAnsi="Simplified Arabic" w:cs="Simplified Arabic"/>
          <w:sz w:val="32"/>
          <w:szCs w:val="32"/>
          <w:rtl/>
          <w:lang w:bidi="ar-IQ"/>
        </w:rPr>
        <w:t>) ويتكون الهاء حينما يتخذ الفم الوضع الصالح لنطق حركة (كالفتحة مثلاً)، ويمرّ الهواء خلال الانفراجة الواسعة (نسبيًّا) الناتج عن تباعد الوترين الصوتيين بالحنجرة ، حيث يرفع الحنك اللين (الطبق)؛ فلا يمرّ الهواء من الأنف ، ولا تتذبذب الأوتار الصوتية مُحدثاً صوتاً احتكاكياً مهموساً يخرج من الحنجرة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29</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والهاء في هذا الوصف الصوتي ينتمي إلى ما يُعرف بالانطلاقيات الاحتكاكية التي تشترك في خاصية عدم توقف تيار الهواء في أثناء</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النطق بها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30</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وتمتاز من سائر الانطلاقيات بعامة بحدوث تقارب شديد بين العضوين الناطقين ينشأ عنه تضييق لممر الهواء عند نقطة المخرج ، وحدوث حفيف أو احتكاك مسموع</w:t>
      </w:r>
      <w:r w:rsidRPr="001B09CA">
        <w:rPr>
          <w:rFonts w:ascii="Simplified Arabic" w:eastAsia="Calibri" w:hAnsi="Simplified Arabic" w:cs="Simplified Arabic" w:hint="cs"/>
          <w:sz w:val="32"/>
          <w:szCs w:val="32"/>
          <w:rtl/>
          <w:lang w:bidi="ar-IQ"/>
        </w:rPr>
        <w:t xml:space="preserve"> </w:t>
      </w:r>
      <w:r w:rsidRPr="001B09CA">
        <w:rPr>
          <w:rFonts w:ascii="Simplified Arabic" w:eastAsia="Calibri" w:hAnsi="Simplified Arabic" w:cs="Simplified Arabic"/>
          <w:sz w:val="32"/>
          <w:szCs w:val="32"/>
          <w:rtl/>
          <w:lang w:bidi="ar-IQ"/>
        </w:rPr>
        <w:t>، وهذا الاحتكاك ناتج عن اندفاع الهواء خارجًا من خلال المضيق ، وتصادم ذرات الهواء بعضها ببعض واحتكاك الدوامة بالسطوح الملامسة من قناة الصوت</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31</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ويختلف شكل المضيق وحجمه عند النطق بصوت من تلك الأصوات الانطلاقية من بينها الهاء، فتارة يأخذ شكلاً اخدوديًّا كما يحدث مع السين والشين والزاي </w:t>
      </w:r>
      <w:r w:rsidRPr="001B09CA">
        <w:rPr>
          <w:rFonts w:ascii="Simplified Arabic" w:eastAsia="Calibri" w:hAnsi="Simplified Arabic" w:cs="Simplified Arabic"/>
          <w:sz w:val="32"/>
          <w:szCs w:val="32"/>
          <w:lang w:bidi="ar-IQ"/>
        </w:rPr>
        <w:t>grove –like shape</w:t>
      </w:r>
      <w:r w:rsidRPr="001B09CA">
        <w:rPr>
          <w:rFonts w:ascii="Simplified Arabic" w:eastAsia="Calibri" w:hAnsi="Simplified Arabic" w:cs="Simplified Arabic"/>
          <w:sz w:val="32"/>
          <w:szCs w:val="32"/>
          <w:rtl/>
          <w:lang w:bidi="ar-IQ"/>
        </w:rPr>
        <w:t xml:space="preserve">، وقد يأخذ شكلاً طولياً شقياً </w:t>
      </w:r>
      <w:r w:rsidRPr="001B09CA">
        <w:rPr>
          <w:rFonts w:ascii="Simplified Arabic" w:eastAsia="Calibri" w:hAnsi="Simplified Arabic" w:cs="Simplified Arabic"/>
          <w:sz w:val="32"/>
          <w:szCs w:val="32"/>
          <w:lang w:bidi="ar-IQ"/>
        </w:rPr>
        <w:t xml:space="preserve"> slit – like shape</w:t>
      </w:r>
      <w:r w:rsidRPr="001B09CA">
        <w:rPr>
          <w:rFonts w:ascii="Simplified Arabic" w:eastAsia="Calibri" w:hAnsi="Simplified Arabic" w:cs="Simplified Arabic"/>
          <w:sz w:val="32"/>
          <w:szCs w:val="32"/>
          <w:rtl/>
          <w:lang w:bidi="ar-IQ"/>
        </w:rPr>
        <w:t>كما يحدث مع صوت الخاء</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32</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يبدو أنّ شكل المضيق مع الهاء يأخذ شكلاً طوليًا شقيًا، ويبين علماء الأصوات أنّ تلك الأصوات التي تمتد من منطقة اللهاة حتى المزمار هي أصوات ذات مخرج رأسي وهي أصعب في الفحص الصوتي ؛ لأنّ أفلام (أشعة إكس) لم تظهر حركات عضلات الحلق، وإنّما أظهرت الجدار الخلفي للحلق فحسب؛ لذلك لم تكن النتائج كاشفة كما كان متوقعًا.</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وتلتبس في صوت (</w:t>
      </w:r>
      <w:r w:rsidRPr="001B09CA">
        <w:rPr>
          <w:rFonts w:ascii="Simplified Arabic" w:eastAsia="Calibri" w:hAnsi="Simplified Arabic" w:cs="Simplified Arabic"/>
          <w:b/>
          <w:bCs/>
          <w:sz w:val="32"/>
          <w:szCs w:val="32"/>
          <w:rtl/>
          <w:lang w:bidi="ar-IQ"/>
        </w:rPr>
        <w:t>الهاء</w:t>
      </w:r>
      <w:r w:rsidRPr="001B09CA">
        <w:rPr>
          <w:rFonts w:ascii="Simplified Arabic" w:eastAsia="Calibri" w:hAnsi="Simplified Arabic" w:cs="Simplified Arabic"/>
          <w:sz w:val="32"/>
          <w:szCs w:val="32"/>
          <w:rtl/>
          <w:lang w:bidi="ar-IQ"/>
        </w:rPr>
        <w:t xml:space="preserve">) صفتا الجهر والهمس لقربهما من وضع الحركات عند المحدثين، فذهب </w:t>
      </w:r>
      <w:r w:rsidRPr="001B09CA">
        <w:rPr>
          <w:rFonts w:ascii="Simplified Arabic" w:eastAsia="Calibri" w:hAnsi="Simplified Arabic" w:cs="Simplified Arabic"/>
          <w:b/>
          <w:bCs/>
          <w:sz w:val="32"/>
          <w:szCs w:val="32"/>
          <w:rtl/>
          <w:lang w:bidi="ar-IQ"/>
        </w:rPr>
        <w:t>د. إبراهيم أنيس</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33</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إلى أنّها صوت مهموس غالبًا يجهر به، وأيَّده في ذلك </w:t>
      </w:r>
      <w:r w:rsidRPr="001B09CA">
        <w:rPr>
          <w:rFonts w:ascii="Simplified Arabic" w:eastAsia="Calibri" w:hAnsi="Simplified Arabic" w:cs="Simplified Arabic"/>
          <w:b/>
          <w:bCs/>
          <w:sz w:val="32"/>
          <w:szCs w:val="32"/>
          <w:rtl/>
          <w:lang w:bidi="ar-IQ"/>
        </w:rPr>
        <w:t>د. سعد مصلوح</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34</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فهو عنده من الانطلاقيات المهموسة غالبًا وليس حتمًا. وذهب </w:t>
      </w:r>
      <w:r w:rsidRPr="001B09CA">
        <w:rPr>
          <w:rFonts w:ascii="Simplified Arabic" w:eastAsia="Calibri" w:hAnsi="Simplified Arabic" w:cs="Simplified Arabic"/>
          <w:b/>
          <w:bCs/>
          <w:sz w:val="32"/>
          <w:szCs w:val="32"/>
          <w:rtl/>
          <w:lang w:bidi="ar-IQ"/>
        </w:rPr>
        <w:t>د. تمام حسان</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35</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إلى أنّه صوت فيه بعض الذبذبة فهو مجهور.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في حين قطع </w:t>
      </w:r>
      <w:r w:rsidRPr="001B09CA">
        <w:rPr>
          <w:rFonts w:ascii="Simplified Arabic" w:eastAsia="Calibri" w:hAnsi="Simplified Arabic" w:cs="Simplified Arabic"/>
          <w:b/>
          <w:bCs/>
          <w:sz w:val="32"/>
          <w:szCs w:val="32"/>
          <w:rtl/>
          <w:lang w:bidi="ar-IQ"/>
        </w:rPr>
        <w:t>د. أحمد مختار عمر ود.</w:t>
      </w:r>
      <w:r w:rsidRPr="001B09CA">
        <w:rPr>
          <w:rFonts w:ascii="Simplified Arabic" w:eastAsia="Calibri" w:hAnsi="Simplified Arabic" w:cs="Simplified Arabic" w:hint="cs"/>
          <w:b/>
          <w:bCs/>
          <w:sz w:val="32"/>
          <w:szCs w:val="32"/>
          <w:rtl/>
          <w:lang w:bidi="ar-IQ"/>
        </w:rPr>
        <w:t xml:space="preserve"> </w:t>
      </w:r>
      <w:r w:rsidRPr="001B09CA">
        <w:rPr>
          <w:rFonts w:ascii="Simplified Arabic" w:eastAsia="Calibri" w:hAnsi="Simplified Arabic" w:cs="Simplified Arabic"/>
          <w:b/>
          <w:bCs/>
          <w:sz w:val="32"/>
          <w:szCs w:val="32"/>
          <w:rtl/>
          <w:lang w:bidi="ar-IQ"/>
        </w:rPr>
        <w:t>كمال بشر</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36</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بأنّه صوت مهموس. وجمع </w:t>
      </w:r>
      <w:r w:rsidRPr="001B09CA">
        <w:rPr>
          <w:rFonts w:ascii="Simplified Arabic" w:eastAsia="Calibri" w:hAnsi="Simplified Arabic" w:cs="Simplified Arabic"/>
          <w:b/>
          <w:bCs/>
          <w:sz w:val="32"/>
          <w:szCs w:val="32"/>
          <w:rtl/>
          <w:lang w:bidi="ar-IQ"/>
        </w:rPr>
        <w:t>د. رمضان عبدالتواب</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37</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بعض هذه الآراء ذاهبًا إلى أنّه صوت مهموس، وأنّ الهواء يخرج عند نطقه لصوت الهاء مثل خروجه في حالة الزفير الاعتيادية، ولولا الحفيف أو الاحتكاك بمنطقة الأوتار الصوتية لما سُمع غير صوت الزفير المألوف، وانعدام الذبذبة هو الذي يُميِّزه من الحركات.</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ويرى </w:t>
      </w:r>
      <w:r w:rsidRPr="001B09CA">
        <w:rPr>
          <w:rFonts w:ascii="Simplified Arabic" w:eastAsia="Calibri" w:hAnsi="Simplified Arabic" w:cs="Simplified Arabic"/>
          <w:b/>
          <w:bCs/>
          <w:sz w:val="32"/>
          <w:szCs w:val="32"/>
          <w:rtl/>
          <w:lang w:bidi="ar-IQ"/>
        </w:rPr>
        <w:t>حسن عباس</w:t>
      </w:r>
      <w:r w:rsidRPr="001B09CA">
        <w:rPr>
          <w:rFonts w:ascii="Simplified Arabic" w:eastAsia="Calibri" w:hAnsi="Simplified Arabic" w:cs="Simplified Arabic"/>
          <w:sz w:val="32"/>
          <w:szCs w:val="32"/>
          <w:rtl/>
          <w:lang w:bidi="ar-IQ"/>
        </w:rPr>
        <w:t xml:space="preserve"> أنّ آلية نطق صوت الهاء وما يرافقه من انقباض وتوتر في أغشية الحنجرة وأنسجتها يدلُّ على التوتر الوجداني ومشاعر الخوف والألم ؛ إذ إنّ الإنسان المنفعل الذي يدخل في حالة يأس أو بؤس أو حزن أو ضياع ولو لعارض مفاجئ لا بُدَّ أنْ تنقبض منها نفسه ، فينعكس ذلك على جملته العصبية؛ وتبعاً لذلك لا بُدَّ أنْ ينقبض لها بدنُه بما في ذلك جوف الصدر</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38</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lang w:bidi="ar-IQ"/>
        </w:rPr>
        <w:t xml:space="preserve"> </w:t>
      </w:r>
      <w:r w:rsidRPr="001B09CA">
        <w:rPr>
          <w:rFonts w:ascii="Simplified Arabic" w:eastAsia="Calibri" w:hAnsi="Simplified Arabic" w:cs="Simplified Arabic"/>
          <w:sz w:val="32"/>
          <w:szCs w:val="32"/>
          <w:rtl/>
          <w:lang w:bidi="ar-IQ"/>
        </w:rPr>
        <w:t>وهو ما يتفق مع حالة الشاعر التي يعيشها من اضطرابات نفسية وتوترات وجدانية.</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وفيه انسجام مع النغم وراحة في النفس وتخفيف حالة الأسى التي تُهيمن على النص ، فالهاء حرف حلقي لا يحتاج إلى جهد عضلي ، وقد حاول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إفراغ آهاته وأناته ، وحزنه وأساه في ترديده حرف الهاء.</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وقد استعمل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قافية اللام</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39</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التي تُعدُّ من الأصوات الشديدة المجهورة التي تتسم بالوضوح النطقي ، فالأصوات المجهورة تُشكِّلُ الوقع الحقيقي الذي يعتمد عليه النغم بسبب ذلك التنغيم الذي يُحدِثُ اهتزاز الوترين الصوتيين</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40</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b/>
          <w:bCs/>
          <w:sz w:val="32"/>
          <w:szCs w:val="32"/>
          <w:rtl/>
        </w:rPr>
        <w:t xml:space="preserve">، </w:t>
      </w:r>
      <w:r w:rsidRPr="001B09CA">
        <w:rPr>
          <w:rFonts w:ascii="Simplified Arabic" w:eastAsia="Calibri" w:hAnsi="Simplified Arabic" w:cs="Simplified Arabic"/>
          <w:sz w:val="32"/>
          <w:szCs w:val="32"/>
          <w:rtl/>
          <w:lang w:bidi="ar-IQ"/>
        </w:rPr>
        <w:t>وينطق هذا الصوت باعتماد طرف اللسان على أصول الأسنان العليا مع اللثة، بحيث تُوجد عقبة في وسط الفم تمنع مرور الهواء، ولكنْ مع ترك منفذ لهذا الهواء من جانبي الفم أو من أحدهما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41</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ما يجعلنا نُدرك ما تضفي مثل هذه الأصوات من طاقة نغمية كامنة على التشكيل الصوتي. </w:t>
      </w: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ab/>
        <w:t xml:space="preserve">ويميل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إلى الأصوات التي تتسم بالوضوح النطقي والسمعي</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42</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b/>
          <w:bCs/>
          <w:sz w:val="32"/>
          <w:szCs w:val="32"/>
          <w:rtl/>
        </w:rPr>
        <w:t xml:space="preserve">، </w:t>
      </w:r>
      <w:r w:rsidRPr="001B09CA">
        <w:rPr>
          <w:rFonts w:ascii="Simplified Arabic" w:eastAsia="Calibri" w:hAnsi="Simplified Arabic" w:cs="Simplified Arabic"/>
          <w:sz w:val="32"/>
          <w:szCs w:val="32"/>
          <w:rtl/>
          <w:lang w:bidi="ar-IQ"/>
        </w:rPr>
        <w:t xml:space="preserve">لكي يمنح قوافيه نغمًا موسيقيًّا ودلالة إيحائية للقصيدة ؛ لأنّ الشاعر كثيرًا ما يربط بين القوافي وبعض الدلالات، ويرتبط صوت الروي عند </w:t>
      </w:r>
      <w:r w:rsidRPr="001B09CA">
        <w:rPr>
          <w:rFonts w:ascii="Simplified Arabic" w:eastAsia="Calibri" w:hAnsi="Simplified Arabic" w:cs="Simplified Arabic"/>
          <w:b/>
          <w:bCs/>
          <w:sz w:val="32"/>
          <w:szCs w:val="32"/>
          <w:rtl/>
          <w:lang w:bidi="ar-IQ"/>
        </w:rPr>
        <w:t>المتنبي</w:t>
      </w:r>
      <w:r w:rsidRPr="001B09CA">
        <w:rPr>
          <w:rFonts w:ascii="Simplified Arabic" w:eastAsia="Calibri" w:hAnsi="Simplified Arabic" w:cs="Simplified Arabic"/>
          <w:sz w:val="32"/>
          <w:szCs w:val="32"/>
          <w:rtl/>
          <w:lang w:bidi="ar-IQ"/>
        </w:rPr>
        <w:t xml:space="preserve"> ارتباطًا واضحًا وثيقًا بما يُؤديه من إيقاع وانعكاس انفعالي تعبيري مؤثِّر.  </w:t>
      </w: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ab/>
        <w:t>ويتبيّن أنّ القافية وصوت الضمة قد أسهما في إضفاء شيء من القوة والثقل على جو القصيدة العام ، مما يمكن القول: إنّ الضمة وما تتسم به من قوة قد أسهمت بفاعلية كبيرة في إبراز الإيحاءات التي وراء النص ، ويتضح ذلك من خلال اجتماع صوت اللام الذي يُعدُّ من الحروف الشديدة والمجهورة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43</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b/>
          <w:bCs/>
          <w:sz w:val="32"/>
          <w:szCs w:val="32"/>
          <w:rtl/>
        </w:rPr>
        <w:t xml:space="preserve">، </w:t>
      </w:r>
      <w:r w:rsidRPr="001B09CA">
        <w:rPr>
          <w:rFonts w:ascii="Simplified Arabic" w:eastAsia="Calibri" w:hAnsi="Simplified Arabic" w:cs="Simplified Arabic"/>
          <w:sz w:val="32"/>
          <w:szCs w:val="32"/>
          <w:rtl/>
          <w:lang w:bidi="ar-IQ"/>
        </w:rPr>
        <w:t>بصوت الضم المجهور</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44</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b/>
          <w:bCs/>
          <w:sz w:val="32"/>
          <w:szCs w:val="32"/>
          <w:rtl/>
        </w:rPr>
        <w:t>.</w:t>
      </w:r>
      <w:r w:rsidRPr="001B09CA">
        <w:rPr>
          <w:rFonts w:ascii="Simplified Arabic" w:eastAsia="Calibri" w:hAnsi="Simplified Arabic" w:cs="Simplified Arabic"/>
          <w:sz w:val="32"/>
          <w:szCs w:val="32"/>
          <w:rtl/>
          <w:lang w:bidi="ar-IQ"/>
        </w:rPr>
        <w:t xml:space="preserve"> </w:t>
      </w:r>
    </w:p>
    <w:p w:rsidR="001B09CA" w:rsidRPr="001B09CA" w:rsidRDefault="001B09CA" w:rsidP="001B09CA">
      <w:pPr>
        <w:spacing w:after="0" w:line="240" w:lineRule="auto"/>
        <w:ind w:firstLine="720"/>
        <w:jc w:val="lowKashida"/>
        <w:rPr>
          <w:rFonts w:ascii="Simplified Arabic" w:eastAsia="Calibri" w:hAnsi="Simplified Arabic" w:cs="Simplified Arabic"/>
          <w:sz w:val="32"/>
          <w:szCs w:val="32"/>
          <w:rtl/>
          <w:lang w:bidi="ar-IQ"/>
        </w:rPr>
      </w:pPr>
      <w:r w:rsidRPr="001B09CA">
        <w:rPr>
          <w:rFonts w:ascii="Simplified Arabic" w:eastAsia="Calibri" w:hAnsi="Simplified Arabic" w:cs="Simplified Arabic"/>
          <w:sz w:val="32"/>
          <w:szCs w:val="32"/>
          <w:rtl/>
          <w:lang w:bidi="ar-IQ"/>
        </w:rPr>
        <w:t xml:space="preserve">وقد كان للضمة أثرٌ في مضاعفة درجة وضوح اللام وقوته ، ومثل هذه الأصوات الشديدة </w:t>
      </w:r>
      <w:r w:rsidRPr="001B09CA">
        <w:rPr>
          <w:rFonts w:ascii="Simplified Arabic" w:eastAsia="Calibri" w:hAnsi="Simplified Arabic" w:cs="Simplified Arabic" w:hint="cs"/>
          <w:sz w:val="32"/>
          <w:szCs w:val="32"/>
          <w:rtl/>
          <w:lang w:bidi="ar-IQ"/>
        </w:rPr>
        <w:t>يُلمُس</w:t>
      </w:r>
      <w:r w:rsidRPr="001B09CA">
        <w:rPr>
          <w:rFonts w:ascii="Simplified Arabic" w:eastAsia="Calibri" w:hAnsi="Simplified Arabic" w:cs="Simplified Arabic"/>
          <w:sz w:val="32"/>
          <w:szCs w:val="32"/>
          <w:rtl/>
          <w:lang w:bidi="ar-IQ"/>
        </w:rPr>
        <w:t xml:space="preserve"> فيها عنصر انفجاري ينسجم وسرعة الأداء عند الأعراب ؛ لأنّ هذه الأصوات النطق بها سريع ؛ فاللام والضم ولّدا صوتاً سريعاً ينفذ للآذان ويطرقها كأنّها فرقعات متعددة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45</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لتحمل معها دلالة على القطع والحسم بما أراده الشاعر أنْ يوصلها إلى المتلقي فتستقرّ في ذهنه. </w:t>
      </w:r>
    </w:p>
    <w:p w:rsidR="001B09CA" w:rsidRPr="001B09CA" w:rsidRDefault="001B09CA" w:rsidP="001B09CA">
      <w:pPr>
        <w:widowControl w:val="0"/>
        <w:spacing w:after="0" w:line="240" w:lineRule="auto"/>
        <w:ind w:firstLine="507"/>
        <w:jc w:val="lowKashida"/>
        <w:rPr>
          <w:rFonts w:ascii="Simplified Arabic" w:eastAsia="Calibri" w:hAnsi="Simplified Arabic" w:cs="Simplified Arabic"/>
          <w:sz w:val="32"/>
          <w:szCs w:val="32"/>
          <w:rtl/>
          <w:lang w:bidi="ar-IQ"/>
        </w:rPr>
      </w:pPr>
    </w:p>
    <w:p w:rsidR="001B09CA" w:rsidRPr="001B09CA" w:rsidRDefault="001B09CA" w:rsidP="001B09CA">
      <w:pPr>
        <w:widowControl w:val="0"/>
        <w:spacing w:after="0" w:line="240" w:lineRule="auto"/>
        <w:ind w:firstLine="507"/>
        <w:jc w:val="lowKashida"/>
        <w:rPr>
          <w:rFonts w:ascii="Simplified Arabic" w:eastAsia="Calibri" w:hAnsi="Simplified Arabic" w:cs="Simplified Arabic"/>
          <w:sz w:val="32"/>
          <w:szCs w:val="32"/>
          <w:rtl/>
          <w:lang w:bidi="ar-IQ"/>
        </w:rPr>
      </w:pPr>
    </w:p>
    <w:p w:rsidR="001B09CA" w:rsidRPr="001B09CA" w:rsidRDefault="001B09CA" w:rsidP="001B09CA">
      <w:pPr>
        <w:widowControl w:val="0"/>
        <w:spacing w:after="120" w:line="240" w:lineRule="auto"/>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ثانيًا</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التراكم</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الصيغي:</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rPr>
      </w:pPr>
      <w:r w:rsidRPr="001B09CA">
        <w:rPr>
          <w:rFonts w:ascii="Calibri" w:eastAsia="Calibri" w:hAnsi="Calibri" w:cs="Simplified Arabic"/>
          <w:sz w:val="32"/>
          <w:szCs w:val="32"/>
          <w:rtl/>
        </w:rPr>
        <w:t>إنّ الأثر الإيحائي الذي يوفره بناء الكلمة الصرفي تكشفه دراسة الصيغ الصرفية وقيمتها الإبلاغية في لغة الأدب؛ ذلك أنّ للصيغ الصرفية علاقة حاسمة بأساليب اللغة ، فثمة كلمات ذات صيغ صرفية معينة تتمتع بتعبيرية داخلية وطبيعة تختلف فيها عن الكلمات الأخرى، غير أنَّها تستوعب زيادة على ذلك دلالات الزمان</w:t>
      </w:r>
      <w:r w:rsidRPr="001B09CA">
        <w:rPr>
          <w:rFonts w:ascii="Calibri" w:eastAsia="Calibri" w:hAnsi="Calibri" w:cs="Simplified Arabic" w:hint="cs"/>
          <w:sz w:val="32"/>
          <w:szCs w:val="32"/>
          <w:rtl/>
        </w:rPr>
        <w:t xml:space="preserve"> </w:t>
      </w:r>
      <w:r w:rsidRPr="001B09CA">
        <w:rPr>
          <w:rFonts w:ascii="Calibri" w:eastAsia="Calibri" w:hAnsi="Calibri" w:cs="Simplified Arabic"/>
          <w:sz w:val="32"/>
          <w:szCs w:val="32"/>
          <w:rtl/>
        </w:rPr>
        <w:t>، والمكان ، والعددية ، والهيأة، وغير ذلك.</w:t>
      </w: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r w:rsidRPr="001B09CA">
        <w:rPr>
          <w:rFonts w:ascii="Calibri" w:eastAsia="Calibri" w:hAnsi="Calibri" w:cs="Simplified Arabic"/>
          <w:sz w:val="32"/>
          <w:szCs w:val="32"/>
          <w:rtl/>
          <w:lang w:bidi="ar-IQ"/>
        </w:rPr>
        <w:t>ويُسمى هذا النوع من التراكم بتكرار القالب الصوتي، حيث تتطابق حركات وسكنات القوالب الصوتية المتكررة بشكل يجعلها مؤثرة في النفس، من ذلك تكرار صيغة (</w:t>
      </w:r>
      <w:r w:rsidRPr="001B09CA">
        <w:rPr>
          <w:rFonts w:ascii="Calibri" w:eastAsia="Calibri" w:hAnsi="Calibri" w:cs="Simplified Arabic"/>
          <w:b/>
          <w:bCs/>
          <w:sz w:val="32"/>
          <w:szCs w:val="32"/>
          <w:rtl/>
          <w:lang w:bidi="ar-IQ"/>
        </w:rPr>
        <w:t>فعيل</w:t>
      </w:r>
      <w:r w:rsidRPr="001B09CA">
        <w:rPr>
          <w:rFonts w:ascii="Calibri" w:eastAsia="Calibri" w:hAnsi="Calibri" w:cs="Simplified Arabic"/>
          <w:sz w:val="32"/>
          <w:szCs w:val="32"/>
          <w:rtl/>
          <w:lang w:bidi="ar-IQ"/>
        </w:rPr>
        <w:t>) التي تشتق من مصادر الأفعال الثلاثية اللاّزمة المضمومة العين غالبًا، للدّلالة على الصفة المشبّهة باسم الفاعل، لتدّل على الثبوت والدوام في الغالب</w:t>
      </w:r>
      <w:r w:rsidRPr="001B09CA">
        <w:rPr>
          <w:rFonts w:ascii="Calibri" w:eastAsia="Calibri" w:hAnsi="Calibri" w:cs="Simplified Arabic"/>
          <w:sz w:val="32"/>
          <w:szCs w:val="32"/>
          <w:vertAlign w:val="superscript"/>
          <w:rtl/>
        </w:rPr>
        <w:t>(</w:t>
      </w:r>
      <w:r w:rsidRPr="001B09CA">
        <w:rPr>
          <w:rFonts w:ascii="Calibri" w:eastAsia="Calibri" w:hAnsi="Calibri" w:cs="Simplified Arabic" w:hint="cs"/>
          <w:sz w:val="32"/>
          <w:szCs w:val="32"/>
          <w:vertAlign w:val="superscript"/>
          <w:rtl/>
        </w:rPr>
        <w:t>46</w:t>
      </w:r>
      <w:r w:rsidRPr="001B09CA">
        <w:rPr>
          <w:rFonts w:ascii="Calibri" w:eastAsia="Calibri" w:hAnsi="Calibri" w:cs="Simplified Arabic"/>
          <w:sz w:val="32"/>
          <w:szCs w:val="32"/>
          <w:vertAlign w:val="superscript"/>
          <w:rtl/>
        </w:rPr>
        <w:t>)</w:t>
      </w:r>
      <w:r w:rsidRPr="001B09CA">
        <w:rPr>
          <w:rFonts w:ascii="Calibri" w:eastAsia="Calibri" w:hAnsi="Calibri" w:cs="Simplified Arabic"/>
          <w:sz w:val="32"/>
          <w:szCs w:val="32"/>
          <w:rtl/>
        </w:rPr>
        <w:t xml:space="preserve">، </w:t>
      </w:r>
      <w:r w:rsidRPr="001B09CA">
        <w:rPr>
          <w:rFonts w:ascii="Calibri" w:eastAsia="Calibri" w:hAnsi="Calibri" w:cs="Simplified Arabic"/>
          <w:sz w:val="32"/>
          <w:szCs w:val="32"/>
          <w:rtl/>
          <w:lang w:bidi="ar-IQ"/>
        </w:rPr>
        <w:t>كما في قوله: (</w:t>
      </w:r>
      <w:r w:rsidRPr="001B09CA">
        <w:rPr>
          <w:rFonts w:ascii="Calibri" w:eastAsia="Calibri" w:hAnsi="Calibri" w:cs="Simplified Arabic"/>
          <w:b/>
          <w:bCs/>
          <w:sz w:val="32"/>
          <w:szCs w:val="32"/>
          <w:rtl/>
          <w:lang w:bidi="ar-IQ"/>
        </w:rPr>
        <w:t>دليل / قليل / رحيل / كفيل / نسيل / صقيل / عليل / جميل / ذليل / نحيل / بخيل</w:t>
      </w:r>
      <w:r w:rsidRPr="001B09CA">
        <w:rPr>
          <w:rFonts w:ascii="Calibri" w:eastAsia="Calibri" w:hAnsi="Calibri" w:cs="Simplified Arabic"/>
          <w:sz w:val="32"/>
          <w:szCs w:val="32"/>
          <w:rtl/>
          <w:lang w:bidi="ar-IQ"/>
        </w:rPr>
        <w:t>) التي تدلُّ دلالة واضحة على المبالغة والوصف في الأسماء المذكورة وثبوتها ؛ وذلك أَنّه حينما استعمل صيغة (</w:t>
      </w:r>
      <w:r w:rsidRPr="001B09CA">
        <w:rPr>
          <w:rFonts w:ascii="Calibri" w:eastAsia="Calibri" w:hAnsi="Calibri" w:cs="Simplified Arabic"/>
          <w:b/>
          <w:bCs/>
          <w:sz w:val="32"/>
          <w:szCs w:val="32"/>
          <w:rtl/>
          <w:lang w:bidi="ar-IQ"/>
        </w:rPr>
        <w:t>فعيل</w:t>
      </w:r>
      <w:r w:rsidRPr="001B09CA">
        <w:rPr>
          <w:rFonts w:ascii="Calibri" w:eastAsia="Calibri" w:hAnsi="Calibri" w:cs="Simplified Arabic"/>
          <w:sz w:val="32"/>
          <w:szCs w:val="32"/>
          <w:rtl/>
          <w:lang w:bidi="ar-IQ"/>
        </w:rPr>
        <w:t>) بمعنى صفة اللزوم، والثبات لصفة الفاعل، أراد أنْ تكون صفات مطلقة ودائمة؛ لأنّه حلم الشاعر، فكان لها أثرٌ أو وظيفة بارزة في رسم إيقاع الجملة، وفي تحويلها إلى جملة شعرية، بل تجاوزت تلك الوظيفة إلى دور المُهَيْمن على الأبيات كُلها، فشغلت قوافي الخطاب الداخلية والخارجية، فمن يريد الدّلالة على ثبوت الوصف ودوامه نصّاً فعليه أن يجيء بالصفة المشبهّة، ومن يُريد الدّلالة نصّاً على حدوثه وتقيّده بزمنٍ معيّن من دون باقي الأزمنة فعليه أن يجيء باسم الفاعل، وأنّه لابُدّ مع الإرادة من قرينة تبيّن نوع الدّلالة، أهي الثبوت والدّوام أم الحدوث؟</w:t>
      </w:r>
      <w:r w:rsidRPr="001B09CA">
        <w:rPr>
          <w:rFonts w:ascii="Calibri" w:eastAsia="Calibri" w:hAnsi="Calibri" w:cs="Simplified Arabic"/>
          <w:sz w:val="32"/>
          <w:szCs w:val="32"/>
          <w:vertAlign w:val="superscript"/>
          <w:rtl/>
        </w:rPr>
        <w:t>(</w:t>
      </w:r>
      <w:r w:rsidRPr="001B09CA">
        <w:rPr>
          <w:rFonts w:ascii="Calibri" w:eastAsia="Calibri" w:hAnsi="Calibri" w:cs="Simplified Arabic" w:hint="cs"/>
          <w:sz w:val="32"/>
          <w:szCs w:val="32"/>
          <w:vertAlign w:val="superscript"/>
          <w:rtl/>
        </w:rPr>
        <w:t>47</w:t>
      </w:r>
      <w:r w:rsidRPr="001B09CA">
        <w:rPr>
          <w:rFonts w:ascii="Calibri" w:eastAsia="Calibri" w:hAnsi="Calibri" w:cs="Simplified Arabic"/>
          <w:sz w:val="32"/>
          <w:szCs w:val="32"/>
          <w:vertAlign w:val="superscript"/>
          <w:rtl/>
        </w:rPr>
        <w:t>)</w:t>
      </w:r>
      <w:r w:rsidRPr="001B09CA">
        <w:rPr>
          <w:rFonts w:ascii="Calibri" w:eastAsia="Calibri" w:hAnsi="Calibri" w:cs="Simplified Arabic"/>
          <w:sz w:val="32"/>
          <w:szCs w:val="32"/>
          <w:rtl/>
        </w:rPr>
        <w:t>.</w:t>
      </w: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p>
    <w:p w:rsidR="001B09CA" w:rsidRPr="001B09CA" w:rsidRDefault="001B09CA" w:rsidP="001B09CA">
      <w:pPr>
        <w:widowControl w:val="0"/>
        <w:spacing w:after="0" w:line="240" w:lineRule="auto"/>
        <w:ind w:firstLine="507"/>
        <w:jc w:val="lowKashida"/>
        <w:rPr>
          <w:rFonts w:ascii="Calibri" w:eastAsia="Calibri" w:hAnsi="Calibri" w:cs="Simplified Arabic"/>
          <w:sz w:val="32"/>
          <w:szCs w:val="32"/>
          <w:rtl/>
        </w:rPr>
      </w:pPr>
    </w:p>
    <w:p w:rsidR="001B09CA" w:rsidRPr="001B09CA" w:rsidRDefault="001B09CA" w:rsidP="001B09CA">
      <w:pPr>
        <w:spacing w:after="0" w:line="240" w:lineRule="auto"/>
        <w:ind w:firstLine="507"/>
        <w:jc w:val="lowKashida"/>
        <w:rPr>
          <w:rFonts w:ascii="Calibri" w:eastAsia="Calibri" w:hAnsi="Calibri" w:cs="Simplified Arabic"/>
          <w:sz w:val="32"/>
          <w:szCs w:val="32"/>
          <w:rtl/>
        </w:rPr>
      </w:pPr>
      <w:r w:rsidRPr="001B09CA">
        <w:rPr>
          <w:rFonts w:ascii="Calibri" w:eastAsia="Calibri" w:hAnsi="Calibri" w:cs="Simplified Arabic"/>
          <w:sz w:val="32"/>
          <w:szCs w:val="32"/>
          <w:rtl/>
          <w:lang w:bidi="ar-IQ"/>
        </w:rPr>
        <w:t>وتكررت صيغة (</w:t>
      </w:r>
      <w:r w:rsidRPr="001B09CA">
        <w:rPr>
          <w:rFonts w:ascii="Calibri" w:eastAsia="Calibri" w:hAnsi="Calibri" w:cs="Simplified Arabic"/>
          <w:b/>
          <w:bCs/>
          <w:sz w:val="32"/>
          <w:szCs w:val="32"/>
          <w:rtl/>
          <w:lang w:bidi="ar-IQ"/>
        </w:rPr>
        <w:t>فُعُوْل</w:t>
      </w:r>
      <w:r w:rsidRPr="001B09CA">
        <w:rPr>
          <w:rFonts w:ascii="Calibri" w:eastAsia="Calibri" w:hAnsi="Calibri" w:cs="Simplified Arabic"/>
          <w:sz w:val="32"/>
          <w:szCs w:val="32"/>
          <w:rtl/>
          <w:lang w:bidi="ar-IQ"/>
        </w:rPr>
        <w:t>) وهذا البناء من أبينة جموع الكثرة ويطّرد في كل اسم ثلاثي على زنة (</w:t>
      </w:r>
      <w:r w:rsidRPr="001B09CA">
        <w:rPr>
          <w:rFonts w:ascii="Calibri" w:eastAsia="Calibri" w:hAnsi="Calibri" w:cs="Simplified Arabic"/>
          <w:b/>
          <w:bCs/>
          <w:sz w:val="32"/>
          <w:szCs w:val="32"/>
          <w:rtl/>
          <w:lang w:bidi="ar-IQ"/>
        </w:rPr>
        <w:t>فَعْل</w:t>
      </w:r>
      <w:r w:rsidRPr="001B09CA">
        <w:rPr>
          <w:rFonts w:ascii="Calibri" w:eastAsia="Calibri" w:hAnsi="Calibri" w:cs="Simplified Arabic"/>
          <w:sz w:val="32"/>
          <w:szCs w:val="32"/>
          <w:rtl/>
          <w:lang w:bidi="ar-IQ"/>
        </w:rPr>
        <w:t xml:space="preserve">) نحو: </w:t>
      </w:r>
      <w:r w:rsidRPr="001B09CA">
        <w:rPr>
          <w:rFonts w:ascii="Calibri" w:eastAsia="Calibri" w:hAnsi="Calibri" w:cs="Simplified Arabic"/>
          <w:b/>
          <w:bCs/>
          <w:sz w:val="32"/>
          <w:szCs w:val="32"/>
          <w:rtl/>
          <w:lang w:bidi="ar-IQ"/>
        </w:rPr>
        <w:t>كَعْب، وكُعُوب</w:t>
      </w:r>
      <w:r w:rsidRPr="001B09CA">
        <w:rPr>
          <w:rFonts w:ascii="Simplified Arabic" w:eastAsia="Calibri" w:hAnsi="Simplified Arabic" w:cs="Simplified Arabic"/>
          <w:sz w:val="32"/>
          <w:szCs w:val="32"/>
          <w:vertAlign w:val="superscript"/>
          <w:rtl/>
        </w:rPr>
        <w:t>(48)</w:t>
      </w:r>
      <w:r w:rsidRPr="001B09CA">
        <w:rPr>
          <w:rFonts w:ascii="Calibri" w:eastAsia="Calibri" w:hAnsi="Calibri" w:cs="Simplified Arabic"/>
          <w:sz w:val="32"/>
          <w:szCs w:val="32"/>
          <w:rtl/>
          <w:lang w:bidi="ar-IQ"/>
        </w:rPr>
        <w:t>. أو (</w:t>
      </w:r>
      <w:r w:rsidRPr="001B09CA">
        <w:rPr>
          <w:rFonts w:ascii="Calibri" w:eastAsia="Calibri" w:hAnsi="Calibri" w:cs="Simplified Arabic"/>
          <w:b/>
          <w:bCs/>
          <w:sz w:val="32"/>
          <w:szCs w:val="32"/>
          <w:rtl/>
          <w:lang w:bidi="ar-IQ"/>
        </w:rPr>
        <w:t>فِعْل</w:t>
      </w:r>
      <w:r w:rsidRPr="001B09CA">
        <w:rPr>
          <w:rFonts w:ascii="Calibri" w:eastAsia="Calibri" w:hAnsi="Calibri" w:cs="Simplified Arabic"/>
          <w:sz w:val="32"/>
          <w:szCs w:val="32"/>
          <w:rtl/>
          <w:lang w:bidi="ar-IQ"/>
        </w:rPr>
        <w:t xml:space="preserve">) نحو: </w:t>
      </w:r>
      <w:r w:rsidRPr="001B09CA">
        <w:rPr>
          <w:rFonts w:ascii="Calibri" w:eastAsia="Calibri" w:hAnsi="Calibri" w:cs="Simplified Arabic"/>
          <w:b/>
          <w:bCs/>
          <w:sz w:val="32"/>
          <w:szCs w:val="32"/>
          <w:rtl/>
          <w:lang w:bidi="ar-IQ"/>
        </w:rPr>
        <w:t>جِذْع وجُذُوع</w:t>
      </w:r>
      <w:r w:rsidRPr="001B09CA">
        <w:rPr>
          <w:rFonts w:ascii="Calibri" w:eastAsia="Calibri" w:hAnsi="Calibri" w:cs="Simplified Arabic"/>
          <w:sz w:val="32"/>
          <w:szCs w:val="32"/>
          <w:rtl/>
          <w:lang w:bidi="ar-IQ"/>
        </w:rPr>
        <w:t xml:space="preserve"> ، </w:t>
      </w:r>
      <w:r w:rsidRPr="001B09CA">
        <w:rPr>
          <w:rFonts w:ascii="Calibri" w:eastAsia="Calibri" w:hAnsi="Calibri" w:cs="Simplified Arabic"/>
          <w:b/>
          <w:bCs/>
          <w:sz w:val="32"/>
          <w:szCs w:val="32"/>
          <w:rtl/>
          <w:lang w:bidi="ar-IQ"/>
        </w:rPr>
        <w:t>ولِصْ ولُصُوص</w:t>
      </w:r>
      <w:r w:rsidRPr="001B09CA">
        <w:rPr>
          <w:rFonts w:ascii="Simplified Arabic" w:eastAsia="Calibri" w:hAnsi="Simplified Arabic" w:cs="Simplified Arabic"/>
          <w:sz w:val="32"/>
          <w:szCs w:val="32"/>
          <w:vertAlign w:val="superscript"/>
          <w:rtl/>
        </w:rPr>
        <w:t>(49)</w:t>
      </w:r>
      <w:r w:rsidRPr="001B09CA">
        <w:rPr>
          <w:rFonts w:ascii="Calibri" w:eastAsia="Calibri" w:hAnsi="Calibri" w:cs="Simplified Arabic"/>
          <w:sz w:val="32"/>
          <w:szCs w:val="32"/>
          <w:rtl/>
          <w:lang w:bidi="ar-IQ"/>
        </w:rPr>
        <w:t>. أو (</w:t>
      </w:r>
      <w:r w:rsidRPr="001B09CA">
        <w:rPr>
          <w:rFonts w:ascii="Calibri" w:eastAsia="Calibri" w:hAnsi="Calibri" w:cs="Simplified Arabic"/>
          <w:b/>
          <w:bCs/>
          <w:sz w:val="32"/>
          <w:szCs w:val="32"/>
          <w:rtl/>
          <w:lang w:bidi="ar-IQ"/>
        </w:rPr>
        <w:t>فُعْل</w:t>
      </w:r>
      <w:r w:rsidRPr="001B09CA">
        <w:rPr>
          <w:rFonts w:ascii="Calibri" w:eastAsia="Calibri" w:hAnsi="Calibri" w:cs="Simplified Arabic"/>
          <w:sz w:val="32"/>
          <w:szCs w:val="32"/>
          <w:rtl/>
          <w:lang w:bidi="ar-IQ"/>
        </w:rPr>
        <w:t xml:space="preserve">) بشرط ألا تكون عينه واوًا، أو لامه ياءً، نحو: </w:t>
      </w:r>
      <w:r w:rsidRPr="001B09CA">
        <w:rPr>
          <w:rFonts w:ascii="Calibri" w:eastAsia="Calibri" w:hAnsi="Calibri" w:cs="Simplified Arabic"/>
          <w:b/>
          <w:bCs/>
          <w:sz w:val="32"/>
          <w:szCs w:val="32"/>
          <w:rtl/>
          <w:lang w:bidi="ar-IQ"/>
        </w:rPr>
        <w:t>جُنْد وجُنُود</w:t>
      </w:r>
      <w:r w:rsidRPr="001B09CA">
        <w:rPr>
          <w:rFonts w:ascii="Simplified Arabic" w:eastAsia="Calibri" w:hAnsi="Simplified Arabic" w:cs="Simplified Arabic"/>
          <w:sz w:val="32"/>
          <w:szCs w:val="32"/>
          <w:vertAlign w:val="superscript"/>
          <w:rtl/>
        </w:rPr>
        <w:t>(50)</w:t>
      </w:r>
      <w:r w:rsidRPr="001B09CA">
        <w:rPr>
          <w:rFonts w:ascii="Calibri" w:eastAsia="Calibri" w:hAnsi="Calibri" w:cs="Simplified Arabic"/>
          <w:sz w:val="32"/>
          <w:szCs w:val="32"/>
          <w:rtl/>
          <w:lang w:bidi="ar-IQ"/>
        </w:rPr>
        <w:t>. ويحفظ (</w:t>
      </w:r>
      <w:r w:rsidRPr="001B09CA">
        <w:rPr>
          <w:rFonts w:ascii="Calibri" w:eastAsia="Calibri" w:hAnsi="Calibri" w:cs="Simplified Arabic"/>
          <w:b/>
          <w:bCs/>
          <w:sz w:val="32"/>
          <w:szCs w:val="32"/>
          <w:rtl/>
          <w:lang w:bidi="ar-IQ"/>
        </w:rPr>
        <w:t>فُعُول</w:t>
      </w:r>
      <w:r w:rsidRPr="001B09CA">
        <w:rPr>
          <w:rFonts w:ascii="Calibri" w:eastAsia="Calibri" w:hAnsi="Calibri" w:cs="Simplified Arabic"/>
          <w:sz w:val="32"/>
          <w:szCs w:val="32"/>
          <w:rtl/>
          <w:lang w:bidi="ar-IQ"/>
        </w:rPr>
        <w:t>) في (</w:t>
      </w:r>
      <w:r w:rsidRPr="001B09CA">
        <w:rPr>
          <w:rFonts w:ascii="Calibri" w:eastAsia="Calibri" w:hAnsi="Calibri" w:cs="Simplified Arabic"/>
          <w:b/>
          <w:bCs/>
          <w:sz w:val="32"/>
          <w:szCs w:val="32"/>
          <w:rtl/>
          <w:lang w:bidi="ar-IQ"/>
        </w:rPr>
        <w:t>فَاعِل</w:t>
      </w:r>
      <w:r w:rsidRPr="001B09CA">
        <w:rPr>
          <w:rFonts w:ascii="Calibri" w:eastAsia="Calibri" w:hAnsi="Calibri" w:cs="Simplified Arabic"/>
          <w:sz w:val="32"/>
          <w:szCs w:val="32"/>
          <w:rtl/>
          <w:lang w:bidi="ar-IQ"/>
        </w:rPr>
        <w:t xml:space="preserve">) وصفاً نحو: </w:t>
      </w:r>
      <w:r w:rsidRPr="001B09CA">
        <w:rPr>
          <w:rFonts w:ascii="Calibri" w:eastAsia="Calibri" w:hAnsi="Calibri" w:cs="Simplified Arabic"/>
          <w:b/>
          <w:bCs/>
          <w:sz w:val="32"/>
          <w:szCs w:val="32"/>
          <w:rtl/>
          <w:lang w:bidi="ar-IQ"/>
        </w:rPr>
        <w:t>شَاهِد ، وشُهُود</w:t>
      </w:r>
      <w:r w:rsidRPr="001B09CA">
        <w:rPr>
          <w:rFonts w:ascii="Calibri" w:eastAsia="Calibri" w:hAnsi="Calibri" w:cs="Simplified Arabic"/>
          <w:sz w:val="32"/>
          <w:szCs w:val="32"/>
          <w:rtl/>
          <w:lang w:bidi="ar-IQ"/>
        </w:rPr>
        <w:t xml:space="preserve"> ، وفي (</w:t>
      </w:r>
      <w:r w:rsidRPr="001B09CA">
        <w:rPr>
          <w:rFonts w:ascii="Calibri" w:eastAsia="Calibri" w:hAnsi="Calibri" w:cs="Simplified Arabic"/>
          <w:b/>
          <w:bCs/>
          <w:sz w:val="32"/>
          <w:szCs w:val="32"/>
          <w:rtl/>
          <w:lang w:bidi="ar-IQ"/>
        </w:rPr>
        <w:t>فَعَل</w:t>
      </w:r>
      <w:r w:rsidRPr="001B09CA">
        <w:rPr>
          <w:rFonts w:ascii="Calibri" w:eastAsia="Calibri" w:hAnsi="Calibri" w:cs="Simplified Arabic"/>
          <w:sz w:val="32"/>
          <w:szCs w:val="32"/>
          <w:rtl/>
          <w:lang w:bidi="ar-IQ"/>
        </w:rPr>
        <w:t xml:space="preserve">) نحو: </w:t>
      </w:r>
      <w:r w:rsidRPr="001B09CA">
        <w:rPr>
          <w:rFonts w:ascii="Calibri" w:eastAsia="Calibri" w:hAnsi="Calibri" w:cs="Simplified Arabic"/>
          <w:b/>
          <w:bCs/>
          <w:sz w:val="32"/>
          <w:szCs w:val="32"/>
          <w:rtl/>
          <w:lang w:bidi="ar-IQ"/>
        </w:rPr>
        <w:t>أَسَد ، وأُسُود</w:t>
      </w:r>
      <w:r w:rsidRPr="001B09CA">
        <w:rPr>
          <w:rFonts w:ascii="Simplified Arabic" w:eastAsia="Calibri" w:hAnsi="Simplified Arabic" w:cs="Simplified Arabic"/>
          <w:sz w:val="32"/>
          <w:szCs w:val="32"/>
          <w:vertAlign w:val="superscript"/>
          <w:rtl/>
        </w:rPr>
        <w:t>(51)</w:t>
      </w:r>
      <w:r w:rsidRPr="001B09CA">
        <w:rPr>
          <w:rFonts w:ascii="Calibri" w:eastAsia="Calibri" w:hAnsi="Calibri" w:cs="Simplified Arabic"/>
          <w:sz w:val="32"/>
          <w:szCs w:val="32"/>
          <w:rtl/>
        </w:rPr>
        <w:t>.</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rPr>
        <w:t xml:space="preserve"> وقد ورد هذا البناء في مواضع متفرقة من ذلك</w:t>
      </w:r>
      <w:r w:rsidRPr="001B09CA">
        <w:rPr>
          <w:rFonts w:ascii="Calibri" w:eastAsia="Calibri" w:hAnsi="Calibri" w:cs="Simplified Arabic"/>
          <w:sz w:val="32"/>
          <w:szCs w:val="32"/>
          <w:rtl/>
          <w:lang w:bidi="ar-IQ"/>
        </w:rPr>
        <w:t xml:space="preserve"> قوله: (</w:t>
      </w:r>
      <w:r w:rsidRPr="001B09CA">
        <w:rPr>
          <w:rFonts w:ascii="Calibri" w:eastAsia="Calibri" w:hAnsi="Calibri" w:cs="Simplified Arabic"/>
          <w:b/>
          <w:bCs/>
          <w:sz w:val="32"/>
          <w:szCs w:val="32"/>
          <w:rtl/>
          <w:lang w:bidi="ar-IQ"/>
        </w:rPr>
        <w:t>عُقُوْل / نُحُوْل / حُمُوْل / خُيُوْل / قُفُوْل / نُصُوْل</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إنّ تكرار الوزن الصرفي في القصيدة يُحدث إيقاعًا صوتيًا يُشارك في موسيقية الشعر، وتجسيد صوره ؛ لأنّ تكرار الصيغة نفسها يعني تكراره نمطاً تتردد فيه وحداته الصوتية؛ إذ يُشكِّل البعد الصرفي صيغاً وحشوًا (مورفيمات البناء والوحدات الصرفية) جانبًا مهماً في التراكم الصوتي ، وكذلك من الصيغ التي تكررت في قصيدة المتنبي صيغة (</w:t>
      </w:r>
      <w:r w:rsidRPr="001B09CA">
        <w:rPr>
          <w:rFonts w:ascii="Calibri" w:eastAsia="Calibri" w:hAnsi="Calibri" w:cs="Simplified Arabic"/>
          <w:b/>
          <w:bCs/>
          <w:sz w:val="32"/>
          <w:szCs w:val="32"/>
          <w:rtl/>
          <w:lang w:bidi="ar-IQ"/>
        </w:rPr>
        <w:t>مَفْعُوْل</w:t>
      </w:r>
      <w:r w:rsidRPr="001B09CA">
        <w:rPr>
          <w:rFonts w:ascii="Calibri" w:eastAsia="Calibri" w:hAnsi="Calibri" w:cs="Simplified Arabic"/>
          <w:sz w:val="32"/>
          <w:szCs w:val="32"/>
          <w:rtl/>
          <w:lang w:bidi="ar-IQ"/>
        </w:rPr>
        <w:t>) التي تدلّ على مَنْ وقع عليه الحدث كما في قوله: (</w:t>
      </w:r>
      <w:r w:rsidRPr="001B09CA">
        <w:rPr>
          <w:rFonts w:ascii="Calibri" w:eastAsia="Calibri" w:hAnsi="Calibri" w:cs="Simplified Arabic"/>
          <w:b/>
          <w:bCs/>
          <w:sz w:val="32"/>
          <w:szCs w:val="32"/>
          <w:rtl/>
          <w:lang w:bidi="ar-IQ"/>
        </w:rPr>
        <w:t>مَسْلُوْل / مَقْتُوْل / مَعْذُوْل / مَأْمُوْل / مَتْبُوْل</w:t>
      </w:r>
      <w:r w:rsidRPr="001B09CA">
        <w:rPr>
          <w:rFonts w:ascii="Calibri" w:eastAsia="Calibri" w:hAnsi="Calibri" w:cs="Simplified Arabic"/>
          <w:sz w:val="32"/>
          <w:szCs w:val="32"/>
          <w:rtl/>
          <w:lang w:bidi="ar-IQ"/>
        </w:rPr>
        <w:t>)، وهو وصف مشتق من المضارع المبني للمفعول للدلالة على من وقع عليه الفعل ويبني من الفعل الثلاثي المجرد على وزن (</w:t>
      </w:r>
      <w:r w:rsidRPr="001B09CA">
        <w:rPr>
          <w:rFonts w:ascii="Calibri" w:eastAsia="Calibri" w:hAnsi="Calibri" w:cs="Simplified Arabic"/>
          <w:b/>
          <w:bCs/>
          <w:sz w:val="32"/>
          <w:szCs w:val="32"/>
          <w:rtl/>
          <w:lang w:bidi="ar-IQ"/>
        </w:rPr>
        <w:t>مفعول</w:t>
      </w:r>
      <w:r w:rsidRPr="001B09CA">
        <w:rPr>
          <w:rFonts w:ascii="Calibri" w:eastAsia="Calibri" w:hAnsi="Calibri" w:cs="Simplified Arabic"/>
          <w:sz w:val="32"/>
          <w:szCs w:val="32"/>
          <w:rtl/>
          <w:lang w:bidi="ar-IQ"/>
        </w:rPr>
        <w:t xml:space="preserve">). وإذا كان من الأجوف فإنّ عين الفعل تردّ إلى أصلها ثم تحذف واو اسم المفعول وتنقل حركة عينه إلى ما قبلها نحو: </w:t>
      </w:r>
      <w:r w:rsidRPr="001B09CA">
        <w:rPr>
          <w:rFonts w:ascii="Calibri" w:eastAsia="Calibri" w:hAnsi="Calibri" w:cs="Simplified Arabic"/>
          <w:b/>
          <w:bCs/>
          <w:sz w:val="32"/>
          <w:szCs w:val="32"/>
          <w:rtl/>
          <w:lang w:bidi="ar-IQ"/>
        </w:rPr>
        <w:t>مَقُوْل</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ومَبِيْع</w:t>
      </w:r>
      <w:r w:rsidRPr="001B09CA">
        <w:rPr>
          <w:rFonts w:ascii="Calibri" w:eastAsia="Calibri" w:hAnsi="Calibri" w:cs="Simplified Arabic"/>
          <w:sz w:val="32"/>
          <w:szCs w:val="32"/>
          <w:rtl/>
          <w:lang w:bidi="ar-IQ"/>
        </w:rPr>
        <w:t xml:space="preserve"> والأصل: </w:t>
      </w:r>
      <w:r w:rsidRPr="001B09CA">
        <w:rPr>
          <w:rFonts w:ascii="Calibri" w:eastAsia="Calibri" w:hAnsi="Calibri" w:cs="Simplified Arabic"/>
          <w:b/>
          <w:bCs/>
          <w:sz w:val="32"/>
          <w:szCs w:val="32"/>
          <w:rtl/>
          <w:lang w:bidi="ar-IQ"/>
        </w:rPr>
        <w:t>مَقْوُول</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ومَبْيُوع</w:t>
      </w:r>
      <w:r w:rsidRPr="001B09CA">
        <w:rPr>
          <w:rFonts w:ascii="Calibri" w:eastAsia="Calibri" w:hAnsi="Calibri" w:cs="Simplified Arabic"/>
          <w:sz w:val="32"/>
          <w:szCs w:val="32"/>
          <w:vertAlign w:val="superscript"/>
          <w:rtl/>
        </w:rPr>
        <w:t>(</w:t>
      </w:r>
      <w:r w:rsidRPr="001B09CA">
        <w:rPr>
          <w:rFonts w:ascii="Calibri" w:eastAsia="Calibri" w:hAnsi="Calibri" w:cs="Simplified Arabic" w:hint="cs"/>
          <w:sz w:val="32"/>
          <w:szCs w:val="32"/>
          <w:vertAlign w:val="superscript"/>
          <w:rtl/>
        </w:rPr>
        <w:t>52</w:t>
      </w:r>
      <w:r w:rsidRPr="001B09CA">
        <w:rPr>
          <w:rFonts w:ascii="Calibri" w:eastAsia="Calibri" w:hAnsi="Calibri" w:cs="Simplified Arabic"/>
          <w:sz w:val="32"/>
          <w:szCs w:val="32"/>
          <w:vertAlign w:val="superscript"/>
          <w:rtl/>
        </w:rPr>
        <w:t>)</w:t>
      </w:r>
      <w:r w:rsidRPr="001B09CA">
        <w:rPr>
          <w:rFonts w:ascii="Calibri" w:eastAsia="Calibri" w:hAnsi="Calibri" w:cs="Simplified Arabic"/>
          <w:sz w:val="32"/>
          <w:szCs w:val="32"/>
          <w:rtl/>
        </w:rPr>
        <w:t>.</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وتكرار صيغة (</w:t>
      </w:r>
      <w:r w:rsidRPr="001B09CA">
        <w:rPr>
          <w:rFonts w:ascii="Calibri" w:eastAsia="Calibri" w:hAnsi="Calibri" w:cs="Simplified Arabic"/>
          <w:b/>
          <w:bCs/>
          <w:sz w:val="32"/>
          <w:szCs w:val="32"/>
          <w:rtl/>
          <w:lang w:bidi="ar-IQ"/>
        </w:rPr>
        <w:t>تفعيل</w:t>
      </w:r>
      <w:r w:rsidRPr="001B09CA">
        <w:rPr>
          <w:rFonts w:ascii="Calibri" w:eastAsia="Calibri" w:hAnsi="Calibri" w:cs="Simplified Arabic"/>
          <w:sz w:val="32"/>
          <w:szCs w:val="32"/>
          <w:rtl/>
          <w:lang w:bidi="ar-IQ"/>
        </w:rPr>
        <w:t>) كما في قوله: (</w:t>
      </w:r>
      <w:r w:rsidRPr="001B09CA">
        <w:rPr>
          <w:rFonts w:ascii="Calibri" w:eastAsia="Calibri" w:hAnsi="Calibri" w:cs="Simplified Arabic"/>
          <w:b/>
          <w:bCs/>
          <w:sz w:val="32"/>
          <w:szCs w:val="32"/>
          <w:rtl/>
          <w:lang w:bidi="ar-IQ"/>
        </w:rPr>
        <w:t>تهويل / تعليل / تقبيل / تبديل</w:t>
      </w:r>
      <w:r w:rsidRPr="001B09CA">
        <w:rPr>
          <w:rFonts w:ascii="Calibri" w:eastAsia="Calibri" w:hAnsi="Calibri" w:cs="Simplified Arabic"/>
          <w:sz w:val="32"/>
          <w:szCs w:val="32"/>
          <w:rtl/>
          <w:lang w:bidi="ar-IQ"/>
        </w:rPr>
        <w:t xml:space="preserve">) يوفِّر طاقة انفعالية أكبر من غيرها، </w:t>
      </w:r>
      <w:r w:rsidRPr="001B09CA">
        <w:rPr>
          <w:rFonts w:ascii="Calibri" w:eastAsia="Calibri" w:hAnsi="Calibri" w:cs="Simplified Arabic" w:hint="cs"/>
          <w:sz w:val="32"/>
          <w:szCs w:val="32"/>
          <w:rtl/>
          <w:lang w:bidi="ar-IQ"/>
        </w:rPr>
        <w:t>و</w:t>
      </w:r>
      <w:r w:rsidRPr="001B09CA">
        <w:rPr>
          <w:rFonts w:ascii="Calibri" w:eastAsia="Calibri" w:hAnsi="Calibri" w:cs="Simplified Arabic"/>
          <w:sz w:val="32"/>
          <w:szCs w:val="32"/>
          <w:rtl/>
          <w:lang w:bidi="ar-IQ"/>
        </w:rPr>
        <w:t>فضلًا عن ذلك فإنّه يضفي إيقاعًا صوتيًا داخل البيت ومن ثَمَّ القصيدة؛ لأنَّ في صيغة المصدر (</w:t>
      </w:r>
      <w:r w:rsidRPr="001B09CA">
        <w:rPr>
          <w:rFonts w:ascii="Calibri" w:eastAsia="Calibri" w:hAnsi="Calibri" w:cs="Simplified Arabic"/>
          <w:b/>
          <w:bCs/>
          <w:sz w:val="32"/>
          <w:szCs w:val="32"/>
          <w:rtl/>
          <w:lang w:bidi="ar-IQ"/>
        </w:rPr>
        <w:t>تفعيلًا</w:t>
      </w:r>
      <w:r w:rsidRPr="001B09CA">
        <w:rPr>
          <w:rFonts w:ascii="Calibri" w:eastAsia="Calibri" w:hAnsi="Calibri" w:cs="Simplified Arabic"/>
          <w:sz w:val="32"/>
          <w:szCs w:val="32"/>
          <w:rtl/>
          <w:lang w:bidi="ar-IQ"/>
        </w:rPr>
        <w:t xml:space="preserve">) مبالغة وتكثيرًا في الغالب. فالشاعر </w:t>
      </w:r>
      <w:r w:rsidRPr="001B09CA">
        <w:rPr>
          <w:rFonts w:ascii="Calibri" w:eastAsia="Calibri" w:hAnsi="Calibri" w:cs="Simplified Arabic"/>
          <w:sz w:val="32"/>
          <w:szCs w:val="32"/>
          <w:rtl/>
        </w:rPr>
        <w:t>يحمل نفسه على ملاقاة ممدوحه يومًا بعد يوم ، وفي أحيان أخرى يُخوِّف أعداءه منه يوم الحرب حتى إنَّه كالهول عليهم، ثم ينتهي بالتعليل في حبِّه.</w:t>
      </w:r>
    </w:p>
    <w:p w:rsidR="001B09CA" w:rsidRPr="001B09CA" w:rsidRDefault="001B09CA" w:rsidP="001B09CA">
      <w:pPr>
        <w:spacing w:line="240" w:lineRule="auto"/>
        <w:ind w:firstLine="720"/>
        <w:jc w:val="lowKashida"/>
        <w:rPr>
          <w:rFonts w:ascii="Calibri" w:eastAsia="Calibri" w:hAnsi="Calibri" w:cs="Simplified Arabic"/>
          <w:sz w:val="32"/>
          <w:szCs w:val="32"/>
          <w:rtl/>
        </w:rPr>
      </w:pPr>
      <w:r w:rsidRPr="001B09CA">
        <w:rPr>
          <w:rFonts w:ascii="Calibri" w:eastAsia="Calibri" w:hAnsi="Calibri" w:cs="Simplified Arabic"/>
          <w:sz w:val="32"/>
          <w:szCs w:val="32"/>
          <w:rtl/>
          <w:lang w:bidi="ar-IQ"/>
        </w:rPr>
        <w:t>إ</w:t>
      </w:r>
      <w:r w:rsidRPr="001B09CA">
        <w:rPr>
          <w:rFonts w:ascii="Calibri" w:eastAsia="Calibri" w:hAnsi="Calibri" w:cs="Simplified Arabic"/>
          <w:sz w:val="32"/>
          <w:szCs w:val="32"/>
          <w:rtl/>
        </w:rPr>
        <w:t>نّ لبناء الكلمة الصرفي أثره الواضح في تشكيل الفكرة وتصويرها عند المتلقي؛ لذلك فإنّ استثمار هذا الجانب يفتح للشاعر أبوابًا جديدة، عن طريق قدرته على توظيف البناء الصرفي المناسب لإنتاج دلالة أكثر وضوحًا ، أو إيحاء أكثر قوة وتأثيرًا.</w:t>
      </w:r>
    </w:p>
    <w:p w:rsidR="001B09CA" w:rsidRPr="001B09CA" w:rsidRDefault="001B09CA" w:rsidP="001B09CA">
      <w:pPr>
        <w:spacing w:after="120" w:line="240" w:lineRule="auto"/>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ثالثًا</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التراكم التركيبي:</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هذا النوع من التراكم الصوتي يتعلق </w:t>
      </w:r>
      <w:r w:rsidRPr="001B09CA">
        <w:rPr>
          <w:rFonts w:ascii="Calibri" w:eastAsia="Calibri" w:hAnsi="Calibri" w:cs="Simplified Arabic"/>
          <w:b/>
          <w:bCs/>
          <w:sz w:val="32"/>
          <w:szCs w:val="32"/>
          <w:rtl/>
          <w:lang w:bidi="ar-IQ"/>
        </w:rPr>
        <w:t>بالتركيب والدلالة</w:t>
      </w:r>
      <w:r w:rsidRPr="001B09CA">
        <w:rPr>
          <w:rFonts w:ascii="Calibri" w:eastAsia="Calibri" w:hAnsi="Calibri" w:cs="Simplified Arabic"/>
          <w:sz w:val="32"/>
          <w:szCs w:val="32"/>
          <w:rtl/>
          <w:lang w:bidi="ar-IQ"/>
        </w:rPr>
        <w:t xml:space="preserve"> الذي استطاع</w:t>
      </w:r>
      <w:r w:rsidRPr="001B09CA">
        <w:rPr>
          <w:rFonts w:ascii="Calibri" w:eastAsia="Calibri" w:hAnsi="Calibri" w:cs="Simplified Arabic"/>
          <w:b/>
          <w:bCs/>
          <w:sz w:val="32"/>
          <w:szCs w:val="32"/>
          <w:rtl/>
          <w:lang w:bidi="ar-IQ"/>
        </w:rPr>
        <w:t xml:space="preserve"> المتنبي</w:t>
      </w:r>
      <w:r w:rsidRPr="001B09CA">
        <w:rPr>
          <w:rFonts w:ascii="Calibri" w:eastAsia="Calibri" w:hAnsi="Calibri" w:cs="Simplified Arabic"/>
          <w:sz w:val="32"/>
          <w:szCs w:val="32"/>
          <w:rtl/>
          <w:lang w:bidi="ar-IQ"/>
        </w:rPr>
        <w:t xml:space="preserve"> أنْ يُعبّر عن معاناته مع ممدوحه باستعماله أسلوب الاستفهام أكثر من مرة في قصيدته ، كقوله: </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584"/>
        </w:trPr>
        <w:tc>
          <w:tcPr>
            <w:tcW w:w="3767" w:type="dxa"/>
          </w:tcPr>
          <w:p w:rsidR="001B09CA" w:rsidRPr="001B09CA" w:rsidRDefault="001B09CA" w:rsidP="001B09CA">
            <w:pPr>
              <w:spacing w:after="0" w:line="240" w:lineRule="auto"/>
              <w:jc w:val="distribute"/>
              <w:rPr>
                <w:rFonts w:ascii="Simplified Arabic" w:eastAsia="Calibri" w:hAnsi="Simplified Arabic" w:cs="Simplified Arabic"/>
                <w:b/>
                <w:bCs/>
                <w:sz w:val="14"/>
                <w:szCs w:val="14"/>
                <w:lang w:bidi="ar-IQ"/>
              </w:rPr>
            </w:pPr>
            <w:r w:rsidRPr="001B09CA">
              <w:rPr>
                <w:rFonts w:ascii="Calibri" w:eastAsia="Calibri" w:hAnsi="Calibri" w:cs="Simplified Arabic"/>
                <w:b/>
                <w:bCs/>
                <w:sz w:val="32"/>
                <w:szCs w:val="32"/>
                <w:rtl/>
                <w:lang w:bidi="ar-IQ"/>
              </w:rPr>
              <w:t>مَا لَنَا كُلُّـنَا جَوَى يَا رَسُوْلُ؟!</w:t>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أنَا أهْوَى وقَلْبُكَ المَتْبُـولُ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264"/>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كَيْفَ لا تأْمَنُ العراق ومصرُ</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وسرَايَاكَ دوْنَها والخُيُول؟!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أنْتَ طولَ الحياةِ للرّومِ غازٍ</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فمتى الوعدُ أنْ يكونَ القُفُولُ؟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وسوى الرُّوم خلف ظهرك روم</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فعلى أيّ جانبيك تميلُ؟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نحنُ أدرى وَقَدْ سَألْنا بِنَجْدٍ</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distribute"/>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 طويلٌ طَريْقُنا أم يطولُ؟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فالتراكم الصوتي بادٍ في هذه القصيدة؛ إذ استعمله الشاعر عن طريق الاستفهام بصورة متكررة ليُصوِّر واقعه الحزين وهو يتهم رسوله إلى محبوبته بأنّه شاركه في حبها ، ويقول: أنا العاشق وقلبك الفاسد، وقد بعثتك إليها رسولاً فما بك قد صِرْتَ عاشقًا مثلي تُقاسي ما أُقاسيه. </w:t>
      </w:r>
    </w:p>
    <w:p w:rsidR="001B09CA" w:rsidRPr="001B09CA" w:rsidRDefault="001B09CA" w:rsidP="001B09CA">
      <w:pPr>
        <w:spacing w:after="0" w:line="240" w:lineRule="auto"/>
        <w:ind w:firstLine="720"/>
        <w:jc w:val="lowKashida"/>
        <w:rPr>
          <w:rFonts w:ascii="Times New Roman" w:eastAsia="SimSun" w:hAnsi="Times New Roman" w:cs="Simplified Arabic"/>
          <w:sz w:val="32"/>
          <w:szCs w:val="32"/>
          <w:rtl/>
          <w:lang w:eastAsia="zh-CN" w:bidi="ar-IQ"/>
        </w:rPr>
      </w:pPr>
      <w:r w:rsidRPr="001B09CA">
        <w:rPr>
          <w:rFonts w:ascii="Times New Roman" w:eastAsia="SimSun" w:hAnsi="Times New Roman" w:cs="Simplified Arabic"/>
          <w:sz w:val="32"/>
          <w:szCs w:val="32"/>
          <w:rtl/>
          <w:lang w:eastAsia="zh-CN" w:bidi="ar-IQ"/>
        </w:rPr>
        <w:t>فالاستفهام يُقيم نبرات متوازية متماثلة بتكثيف هذا الأسلوب وتكراره، وفضلاً عن ذلك فإنّه ينقل الجملة من دائرة المعنى الخبري إلى المعنى الاستفهامي الذي هو إنشائي ، وتغيير مضمونها في معنى مُحصّل إلى معنى يُستفسر عن حصوله من عدمه.</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ففي هذا التكرار لأسلوب الاستفهام دلالة واضحة على تماسك بناء القصيدة من جهة ، ويُعمِّق الإيحاء</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53</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التعبيري الذي يتوخى الشاعر بثَّه من جهة أخرى ، فضلاً عن الإيقاع الصوتي الذي يُحدِثه. </w:t>
      </w:r>
    </w:p>
    <w:p w:rsidR="001B09CA" w:rsidRPr="001B09CA" w:rsidRDefault="001B09CA" w:rsidP="001B09CA">
      <w:pPr>
        <w:spacing w:after="0" w:line="240" w:lineRule="auto"/>
        <w:ind w:firstLine="720"/>
        <w:jc w:val="lowKashida"/>
        <w:rPr>
          <w:rFonts w:ascii="Calibri" w:eastAsia="Calibri" w:hAnsi="Calibri" w:cs="Simplified Arabic"/>
          <w:b/>
          <w:bCs/>
          <w:sz w:val="32"/>
          <w:szCs w:val="32"/>
          <w:rtl/>
          <w:lang w:bidi="ar-IQ"/>
        </w:rPr>
      </w:pPr>
      <w:r w:rsidRPr="001B09CA">
        <w:rPr>
          <w:rFonts w:ascii="Calibri" w:eastAsia="Calibri" w:hAnsi="Calibri" w:cs="Simplified Arabic"/>
          <w:b/>
          <w:bCs/>
          <w:sz w:val="32"/>
          <w:szCs w:val="32"/>
          <w:rtl/>
          <w:lang w:bidi="ar-IQ"/>
        </w:rPr>
        <w:t>وللاستفهام دلالتان:</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الأولى: وضعية:</w:t>
      </w:r>
      <w:r w:rsidRPr="001B09CA">
        <w:rPr>
          <w:rFonts w:ascii="Calibri" w:eastAsia="Calibri" w:hAnsi="Calibri" w:cs="Simplified Arabic"/>
          <w:sz w:val="32"/>
          <w:szCs w:val="32"/>
          <w:rtl/>
          <w:lang w:bidi="ar-IQ"/>
        </w:rPr>
        <w:t xml:space="preserve"> وهي طلب الفهم ، يعني أنّ المُستفهم يطلب فهم شيء يَجهله من المُخاطب بالاستفهام.</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الثانية: مجازية:</w:t>
      </w:r>
      <w:r w:rsidRPr="001B09CA">
        <w:rPr>
          <w:rFonts w:ascii="Calibri" w:eastAsia="Calibri" w:hAnsi="Calibri" w:cs="Simplified Arabic"/>
          <w:sz w:val="32"/>
          <w:szCs w:val="32"/>
          <w:rtl/>
          <w:lang w:bidi="ar-IQ"/>
        </w:rPr>
        <w:t xml:space="preserve"> وضابطها أنْ يكون المُستفهم ليس في حاجة إلى فهم شيء من المُخاطب بالاستفهام ، بل هو يُنْشِئ معاني يقتضيها المقام قاصدًا إعلام المُخاطب بها ، لا أنْ يَستعلم هو مَنْ المُخاطب عن شيء</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54</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ab/>
      </w:r>
      <w:r w:rsidRPr="001B09CA">
        <w:rPr>
          <w:rFonts w:ascii="Calibri" w:eastAsia="Calibri" w:hAnsi="Calibri" w:cs="Simplified Arabic"/>
          <w:b/>
          <w:bCs/>
          <w:sz w:val="32"/>
          <w:szCs w:val="32"/>
          <w:rtl/>
          <w:lang w:bidi="ar-IQ"/>
        </w:rPr>
        <w:t>والمتنبي</w:t>
      </w:r>
      <w:r w:rsidRPr="001B09CA">
        <w:rPr>
          <w:rFonts w:ascii="Calibri" w:eastAsia="Calibri" w:hAnsi="Calibri" w:cs="Simplified Arabic"/>
          <w:sz w:val="32"/>
          <w:szCs w:val="32"/>
          <w:rtl/>
          <w:lang w:bidi="ar-IQ"/>
        </w:rPr>
        <w:t xml:space="preserve"> لم يُرد أنْ يستعلم منهم أنْ يكون حزينًا أو غير حزين بل أراد أنْ يُثبت لرسوله خيانته وشدة حبِّه هو لسيف الدولة من جهة ، وما آل إليه من حزن بسببه من جهة أخرى.</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وفضلاً عمّا تقدم فإنّ هذا البيت يكتسب بُعدًا موسيقيًا داخليًا من خلال اللجوء إلى التصريع</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55</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الذي يُعدُّ شكلاً من أشكال التوازي</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56</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بما يُشكِّله من نغمة موسيقية متكررة ؛ إذ تصبح نهاية الشطر الأول مشابهة لنهاية الشطر الثاني في النغمة الموسيقية.</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ab/>
        <w:t>إنّ الوظيفة التي تُمنح للتصريع هنا تجعله داخلاً في البنية الشعرية التي يصبح التصريع علامة من علاماتها ، ويتمثّل ذلك خلال التماثل الوزني الذي يُضفيه التصريع على افتتاحية القصيدة بما يُوحي بنبرتها ، ويُصوِّرُ التجاوب الموسيقي الداخلي القائم على التماثل ليس في الرّنة وحسب إنّما في الموقع كذلك ، وكأنّه يُشكِّلُ الصوت وصداه فالتماثل يظهر في الشعر عندما تكون المواقع متقابلة أو متوازنة ، وهذا التماثل يُشكِّلُ ظاهرة داخلة في نسيج البناء الشعري سواء أكان هذا التماثل صوتيًا أم دلاليًا في آن واحد</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57</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p>
    <w:p w:rsidR="001B09CA" w:rsidRPr="001B09CA" w:rsidRDefault="001B09CA" w:rsidP="001B09CA">
      <w:pPr>
        <w:spacing w:after="0" w:line="240" w:lineRule="auto"/>
        <w:jc w:val="lowKashida"/>
        <w:rPr>
          <w:rFonts w:ascii="Calibri" w:eastAsia="Calibri" w:hAnsi="Calibri" w:cs="Simplified Arabic"/>
          <w:sz w:val="32"/>
          <w:szCs w:val="32"/>
          <w:rtl/>
          <w:lang w:bidi="ar-IQ"/>
        </w:rPr>
      </w:pP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r w:rsidRPr="001B09CA">
        <w:rPr>
          <w:rFonts w:ascii="Calibri" w:eastAsia="Calibri" w:hAnsi="Calibri" w:cs="Simplified Arabic"/>
          <w:sz w:val="32"/>
          <w:szCs w:val="32"/>
          <w:rtl/>
          <w:lang w:bidi="ar-IQ"/>
        </w:rPr>
        <w:tab/>
      </w:r>
      <w:r w:rsidRPr="001B09CA">
        <w:rPr>
          <w:rFonts w:ascii="Simplified Arabic" w:eastAsia="Calibri" w:hAnsi="Simplified Arabic" w:cs="Simplified Arabic"/>
          <w:sz w:val="32"/>
          <w:szCs w:val="32"/>
          <w:rtl/>
          <w:lang w:bidi="ar-IQ"/>
        </w:rPr>
        <w:t>انتقل الشاعر بعد أنْ بدأ مطلع قصيدته بأسلوب الاستفهام الذي كشف عن حالة الحزن والاضطراب لديه إلى أسلوب النداء بـ(</w:t>
      </w:r>
      <w:r w:rsidRPr="001B09CA">
        <w:rPr>
          <w:rFonts w:ascii="Simplified Arabic" w:eastAsia="Calibri" w:hAnsi="Simplified Arabic" w:cs="Simplified Arabic"/>
          <w:b/>
          <w:bCs/>
          <w:sz w:val="32"/>
          <w:szCs w:val="32"/>
          <w:rtl/>
          <w:lang w:bidi="ar-IQ"/>
        </w:rPr>
        <w:t>يا رسول</w:t>
      </w:r>
      <w:r w:rsidRPr="001B09CA">
        <w:rPr>
          <w:rFonts w:ascii="Simplified Arabic" w:eastAsia="Calibri" w:hAnsi="Simplified Arabic" w:cs="Simplified Arabic"/>
          <w:sz w:val="32"/>
          <w:szCs w:val="32"/>
          <w:rtl/>
          <w:lang w:bidi="ar-IQ"/>
        </w:rPr>
        <w:t>) لِيُثبت مدى حزنه ، وفي استعمال حرف النداء (</w:t>
      </w:r>
      <w:r w:rsidRPr="001B09CA">
        <w:rPr>
          <w:rFonts w:ascii="Simplified Arabic" w:eastAsia="Calibri" w:hAnsi="Simplified Arabic" w:cs="Simplified Arabic"/>
          <w:b/>
          <w:bCs/>
          <w:sz w:val="32"/>
          <w:szCs w:val="32"/>
          <w:rtl/>
          <w:lang w:bidi="ar-IQ"/>
        </w:rPr>
        <w:t>يا</w:t>
      </w:r>
      <w:r w:rsidRPr="001B09CA">
        <w:rPr>
          <w:rFonts w:ascii="Simplified Arabic" w:eastAsia="Calibri" w:hAnsi="Simplified Arabic" w:cs="Simplified Arabic"/>
          <w:sz w:val="32"/>
          <w:szCs w:val="32"/>
          <w:rtl/>
          <w:lang w:bidi="ar-IQ"/>
        </w:rPr>
        <w:t>) تنبيه للمتلقي ، فالصوتان (</w:t>
      </w:r>
      <w:r w:rsidRPr="001B09CA">
        <w:rPr>
          <w:rFonts w:ascii="Simplified Arabic" w:eastAsia="Calibri" w:hAnsi="Simplified Arabic" w:cs="Simplified Arabic"/>
          <w:b/>
          <w:bCs/>
          <w:sz w:val="32"/>
          <w:szCs w:val="32"/>
          <w:rtl/>
          <w:lang w:bidi="ar-IQ"/>
        </w:rPr>
        <w:t>ي + ا</w:t>
      </w:r>
      <w:r w:rsidRPr="001B09CA">
        <w:rPr>
          <w:rFonts w:ascii="Simplified Arabic" w:eastAsia="Calibri" w:hAnsi="Simplified Arabic" w:cs="Simplified Arabic"/>
          <w:sz w:val="32"/>
          <w:szCs w:val="32"/>
          <w:rtl/>
          <w:lang w:bidi="ar-IQ"/>
        </w:rPr>
        <w:t>) يَعُـدّان من الأصوات المجهورة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58</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وينتج من هذا المزج إيقاع مؤثر "لما له من قرع ثقيل ومؤثِّر في النّفس"</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59</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lang w:bidi="ar-IQ"/>
        </w:rPr>
        <w:t xml:space="preserve"> </w:t>
      </w:r>
      <w:r w:rsidRPr="001B09CA">
        <w:rPr>
          <w:rFonts w:ascii="Calibri" w:eastAsia="Calibri" w:hAnsi="Calibri" w:cs="Simplified Arabic"/>
          <w:sz w:val="32"/>
          <w:szCs w:val="32"/>
          <w:rtl/>
          <w:lang w:bidi="ar-IQ"/>
        </w:rPr>
        <w:t>فضلاً عمّا في حرف المدّ من قابلية على تهيئة الأذهان من جرّ مدّ النطق والوضوح السمعي ؛ لأنّها أوسع انتشارًا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60</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ومثل هذا الامتداد في زمن النطق يُعطي للمقطع (</w:t>
      </w:r>
      <w:r w:rsidRPr="001B09CA">
        <w:rPr>
          <w:rFonts w:ascii="Calibri" w:eastAsia="Calibri" w:hAnsi="Calibri" w:cs="Simplified Arabic"/>
          <w:b/>
          <w:bCs/>
          <w:sz w:val="32"/>
          <w:szCs w:val="32"/>
          <w:rtl/>
          <w:lang w:bidi="ar-IQ"/>
        </w:rPr>
        <w:t>يا</w:t>
      </w:r>
      <w:r w:rsidRPr="001B09CA">
        <w:rPr>
          <w:rFonts w:ascii="Calibri" w:eastAsia="Calibri" w:hAnsi="Calibri" w:cs="Simplified Arabic"/>
          <w:sz w:val="32"/>
          <w:szCs w:val="32"/>
          <w:rtl/>
          <w:lang w:bidi="ar-IQ"/>
        </w:rPr>
        <w:t xml:space="preserve">) استقلالية ويُكسبه وضوحًا ورسوخًا وهو يحمل جوًّا من العاطفة نتيجة تآلفه مع غيره من الألفاظ.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وترتبط أصوات المد واللين بإحساس أليم نابع من الخوف والاغتراب والقلق والشوق والحنين. وهي تحمل نغماً شجياً ينسجم وحالة الشوق إلى الممدوح.</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لا غرو إنْ كان صوت (</w:t>
      </w:r>
      <w:r w:rsidRPr="001B09CA">
        <w:rPr>
          <w:rFonts w:ascii="Calibri" w:eastAsia="Calibri" w:hAnsi="Calibri" w:cs="Simplified Arabic"/>
          <w:b/>
          <w:bCs/>
          <w:sz w:val="32"/>
          <w:szCs w:val="32"/>
          <w:rtl/>
          <w:lang w:bidi="ar-IQ"/>
        </w:rPr>
        <w:t>يا</w:t>
      </w:r>
      <w:r w:rsidRPr="001B09CA">
        <w:rPr>
          <w:rFonts w:ascii="Calibri" w:eastAsia="Calibri" w:hAnsi="Calibri" w:cs="Simplified Arabic"/>
          <w:sz w:val="32"/>
          <w:szCs w:val="32"/>
          <w:rtl/>
          <w:lang w:bidi="ar-IQ"/>
        </w:rPr>
        <w:t xml:space="preserve">) مقطعًا صوتيًا مناسبًا لحمل الشجن والأسى ؛ لأنّ "في أدوات اللغة ما هو أكثر ميلاً </w:t>
      </w:r>
      <w:r w:rsidRPr="001B09CA">
        <w:rPr>
          <w:rFonts w:ascii="Calibri" w:eastAsia="Calibri" w:hAnsi="Calibri" w:cs="Simplified Arabic" w:hint="cs"/>
          <w:sz w:val="32"/>
          <w:szCs w:val="32"/>
          <w:rtl/>
          <w:lang w:bidi="ar-IQ"/>
        </w:rPr>
        <w:t>ل</w:t>
      </w:r>
      <w:r w:rsidRPr="001B09CA">
        <w:rPr>
          <w:rFonts w:ascii="Calibri" w:eastAsia="Calibri" w:hAnsi="Calibri" w:cs="Simplified Arabic"/>
          <w:sz w:val="32"/>
          <w:szCs w:val="32"/>
          <w:rtl/>
          <w:lang w:bidi="ar-IQ"/>
        </w:rPr>
        <w:t>لمواقف التوقيعية الانفعالية مثلما هي الحال في النداء المتطلب نفسًا إنشاديًّا أكثر تميّزًا"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61</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وأدت الخيانة التي اكتشفها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إلى استعماله للحركة الطويلة لتعادل حركة الانتقال التي تحدث في نفس ذلك الشخص الخائن.</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ab/>
        <w:t>وعلى الرّغم من ثقل حرف النداء (</w:t>
      </w:r>
      <w:r w:rsidRPr="001B09CA">
        <w:rPr>
          <w:rFonts w:ascii="Calibri" w:eastAsia="Calibri" w:hAnsi="Calibri" w:cs="Simplified Arabic"/>
          <w:b/>
          <w:bCs/>
          <w:sz w:val="32"/>
          <w:szCs w:val="32"/>
          <w:rtl/>
          <w:lang w:bidi="ar-IQ"/>
        </w:rPr>
        <w:t>يا</w:t>
      </w:r>
      <w:r w:rsidRPr="001B09CA">
        <w:rPr>
          <w:rFonts w:ascii="Calibri" w:eastAsia="Calibri" w:hAnsi="Calibri" w:cs="Simplified Arabic"/>
          <w:sz w:val="32"/>
          <w:szCs w:val="32"/>
          <w:rtl/>
          <w:lang w:bidi="ar-IQ"/>
        </w:rPr>
        <w:t>) وترديده الموسيقي العالي فإنّ السياق قد ألبسه رقة وتلطفاً بخاصة عند التحامه بلفظ (</w:t>
      </w:r>
      <w:r w:rsidRPr="001B09CA">
        <w:rPr>
          <w:rFonts w:ascii="Calibri" w:eastAsia="Calibri" w:hAnsi="Calibri" w:cs="Simplified Arabic"/>
          <w:b/>
          <w:bCs/>
          <w:sz w:val="32"/>
          <w:szCs w:val="32"/>
          <w:rtl/>
          <w:lang w:bidi="ar-IQ"/>
        </w:rPr>
        <w:t>رسول</w:t>
      </w:r>
      <w:r w:rsidRPr="001B09CA">
        <w:rPr>
          <w:rFonts w:ascii="Calibri" w:eastAsia="Calibri" w:hAnsi="Calibri" w:cs="Simplified Arabic"/>
          <w:sz w:val="32"/>
          <w:szCs w:val="32"/>
          <w:rtl/>
          <w:lang w:bidi="ar-IQ"/>
        </w:rPr>
        <w:t>) الذي زاد من رقته وحنينه كأنّه يُعبّر عن شدة التصاقه وحبه لما في لفظ (</w:t>
      </w:r>
      <w:r w:rsidRPr="001B09CA">
        <w:rPr>
          <w:rFonts w:ascii="Calibri" w:eastAsia="Calibri" w:hAnsi="Calibri" w:cs="Simplified Arabic"/>
          <w:b/>
          <w:bCs/>
          <w:sz w:val="32"/>
          <w:szCs w:val="32"/>
          <w:rtl/>
          <w:lang w:bidi="ar-IQ"/>
        </w:rPr>
        <w:t>رسول</w:t>
      </w:r>
      <w:r w:rsidRPr="001B09CA">
        <w:rPr>
          <w:rFonts w:ascii="Calibri" w:eastAsia="Calibri" w:hAnsi="Calibri" w:cs="Simplified Arabic"/>
          <w:sz w:val="32"/>
          <w:szCs w:val="32"/>
          <w:rtl/>
          <w:lang w:bidi="ar-IQ"/>
        </w:rPr>
        <w:t>) من حبّ ودعوة إلى الخير.</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فالمتنبي</w:t>
      </w:r>
      <w:r w:rsidRPr="001B09CA">
        <w:rPr>
          <w:rFonts w:ascii="Calibri" w:eastAsia="Calibri" w:hAnsi="Calibri" w:cs="Simplified Arabic"/>
          <w:sz w:val="32"/>
          <w:szCs w:val="32"/>
          <w:rtl/>
          <w:lang w:bidi="ar-IQ"/>
        </w:rPr>
        <w:t xml:space="preserve"> فضلاً عن النداء الصريح يستبطن معنى النداء وصيغته الصوتية في مستوى إيقاعي لما تؤديه أداة النداء الصريحة ، وينسجم مع ما يشبه الشكوى والحزن من خلال التركيز على صوت الألف المطلقة (المقطع الطويل المبدوء بصامت يليه ألف الإطلاق)، وهذا النداء يُعبِّرُ عن إلحاحه في مُخاطبة معشوقه لتحقيق رغبته بالوصول إليه.</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ab/>
        <w:t>ولعلّ في هذا الصوت المفتوح دلالة على أنّ حالة الشاعر كانت تستدعي الحزن وشدة العشق والهيام الذي يشكو منه ؛ لذا نجد أنّه لأمر م</w:t>
      </w:r>
      <w:r w:rsidRPr="001B09CA">
        <w:rPr>
          <w:rFonts w:ascii="Calibri" w:eastAsia="Calibri" w:hAnsi="Calibri" w:cs="Simplified Arabic" w:hint="cs"/>
          <w:sz w:val="32"/>
          <w:szCs w:val="32"/>
          <w:rtl/>
          <w:lang w:bidi="ar-IQ"/>
        </w:rPr>
        <w:t>ّ</w:t>
      </w:r>
      <w:r w:rsidRPr="001B09CA">
        <w:rPr>
          <w:rFonts w:ascii="Calibri" w:eastAsia="Calibri" w:hAnsi="Calibri" w:cs="Simplified Arabic"/>
          <w:sz w:val="32"/>
          <w:szCs w:val="32"/>
          <w:rtl/>
          <w:lang w:bidi="ar-IQ"/>
        </w:rPr>
        <w:t>ا كانت حروف النداء في اللغة العربية مفتوحة كلها [</w:t>
      </w:r>
      <w:r w:rsidRPr="001B09CA">
        <w:rPr>
          <w:rFonts w:ascii="Calibri" w:eastAsia="Calibri" w:hAnsi="Calibri" w:cs="Simplified Arabic"/>
          <w:b/>
          <w:bCs/>
          <w:sz w:val="32"/>
          <w:szCs w:val="32"/>
          <w:rtl/>
          <w:lang w:bidi="ar-IQ"/>
        </w:rPr>
        <w:t>أ – أي – يا – أيا – هيا</w:t>
      </w:r>
      <w:r w:rsidRPr="001B09CA">
        <w:rPr>
          <w:rFonts w:ascii="Calibri" w:eastAsia="Calibri" w:hAnsi="Calibri" w:cs="Simplified Arabic"/>
          <w:sz w:val="32"/>
          <w:szCs w:val="32"/>
          <w:rtl/>
          <w:lang w:bidi="ar-IQ"/>
        </w:rPr>
        <w:t>]، ولعلّ ذلك من أجل أنْ يُسْمِع المُنادي حاجته ويبلغ رسالته ويستبين ما في نفسه من شوق وحنين ، والدعاء مدّ للصوت ؛ ويكون الصوت في مثل هذه الأطوار مفتوحاً لينفتح به الفم ولتنطق به الحنجرة حال كونها مفتوحة.</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وكذلك يمتاز صوت الألف بوضوحه السمعي فضلاً عن أنّه من أصوات اللين </w:t>
      </w:r>
      <w:r w:rsidRPr="001B09CA">
        <w:rPr>
          <w:rFonts w:ascii="Calibri" w:eastAsia="Calibri" w:hAnsi="Calibri" w:cs="Simplified Arabic"/>
          <w:sz w:val="32"/>
          <w:szCs w:val="32"/>
          <w:lang w:bidi="ar-IQ"/>
        </w:rPr>
        <w:t>Vowels</w:t>
      </w:r>
      <w:r w:rsidRPr="001B09CA">
        <w:rPr>
          <w:rFonts w:ascii="Calibri" w:eastAsia="Calibri" w:hAnsi="Calibri" w:cs="Simplified Arabic"/>
          <w:sz w:val="32"/>
          <w:szCs w:val="32"/>
          <w:rtl/>
          <w:lang w:bidi="ar-IQ"/>
        </w:rPr>
        <w:t xml:space="preserve"> وهي كلها مجهورة "وأنّ مجرى الهواء معها لا تعترضه حوائل في مروره بل يندفع في الحلق والفم حُرًّا طليقًا"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62</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وأنّ اللسان معه "يبلغ أقصى ما يُمكن لأنْ يصل إليه من هبوط في قاع الفم والفراغ بين اللسان والحنك حينئذٍ يكون أوسع ما يُمكن في هذا الوضع"</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63</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ولعلّ ظاهرة حرية مرور الهواء وانطلاقه من خلال الفم إنّما تتحقق بصورة أوضح في نطق الألف ، فهي على حدّ تعبير </w:t>
      </w:r>
      <w:r w:rsidRPr="001B09CA">
        <w:rPr>
          <w:rFonts w:ascii="Calibri" w:eastAsia="Calibri" w:hAnsi="Calibri" w:cs="Simplified Arabic"/>
          <w:b/>
          <w:bCs/>
          <w:sz w:val="32"/>
          <w:szCs w:val="32"/>
          <w:rtl/>
          <w:lang w:bidi="ar-IQ"/>
        </w:rPr>
        <w:t>ابن</w:t>
      </w:r>
      <w:r w:rsidRPr="001B09CA">
        <w:rPr>
          <w:rFonts w:ascii="Calibri" w:eastAsia="Calibri" w:hAnsi="Calibri" w:cs="Simplified Arabic"/>
          <w:b/>
          <w:bCs/>
          <w:i/>
          <w:iCs/>
          <w:sz w:val="32"/>
          <w:szCs w:val="32"/>
          <w:rtl/>
          <w:lang w:bidi="ar-IQ"/>
        </w:rPr>
        <w:t xml:space="preserve"> </w:t>
      </w:r>
      <w:r w:rsidRPr="001B09CA">
        <w:rPr>
          <w:rFonts w:ascii="Calibri" w:eastAsia="Calibri" w:hAnsi="Calibri" w:cs="Simplified Arabic"/>
          <w:b/>
          <w:bCs/>
          <w:sz w:val="32"/>
          <w:szCs w:val="32"/>
          <w:rtl/>
          <w:lang w:bidi="ar-IQ"/>
        </w:rPr>
        <w:t>جني</w:t>
      </w:r>
      <w:r w:rsidRPr="001B09CA">
        <w:rPr>
          <w:rFonts w:ascii="Calibri" w:eastAsia="Calibri" w:hAnsi="Calibri" w:cs="Simplified Arabic"/>
          <w:sz w:val="32"/>
          <w:szCs w:val="32"/>
          <w:rtl/>
          <w:lang w:bidi="ar-IQ"/>
        </w:rPr>
        <w:t xml:space="preserve"> أوسع حروف المد وألينها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64</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وهذا التوصيف لصوت الألف ينسجم مع حالة الحزن والشكوى والتحسر التي تمرّ سريعًا بانطلاق إلى ممدوحه (سيف الدولة).</w:t>
      </w:r>
    </w:p>
    <w:p w:rsidR="001B09CA" w:rsidRPr="001B09CA" w:rsidRDefault="001B09CA" w:rsidP="001B09CA">
      <w:pPr>
        <w:spacing w:after="0" w:line="240" w:lineRule="auto"/>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ab/>
        <w:t>فتركيب النداء عبّر عن قُربه من مُتلقيه وشدة التصاقه به ، وفي هذا الأسلوب وسيلة من وسائل التحبب وفن جديد من فنون التكسب والسؤال وبخاصة في غرض المديح ليكون له أبعد الأثر في الممدوح لكسب رضاه وعطاياه ، "فهو يُصوِّر لنا قلبه المُستهام المحزون ويبتغي من رسوله الخائن أنْ يبلغ حزنه وهيامه إلى معشوقه وهو سيف الدولة ، بعد أن انقطعت حبال المودة انقطاعاً انتهت برحيل الشاعر من حلب، وأنّ الشمس التي سترتها الحجال وزادت بهاء على أختها ليست إلا رمزًا لسيف الدولة نفسه"</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65</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وكذلك كان لتركيب الشرط قيمة في انسجام النسق الشعري ، وتعاقب صوره بحكم ما في معمار هذا الأسلوب من تكرار ، ومن ثَمَّ هذا النسق باعتبار ما يتشكّل بهذا المعمار من مادة وما يُؤديه في العمل الشعري من وظيفة ، وقد سعى شاعرنا إلى تحقيقه عن طريق أسلوب الشرط ليسهم في خلق الترابط بين كلّ بيت من أبيات القصيدة ؛ إذ إنّ الشرط يستدعي وجود ثلاثة عناصر رئيسة لكي يتم لا غنى لأحدهما عن الآخر هي أداة الشرط</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66</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rPr>
        <w:t>،</w:t>
      </w:r>
      <w:r w:rsidRPr="001B09CA">
        <w:rPr>
          <w:rFonts w:ascii="Calibri" w:eastAsia="Calibri" w:hAnsi="Calibri" w:cs="Simplified Arabic"/>
          <w:sz w:val="32"/>
          <w:szCs w:val="32"/>
          <w:rtl/>
          <w:lang w:bidi="ar-IQ"/>
        </w:rPr>
        <w:t xml:space="preserve"> وجملة فعل الشرط وجملة جواب الشرط</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67</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سواء حصل تقديم أو تأخير في هذه الأركان الأساسية أو لم يحصل، وتنشأ حالة من التوازن النفسي لدى المتلقي في حالة استقباله كلام الشاعر باستعمال أداة الشرط وجملة فعل الشرط ، ومن ثَمَّ نختم هذا الكلام بذكر جملة جواب الشرط ، وتستعمل (</w:t>
      </w:r>
      <w:r w:rsidRPr="001B09CA">
        <w:rPr>
          <w:rFonts w:ascii="Calibri" w:eastAsia="Calibri" w:hAnsi="Calibri" w:cs="Simplified Arabic"/>
          <w:b/>
          <w:bCs/>
          <w:sz w:val="32"/>
          <w:szCs w:val="32"/>
          <w:rtl/>
          <w:lang w:bidi="ar-IQ"/>
        </w:rPr>
        <w:t>إذا</w:t>
      </w:r>
      <w:r w:rsidRPr="001B09CA">
        <w:rPr>
          <w:rFonts w:ascii="Calibri" w:eastAsia="Calibri" w:hAnsi="Calibri" w:cs="Simplified Arabic"/>
          <w:sz w:val="32"/>
          <w:szCs w:val="32"/>
          <w:rtl/>
          <w:lang w:bidi="ar-IQ"/>
        </w:rPr>
        <w:t>) بمعنى أنّ المُتحدث يتوقع حدوث الفعل في المستقبل توقعاً يقينياً بخلاف (</w:t>
      </w:r>
      <w:r w:rsidRPr="001B09CA">
        <w:rPr>
          <w:rFonts w:ascii="Calibri" w:eastAsia="Calibri" w:hAnsi="Calibri" w:cs="Simplified Arabic"/>
          <w:b/>
          <w:bCs/>
          <w:sz w:val="32"/>
          <w:szCs w:val="32"/>
          <w:rtl/>
          <w:lang w:bidi="ar-IQ"/>
        </w:rPr>
        <w:t>إنْ</w:t>
      </w:r>
      <w:r w:rsidRPr="001B09CA">
        <w:rPr>
          <w:rFonts w:ascii="Calibri" w:eastAsia="Calibri" w:hAnsi="Calibri" w:cs="Simplified Arabic"/>
          <w:sz w:val="32"/>
          <w:szCs w:val="32"/>
          <w:rtl/>
          <w:lang w:bidi="ar-IQ"/>
        </w:rPr>
        <w:t>) التي تدلُّ على قلة وقوع الفعل أو الشك ولا بُدّ أنْ يكون ذلك في المستقبل</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68</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ومن ذلك قوله:</w:t>
      </w:r>
    </w:p>
    <w:tbl>
      <w:tblPr>
        <w:bidiVisual/>
        <w:tblW w:w="0" w:type="auto"/>
        <w:tblLook w:val="00A0" w:firstRow="1" w:lastRow="0" w:firstColumn="1" w:lastColumn="0" w:noHBand="0" w:noVBand="0"/>
      </w:tblPr>
      <w:tblGrid>
        <w:gridCol w:w="3734"/>
        <w:gridCol w:w="900"/>
        <w:gridCol w:w="3888"/>
      </w:tblGrid>
      <w:tr w:rsidR="001B09CA" w:rsidRPr="001B09CA" w:rsidTr="00DD570A">
        <w:trPr>
          <w:trHeight w:val="677"/>
        </w:trPr>
        <w:tc>
          <w:tcPr>
            <w:tcW w:w="3734"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العذْل في النّدى زار سمعًا</w:t>
            </w:r>
            <w:r w:rsidRPr="001B09CA">
              <w:rPr>
                <w:rFonts w:ascii="Calibri" w:eastAsia="Calibri" w:hAnsi="Calibri" w:cs="Simplified Arabic"/>
                <w:b/>
                <w:bCs/>
                <w:sz w:val="32"/>
                <w:szCs w:val="32"/>
                <w:rtl/>
                <w:lang w:bidi="ar-IQ"/>
              </w:rPr>
              <w:br/>
            </w:r>
          </w:p>
        </w:tc>
        <w:tc>
          <w:tcPr>
            <w:tcW w:w="900"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فَفِداه العذولُ والمَعْذُوْلُ</w:t>
            </w:r>
            <w:r w:rsidRPr="001B09CA">
              <w:rPr>
                <w:rFonts w:ascii="Calibri" w:eastAsia="Calibri" w:hAnsi="Calibri" w:cs="Simplified Arabic"/>
                <w:b/>
                <w:bCs/>
                <w:sz w:val="32"/>
                <w:szCs w:val="32"/>
                <w:rtl/>
                <w:lang w:bidi="ar-IQ"/>
              </w:rPr>
              <w:br/>
            </w:r>
          </w:p>
        </w:tc>
      </w:tr>
      <w:tr w:rsidR="001B09CA" w:rsidRPr="001B09CA" w:rsidTr="00DD570A">
        <w:tblPrEx>
          <w:tblLook w:val="01E0" w:firstRow="1" w:lastRow="1" w:firstColumn="1" w:lastColumn="1" w:noHBand="0" w:noVBand="0"/>
        </w:tblPrEx>
        <w:trPr>
          <w:trHeight w:val="746"/>
        </w:trPr>
        <w:tc>
          <w:tcPr>
            <w:tcW w:w="3734"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خَامَر الهوى قَلْبَ صبٍّ</w:t>
            </w:r>
            <w:r w:rsidRPr="001B09CA">
              <w:rPr>
                <w:rFonts w:ascii="Calibri" w:eastAsia="Calibri" w:hAnsi="Calibri" w:cs="Simplified Arabic"/>
                <w:b/>
                <w:bCs/>
                <w:sz w:val="32"/>
                <w:szCs w:val="32"/>
                <w:rtl/>
                <w:lang w:bidi="ar-IQ"/>
              </w:rPr>
              <w:br/>
            </w:r>
          </w:p>
        </w:tc>
        <w:tc>
          <w:tcPr>
            <w:tcW w:w="900"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فَعَلِيْهِ لِكُلِّ عيْنٍ دليلُ</w:t>
            </w:r>
            <w:r w:rsidRPr="001B09CA">
              <w:rPr>
                <w:rFonts w:ascii="Calibri" w:eastAsia="Calibri" w:hAnsi="Calibri" w:cs="Simplified Arabic"/>
                <w:b/>
                <w:bCs/>
                <w:sz w:val="32"/>
                <w:szCs w:val="32"/>
                <w:rtl/>
                <w:lang w:bidi="ar-IQ"/>
              </w:rPr>
              <w:br/>
            </w:r>
          </w:p>
        </w:tc>
      </w:tr>
      <w:tr w:rsidR="001B09CA" w:rsidRPr="001B09CA" w:rsidTr="00DD570A">
        <w:trPr>
          <w:trHeight w:val="674"/>
        </w:trPr>
        <w:tc>
          <w:tcPr>
            <w:tcW w:w="3734"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الحربُ أعرضتْ زَعَمَ الهَوْ</w:t>
            </w:r>
            <w:r w:rsidRPr="001B09CA">
              <w:rPr>
                <w:rFonts w:ascii="Calibri" w:eastAsia="Calibri" w:hAnsi="Calibri" w:cs="Simplified Arabic"/>
                <w:b/>
                <w:bCs/>
                <w:sz w:val="32"/>
                <w:szCs w:val="32"/>
                <w:rtl/>
                <w:lang w:bidi="ar-IQ"/>
              </w:rPr>
              <w:br/>
            </w:r>
          </w:p>
        </w:tc>
        <w:tc>
          <w:tcPr>
            <w:tcW w:w="900"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لُ لِعينيه أنّه تهويلُ</w:t>
            </w:r>
            <w:r w:rsidRPr="001B09CA">
              <w:rPr>
                <w:rFonts w:ascii="Calibri" w:eastAsia="Calibri" w:hAnsi="Calibri" w:cs="Simplified Arabic"/>
                <w:b/>
                <w:bCs/>
                <w:sz w:val="32"/>
                <w:szCs w:val="32"/>
                <w:rtl/>
                <w:lang w:bidi="ar-IQ"/>
              </w:rPr>
              <w:br/>
            </w:r>
          </w:p>
        </w:tc>
      </w:tr>
      <w:tr w:rsidR="001B09CA" w:rsidRPr="001B09CA" w:rsidTr="00DD570A">
        <w:tc>
          <w:tcPr>
            <w:tcW w:w="3734"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صحَّ فالزَّمانُ صحيحُ</w:t>
            </w:r>
            <w:r w:rsidRPr="001B09CA">
              <w:rPr>
                <w:rFonts w:ascii="Calibri" w:eastAsia="Calibri" w:hAnsi="Calibri" w:cs="Simplified Arabic"/>
                <w:b/>
                <w:bCs/>
                <w:sz w:val="32"/>
                <w:szCs w:val="32"/>
                <w:rtl/>
                <w:lang w:bidi="ar-IQ"/>
              </w:rPr>
              <w:br/>
              <w:t xml:space="preserve"> </w:t>
            </w:r>
          </w:p>
        </w:tc>
        <w:tc>
          <w:tcPr>
            <w:tcW w:w="900"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اعتلّ فالزّمانُ عليلُ</w:t>
            </w:r>
            <w:r w:rsidRPr="001B09CA">
              <w:rPr>
                <w:rFonts w:ascii="Calibri" w:eastAsia="Calibri" w:hAnsi="Calibri" w:cs="Simplified Arabic"/>
                <w:b/>
                <w:bCs/>
                <w:sz w:val="32"/>
                <w:szCs w:val="32"/>
                <w:rtl/>
                <w:lang w:bidi="ar-IQ"/>
              </w:rPr>
              <w:br/>
            </w:r>
          </w:p>
        </w:tc>
      </w:tr>
      <w:tr w:rsidR="001B09CA" w:rsidRPr="001B09CA" w:rsidTr="00DD570A">
        <w:tc>
          <w:tcPr>
            <w:tcW w:w="3734"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غابَ وجههُ عن مكانٍ</w:t>
            </w:r>
            <w:r w:rsidRPr="001B09CA">
              <w:rPr>
                <w:rFonts w:ascii="Calibri" w:eastAsia="Calibri" w:hAnsi="Calibri" w:cs="Simplified Arabic"/>
                <w:b/>
                <w:bCs/>
                <w:sz w:val="32"/>
                <w:szCs w:val="32"/>
                <w:rtl/>
                <w:lang w:bidi="ar-IQ"/>
              </w:rPr>
              <w:br/>
            </w:r>
          </w:p>
        </w:tc>
        <w:tc>
          <w:tcPr>
            <w:tcW w:w="900"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فيه مِنْ ثناهُ وجهٌ جميلُ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يُضفي هذا التكرار تراكمًا صوتيًا داخل القصيدة خلال تعاقب تركيب الشرط ودلالته (</w:t>
      </w:r>
      <w:r w:rsidRPr="001B09CA">
        <w:rPr>
          <w:rFonts w:ascii="Calibri" w:eastAsia="Calibri" w:hAnsi="Calibri" w:cs="Simplified Arabic"/>
          <w:b/>
          <w:bCs/>
          <w:sz w:val="32"/>
          <w:szCs w:val="32"/>
          <w:rtl/>
          <w:lang w:bidi="ar-IQ"/>
        </w:rPr>
        <w:t>إذا+ فعل الشرط المذكور أو المقدّر</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إنّ هذا التغاير الشرطي يُفيد التلازم الضروري بين الشرط والمَشروط ، ولكنّ أطراف هذا التلازم مختلفة باختلاف مكوناتها ، محورها هنا الممدوح ، وبه يتعلّق (</w:t>
      </w:r>
      <w:r w:rsidRPr="001B09CA">
        <w:rPr>
          <w:rFonts w:ascii="Calibri" w:eastAsia="Calibri" w:hAnsi="Calibri" w:cs="Simplified Arabic"/>
          <w:b/>
          <w:bCs/>
          <w:sz w:val="32"/>
          <w:szCs w:val="32"/>
          <w:rtl/>
          <w:lang w:bidi="ar-IQ"/>
        </w:rPr>
        <w:t>الزمان</w:t>
      </w:r>
      <w:r w:rsidRPr="001B09CA">
        <w:rPr>
          <w:rFonts w:ascii="Calibri" w:eastAsia="Calibri" w:hAnsi="Calibri" w:cs="Simplified Arabic"/>
          <w:sz w:val="32"/>
          <w:szCs w:val="32"/>
          <w:rtl/>
          <w:lang w:bidi="ar-IQ"/>
        </w:rPr>
        <w:t>) صحة واعتلالاً ، وكذلك به يتعلّق (</w:t>
      </w:r>
      <w:r w:rsidRPr="001B09CA">
        <w:rPr>
          <w:rFonts w:ascii="Calibri" w:eastAsia="Calibri" w:hAnsi="Calibri" w:cs="Simplified Arabic"/>
          <w:b/>
          <w:bCs/>
          <w:sz w:val="32"/>
          <w:szCs w:val="32"/>
          <w:rtl/>
          <w:lang w:bidi="ar-IQ"/>
        </w:rPr>
        <w:t>المكان</w:t>
      </w:r>
      <w:r w:rsidRPr="001B09CA">
        <w:rPr>
          <w:rFonts w:ascii="Calibri" w:eastAsia="Calibri" w:hAnsi="Calibri" w:cs="Simplified Arabic"/>
          <w:sz w:val="32"/>
          <w:szCs w:val="32"/>
          <w:rtl/>
          <w:lang w:bidi="ar-IQ"/>
        </w:rPr>
        <w:t>) سواء أكان حاضرًا بشخصه أم بجميل ذكره وطيب الثناء عليه ، كأنّه بمجموع علاقاته بالزمان والمكان على هذا النحو يستقطب حركة الوجود بأسرها، فلا تكاد توجد إلا هو منها بمثابة القطب.</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وقد كان وقوع ما بعد (</w:t>
      </w:r>
      <w:r w:rsidRPr="001B09CA">
        <w:rPr>
          <w:rFonts w:ascii="Calibri" w:eastAsia="Calibri" w:hAnsi="Calibri" w:cs="Simplified Arabic"/>
          <w:b/>
          <w:bCs/>
          <w:sz w:val="32"/>
          <w:szCs w:val="32"/>
          <w:rtl/>
          <w:lang w:bidi="ar-IQ"/>
        </w:rPr>
        <w:t>إذا</w:t>
      </w:r>
      <w:r w:rsidRPr="001B09CA">
        <w:rPr>
          <w:rFonts w:ascii="Calibri" w:eastAsia="Calibri" w:hAnsi="Calibri" w:cs="Simplified Arabic"/>
          <w:sz w:val="32"/>
          <w:szCs w:val="32"/>
          <w:rtl/>
          <w:lang w:bidi="ar-IQ"/>
        </w:rPr>
        <w:t>) مؤكّدًا أو كالمؤكد صار أقرب إلى الماضي المؤكد وقوعه تحقيقاً ، فمثلاً مجيء (</w:t>
      </w:r>
      <w:r w:rsidRPr="001B09CA">
        <w:rPr>
          <w:rFonts w:ascii="Calibri" w:eastAsia="Calibri" w:hAnsi="Calibri" w:cs="Simplified Arabic"/>
          <w:b/>
          <w:bCs/>
          <w:sz w:val="32"/>
          <w:szCs w:val="32"/>
          <w:rtl/>
          <w:lang w:bidi="ar-IQ"/>
        </w:rPr>
        <w:t>إذا</w:t>
      </w:r>
      <w:r w:rsidRPr="001B09CA">
        <w:rPr>
          <w:rFonts w:ascii="Calibri" w:eastAsia="Calibri" w:hAnsi="Calibri" w:cs="Simplified Arabic"/>
          <w:sz w:val="32"/>
          <w:szCs w:val="32"/>
          <w:rtl/>
          <w:lang w:bidi="ar-IQ"/>
        </w:rPr>
        <w:t>) مع (</w:t>
      </w:r>
      <w:r w:rsidRPr="001B09CA">
        <w:rPr>
          <w:rFonts w:ascii="Calibri" w:eastAsia="Calibri" w:hAnsi="Calibri" w:cs="Simplified Arabic"/>
          <w:b/>
          <w:bCs/>
          <w:sz w:val="32"/>
          <w:szCs w:val="32"/>
          <w:rtl/>
          <w:lang w:bidi="ar-IQ"/>
        </w:rPr>
        <w:t>عن مكان</w:t>
      </w:r>
      <w:r w:rsidRPr="001B09CA">
        <w:rPr>
          <w:rFonts w:ascii="Calibri" w:eastAsia="Calibri" w:hAnsi="Calibri" w:cs="Simplified Arabic"/>
          <w:sz w:val="32"/>
          <w:szCs w:val="32"/>
          <w:rtl/>
          <w:lang w:bidi="ar-IQ"/>
        </w:rPr>
        <w:t xml:space="preserve">)؛ لأنَّها في حكم المتوقع حدوثه في المستقبل إذا غاب وجه الخليفة.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وأضفت هذه التراكمات الدلالية إيقاعًا صوتيًا ، بدت ظاهرة جلية في شعر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بل غلبت على كثير من أشعاره في مُختلف أدوار حياته بحيث يُمكن القول: إنّها أصبحت تُمثِّلُ أزمة شعرية لديه ، يبثها في غزله ؛ وفي مدحه وهجائه؛ وفي رثائه ؛ فإذا هي تُمثِّلُ طبيعة نفسية لديه ؛ وإذا الجناس أو التراكم الصوتي في معاني شعره اتساق في معاني عواطفه وتعبير صادق عن إحساسه وضميره وحاجة نفسه.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وهذا التراكم الصوتي يضفي على الخطاب رونقًا وجمالاً وإيحاءً؛ وليخلق من التشابه الصوتي واللفظي فروقاً معنوية ، فضلاً عن أجزاء البيت وأحكامه وتصعيد إيقاعه الذي يمنح الكلام تناسباً نغمياً من خلال ورود لفظين بينهما تشابه شبه تام من الناحية الصوتية وهو أكثر دورانًا في شعر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كقوله: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620"/>
        </w:trPr>
        <w:tc>
          <w:tcPr>
            <w:tcW w:w="3767" w:type="dxa"/>
          </w:tcPr>
          <w:p w:rsidR="001B09CA" w:rsidRPr="001B09CA" w:rsidRDefault="001B09CA" w:rsidP="001B09CA">
            <w:pPr>
              <w:spacing w:after="0" w:line="240" w:lineRule="auto"/>
              <w:jc w:val="lowKashida"/>
              <w:rPr>
                <w:rFonts w:ascii="Calibri" w:eastAsia="Calibri" w:hAnsi="Calibri" w:cs="Simplified Arabic"/>
                <w:b/>
                <w:bCs/>
                <w:sz w:val="16"/>
                <w:szCs w:val="16"/>
                <w:lang w:bidi="ar-IQ"/>
              </w:rPr>
            </w:pPr>
            <w:r w:rsidRPr="001B09CA">
              <w:rPr>
                <w:rFonts w:ascii="Calibri" w:eastAsia="Calibri" w:hAnsi="Calibri" w:cs="Simplified Arabic"/>
                <w:b/>
                <w:bCs/>
                <w:sz w:val="32"/>
                <w:szCs w:val="32"/>
                <w:rtl/>
                <w:lang w:bidi="ar-IQ"/>
              </w:rPr>
              <w:t>تَشتكي ما اشتكيتُ مِنْ ألم الشَّو</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قِ إليها والشَّوق حيثُ النُّحُولُ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زّوِّدينا مِنْ حُسْنِ وَجْهِكِ مَادا</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 فَحُسْنُ الوُجُوهِ حالٌ تحولُ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وَصِلِيْنا نَصِلْكِ في هذه الدُّنـ</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يَا فإنّ المُقام فيها قليلُ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p>
    <w:tbl>
      <w:tblPr>
        <w:bidiVisual/>
        <w:tblW w:w="8597" w:type="dxa"/>
        <w:tblLook w:val="01E0" w:firstRow="1" w:lastRow="1" w:firstColumn="1" w:lastColumn="1" w:noHBand="0" w:noVBand="0"/>
      </w:tblPr>
      <w:tblGrid>
        <w:gridCol w:w="3767"/>
        <w:gridCol w:w="908"/>
        <w:gridCol w:w="3922"/>
      </w:tblGrid>
      <w:tr w:rsidR="001B09CA" w:rsidRPr="001B09CA" w:rsidTr="00DD570A">
        <w:trPr>
          <w:trHeight w:val="462"/>
        </w:trPr>
        <w:tc>
          <w:tcPr>
            <w:tcW w:w="3767"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نحنُ أدرى وَقَدْ سَألْنا بِنَجْدٍ</w:t>
            </w:r>
            <w:r w:rsidRPr="001B09CA">
              <w:rPr>
                <w:rFonts w:ascii="Calibri" w:eastAsia="Calibri" w:hAnsi="Calibri" w:cs="Simplified Arabic"/>
                <w:b/>
                <w:bCs/>
                <w:sz w:val="32"/>
                <w:szCs w:val="32"/>
                <w:rtl/>
                <w:lang w:bidi="ar-IQ"/>
              </w:rPr>
              <w:br/>
            </w:r>
          </w:p>
        </w:tc>
        <w:tc>
          <w:tcPr>
            <w:tcW w:w="90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922"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 طويلٌ طَريْقُنا أم يطولُ؟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فالتراكم الصوتي والتصعيد النغمي جاء نتيجة تكرار الأصوات المتشابهة في أكثر من لفظ مجانس بين</w:t>
      </w:r>
      <w:r w:rsidRPr="001B09CA">
        <w:rPr>
          <w:rFonts w:ascii="Calibri" w:eastAsia="Calibri" w:hAnsi="Calibri" w:cs="Simplified Arabic"/>
          <w:b/>
          <w:bCs/>
          <w:sz w:val="32"/>
          <w:szCs w:val="32"/>
          <w:rtl/>
          <w:lang w:bidi="ar-IQ"/>
        </w:rPr>
        <w:t xml:space="preserve"> (تَشتكي - اشتكيتُ)</w:t>
      </w:r>
      <w:r w:rsidRPr="001B09CA">
        <w:rPr>
          <w:rFonts w:ascii="Calibri" w:eastAsia="Calibri" w:hAnsi="Calibri" w:cs="Simplified Arabic"/>
          <w:sz w:val="32"/>
          <w:szCs w:val="32"/>
          <w:rtl/>
          <w:lang w:bidi="ar-IQ"/>
        </w:rPr>
        <w:t>، (</w:t>
      </w:r>
      <w:r w:rsidRPr="001B09CA">
        <w:rPr>
          <w:rFonts w:ascii="Calibri" w:eastAsia="Calibri" w:hAnsi="Calibri" w:cs="Simplified Arabic"/>
          <w:b/>
          <w:bCs/>
          <w:sz w:val="32"/>
          <w:szCs w:val="32"/>
          <w:rtl/>
          <w:lang w:bidi="ar-IQ"/>
        </w:rPr>
        <w:t>الشَّوق - الشَّوق</w:t>
      </w:r>
      <w:r w:rsidRPr="001B09CA">
        <w:rPr>
          <w:rFonts w:ascii="Calibri" w:eastAsia="Calibri" w:hAnsi="Calibri" w:cs="Simplified Arabic"/>
          <w:sz w:val="32"/>
          <w:szCs w:val="32"/>
          <w:rtl/>
          <w:lang w:bidi="ar-IQ"/>
        </w:rPr>
        <w:t>)، (</w:t>
      </w:r>
      <w:r w:rsidRPr="001B09CA">
        <w:rPr>
          <w:rFonts w:ascii="Calibri" w:eastAsia="Calibri" w:hAnsi="Calibri" w:cs="Simplified Arabic"/>
          <w:b/>
          <w:bCs/>
          <w:sz w:val="32"/>
          <w:szCs w:val="32"/>
          <w:rtl/>
          <w:lang w:bidi="ar-IQ"/>
        </w:rPr>
        <w:t>حُسْنِ وَجْهِكِ - فَحُسْنُ الوُجُوهِ</w:t>
      </w:r>
      <w:r w:rsidRPr="001B09CA">
        <w:rPr>
          <w:rFonts w:ascii="Calibri" w:eastAsia="Calibri" w:hAnsi="Calibri" w:cs="Simplified Arabic"/>
          <w:sz w:val="32"/>
          <w:szCs w:val="32"/>
          <w:rtl/>
          <w:lang w:bidi="ar-IQ"/>
        </w:rPr>
        <w:t>)، (</w:t>
      </w:r>
      <w:r w:rsidRPr="001B09CA">
        <w:rPr>
          <w:rFonts w:ascii="Calibri" w:eastAsia="Calibri" w:hAnsi="Calibri" w:cs="Simplified Arabic"/>
          <w:b/>
          <w:bCs/>
          <w:sz w:val="32"/>
          <w:szCs w:val="32"/>
          <w:rtl/>
          <w:lang w:bidi="ar-IQ"/>
        </w:rPr>
        <w:t>حالٌ - تحولُ</w:t>
      </w:r>
      <w:r w:rsidRPr="001B09CA">
        <w:rPr>
          <w:rFonts w:ascii="Calibri" w:eastAsia="Calibri" w:hAnsi="Calibri" w:cs="Simplified Arabic"/>
          <w:sz w:val="32"/>
          <w:szCs w:val="32"/>
          <w:rtl/>
          <w:lang w:bidi="ar-IQ"/>
        </w:rPr>
        <w:t>)، (</w:t>
      </w:r>
      <w:r w:rsidRPr="001B09CA">
        <w:rPr>
          <w:rFonts w:ascii="Calibri" w:eastAsia="Calibri" w:hAnsi="Calibri" w:cs="Simplified Arabic"/>
          <w:b/>
          <w:bCs/>
          <w:sz w:val="32"/>
          <w:szCs w:val="32"/>
          <w:rtl/>
          <w:lang w:bidi="ar-IQ"/>
        </w:rPr>
        <w:t>صلينا - نَصِلْكِ</w:t>
      </w:r>
      <w:r w:rsidRPr="001B09CA">
        <w:rPr>
          <w:rFonts w:ascii="Calibri" w:eastAsia="Calibri" w:hAnsi="Calibri" w:cs="Simplified Arabic"/>
          <w:sz w:val="32"/>
          <w:szCs w:val="32"/>
          <w:rtl/>
          <w:lang w:bidi="ar-IQ"/>
        </w:rPr>
        <w:t>) (</w:t>
      </w:r>
      <w:r w:rsidRPr="001B09CA">
        <w:rPr>
          <w:rFonts w:ascii="Calibri" w:eastAsia="Calibri" w:hAnsi="Calibri" w:cs="Simplified Arabic"/>
          <w:b/>
          <w:bCs/>
          <w:sz w:val="32"/>
          <w:szCs w:val="32"/>
          <w:rtl/>
          <w:lang w:bidi="ar-IQ"/>
        </w:rPr>
        <w:t>طويل - يطول</w:t>
      </w:r>
      <w:r w:rsidRPr="001B09CA">
        <w:rPr>
          <w:rFonts w:ascii="Calibri" w:eastAsia="Calibri" w:hAnsi="Calibri" w:cs="Simplified Arabic"/>
          <w:sz w:val="32"/>
          <w:szCs w:val="32"/>
          <w:rtl/>
          <w:lang w:bidi="ar-IQ"/>
        </w:rPr>
        <w:t xml:space="preserve">)، ويُلاحظ على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من خلال أبياته أنّه يعمد إلى تحشيد بعض الأصوات ضمن البيت الواحد ليُشكِّل من كلماته نسيجًا إيحائيًا قادرًا على إيصال المعنى أو الإشارة إليه ، ومثل هذه القدرة الإيحائية والإشارية أطلق عليها (</w:t>
      </w:r>
      <w:r w:rsidRPr="001B09CA">
        <w:rPr>
          <w:rFonts w:ascii="Calibri" w:eastAsia="Calibri" w:hAnsi="Calibri" w:cs="Simplified Arabic"/>
          <w:b/>
          <w:bCs/>
          <w:sz w:val="32"/>
          <w:szCs w:val="32"/>
          <w:rtl/>
          <w:lang w:bidi="ar-IQ"/>
        </w:rPr>
        <w:t>الأنوماتوبيا</w:t>
      </w:r>
      <w:r w:rsidRPr="001B09CA">
        <w:rPr>
          <w:rFonts w:ascii="Calibri" w:eastAsia="Calibri" w:hAnsi="Calibri" w:cs="Simplified Arabic"/>
          <w:sz w:val="32"/>
          <w:szCs w:val="32"/>
          <w:rtl/>
          <w:lang w:bidi="ar-IQ"/>
        </w:rPr>
        <w:t>)</w:t>
      </w:r>
      <w:r w:rsidRPr="001B09CA">
        <w:rPr>
          <w:rFonts w:ascii="Calibri" w:eastAsia="Calibri" w:hAnsi="Calibri" w:cs="Simplified Arabic"/>
          <w:b/>
          <w:bCs/>
          <w:sz w:val="28"/>
          <w:szCs w:val="28"/>
          <w:vertAlign w:val="superscript"/>
          <w:rtl/>
        </w:rPr>
        <w:endnoteReference w:customMarkFollows="1" w:id="3"/>
        <w:t>(*)</w:t>
      </w:r>
      <w:r w:rsidRPr="001B09CA">
        <w:rPr>
          <w:rFonts w:ascii="Calibri" w:eastAsia="Calibri" w:hAnsi="Calibri" w:cs="Simplified Arabic"/>
          <w:sz w:val="32"/>
          <w:szCs w:val="32"/>
          <w:rtl/>
          <w:lang w:bidi="ar-IQ"/>
        </w:rPr>
        <w:t xml:space="preserve">، </w:t>
      </w:r>
      <w:r w:rsidRPr="001B09CA">
        <w:rPr>
          <w:rFonts w:ascii="Calibri" w:eastAsia="Calibri" w:hAnsi="Calibri" w:cs="Simplified Arabic"/>
          <w:b/>
          <w:bCs/>
          <w:sz w:val="32"/>
          <w:szCs w:val="32"/>
          <w:rtl/>
          <w:lang w:bidi="ar-IQ"/>
        </w:rPr>
        <w:t>والمتنبي</w:t>
      </w:r>
      <w:r w:rsidRPr="001B09CA">
        <w:rPr>
          <w:rFonts w:ascii="Calibri" w:eastAsia="Calibri" w:hAnsi="Calibri" w:cs="Simplified Arabic"/>
          <w:sz w:val="32"/>
          <w:szCs w:val="32"/>
          <w:rtl/>
          <w:lang w:bidi="ar-IQ"/>
        </w:rPr>
        <w:t xml:space="preserve"> يستعين بالأصوات لينقلها من وظيفتها التجريدية إلى وظيفة الصورة الحية المُتحركة التي يُمكن أنْ يتحسسها المتلقي من خلال تلك الأصوات.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وقوله:</w:t>
      </w:r>
      <w:r w:rsidRPr="001B09CA">
        <w:rPr>
          <w:rFonts w:ascii="Calibri" w:eastAsia="Calibri" w:hAnsi="Calibri" w:cs="Simplified Arabic"/>
          <w:b/>
          <w:bCs/>
          <w:sz w:val="32"/>
          <w:szCs w:val="32"/>
          <w:rtl/>
          <w:lang w:bidi="ar-IQ"/>
        </w:rPr>
        <w:t xml:space="preserve"> صلينا - نَصِلْكِ</w:t>
      </w:r>
      <w:r w:rsidRPr="001B09CA">
        <w:rPr>
          <w:rFonts w:ascii="Calibri" w:eastAsia="Calibri" w:hAnsi="Calibri" w:cs="Simplified Arabic"/>
          <w:sz w:val="32"/>
          <w:szCs w:val="32"/>
          <w:rtl/>
          <w:lang w:bidi="ar-IQ"/>
        </w:rPr>
        <w:t xml:space="preserve"> جناس سياقي ؛ لأنّ الشاعر استطاع أنْ يُميِّز بين الوصلين وإنْ كان الجذر واحدًا غير أنّ السياق هو الذي حدد طبيعة الوصل لكل واحد منهما ، وصل الحبيب ووصل الشاعر ؛ لذا استعمل الشاعر التراكم الصوتي ليعبِّر عن شدة الشوق والحنين ، وأنّ هذا الوصل قد أخذ ينقص من عمره ويأخذ من بدنه وصحته.</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وسر جمال الجناس كامن في انسجام حروفه وما تؤديه هذه الحروف من جمال صوتي وإنْ اختلف معناه في سياق الكلام ، ولكنّ الصوت يبقى محافظًا على تواصل الكلام في بناء الجملة ، وأنّ الجناس لا يخرج عن نظرية الألفاظ وتداعي المعاني في علم النفس ، فثمة ألفاظ متفقة كلّ الاتفاق أو بعضه في الجرْس ، وهناك ألفاظ متقاربة أو متشاكلة في المعنى بحيث تذكر الكلمة أختها في الجرْس الصوتي وأختها في المعنى ، لما يولد المعنى الأول معنى ثانياً وثالثاً، وهذه الناحية النفسية هي التي تشرح لنا كيف يقع التجنيس للشاعر من دون معاناة إذا كان ملحًّا بلغته ، محساً بذوقها ، عالماً بتصاريفها واشتقاقاتها</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69</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نخلص من هذا كلِّه أنّ الجناس ضربٌ من ضروب التراكم الصوتي خلال التشابه الكلي أو الجزئي في تركيب الألفاظ ، وما يُثير من انسجام بين نغم التشابه اللفظي ومدلوله على المعنى في سياق البيت.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وقد تردد صوت </w:t>
      </w:r>
      <w:r w:rsidRPr="001B09CA">
        <w:rPr>
          <w:rFonts w:ascii="Calibri" w:eastAsia="Calibri" w:hAnsi="Calibri" w:cs="Simplified Arabic"/>
          <w:b/>
          <w:bCs/>
          <w:sz w:val="32"/>
          <w:szCs w:val="32"/>
          <w:rtl/>
          <w:lang w:bidi="ar-IQ"/>
        </w:rPr>
        <w:t>الشين</w:t>
      </w:r>
      <w:r w:rsidRPr="001B09CA">
        <w:rPr>
          <w:rFonts w:ascii="Calibri" w:eastAsia="Calibri" w:hAnsi="Calibri" w:cs="Simplified Arabic"/>
          <w:sz w:val="32"/>
          <w:szCs w:val="32"/>
          <w:rtl/>
          <w:lang w:bidi="ar-IQ"/>
        </w:rPr>
        <w:t xml:space="preserve"> (إحدى عشرة مرة) ومن ذلك قوله </w:t>
      </w:r>
      <w:r w:rsidRPr="001B09CA">
        <w:rPr>
          <w:rFonts w:ascii="Calibri" w:eastAsia="Calibri" w:hAnsi="Calibri" w:cs="Simplified Arabic" w:hint="cs"/>
          <w:b/>
          <w:bCs/>
          <w:sz w:val="32"/>
          <w:szCs w:val="32"/>
          <w:rtl/>
          <w:lang w:bidi="ar-IQ"/>
        </w:rPr>
        <w:t xml:space="preserve">                       </w:t>
      </w:r>
      <w:r w:rsidRPr="001B09CA">
        <w:rPr>
          <w:rFonts w:ascii="Calibri" w:eastAsia="Calibri" w:hAnsi="Calibri" w:cs="Simplified Arabic"/>
          <w:b/>
          <w:bCs/>
          <w:sz w:val="32"/>
          <w:szCs w:val="32"/>
          <w:rtl/>
          <w:lang w:bidi="ar-IQ"/>
        </w:rPr>
        <w:t>(تَشتكي - اشتكيتُ)</w:t>
      </w:r>
      <w:r w:rsidRPr="001B09CA">
        <w:rPr>
          <w:rFonts w:ascii="Calibri" w:eastAsia="Calibri" w:hAnsi="Calibri" w:cs="Simplified Arabic"/>
          <w:sz w:val="32"/>
          <w:szCs w:val="32"/>
          <w:rtl/>
          <w:lang w:bidi="ar-IQ"/>
        </w:rPr>
        <w:t xml:space="preserve"> ، (</w:t>
      </w:r>
      <w:r w:rsidRPr="001B09CA">
        <w:rPr>
          <w:rFonts w:ascii="Calibri" w:eastAsia="Calibri" w:hAnsi="Calibri" w:cs="Simplified Arabic"/>
          <w:b/>
          <w:bCs/>
          <w:sz w:val="32"/>
          <w:szCs w:val="32"/>
          <w:rtl/>
          <w:lang w:bidi="ar-IQ"/>
        </w:rPr>
        <w:t>الشَّوق - الشَّوق</w:t>
      </w:r>
      <w:r w:rsidRPr="001B09CA">
        <w:rPr>
          <w:rFonts w:ascii="Calibri" w:eastAsia="Calibri" w:hAnsi="Calibri" w:cs="Simplified Arabic"/>
          <w:sz w:val="32"/>
          <w:szCs w:val="32"/>
          <w:rtl/>
          <w:lang w:bidi="ar-IQ"/>
        </w:rPr>
        <w:t>)، وهو صوت لثوي رخو مهموس وهو يدلُّ على التفشي؛ أي: إطالة الصوت</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70</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وسمّي متفشيًا؛ لأنّ الهواء يتفشّى في الفم وينتشر مصاحبًا </w:t>
      </w:r>
      <w:r w:rsidRPr="001B09CA">
        <w:rPr>
          <w:rFonts w:ascii="Calibri" w:eastAsia="Calibri" w:hAnsi="Calibri" w:cs="Simplified Arabic"/>
          <w:b/>
          <w:bCs/>
          <w:sz w:val="32"/>
          <w:szCs w:val="32"/>
          <w:rtl/>
          <w:lang w:bidi="ar-IQ"/>
        </w:rPr>
        <w:t>للشين</w:t>
      </w:r>
      <w:r w:rsidRPr="001B09CA">
        <w:rPr>
          <w:rFonts w:ascii="Calibri" w:eastAsia="Calibri" w:hAnsi="Calibri" w:cs="Simplified Arabic"/>
          <w:sz w:val="32"/>
          <w:szCs w:val="32"/>
          <w:rtl/>
          <w:lang w:bidi="ar-IQ"/>
        </w:rPr>
        <w:t xml:space="preserve"> عند النطق</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71</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ولعلّ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اختار استعماله؛ ليُبرز ما في نفسه من سرعة الانتشار والتفشي، واتساع الحزن والشوق في نفسه شأنه في ذلك شأن صوت الشين </w:t>
      </w:r>
      <w:r w:rsidRPr="001B09CA">
        <w:rPr>
          <w:rFonts w:ascii="Calibri" w:eastAsia="Calibri" w:hAnsi="Calibri" w:cs="Simplified Arabic"/>
          <w:sz w:val="32"/>
          <w:szCs w:val="32"/>
          <w:rtl/>
        </w:rPr>
        <w:t xml:space="preserve">، </w:t>
      </w:r>
      <w:r w:rsidRPr="001B09CA">
        <w:rPr>
          <w:rFonts w:ascii="Calibri" w:eastAsia="Calibri" w:hAnsi="Calibri" w:cs="Simplified Arabic"/>
          <w:sz w:val="32"/>
          <w:szCs w:val="32"/>
          <w:rtl/>
          <w:lang w:bidi="ar-IQ"/>
        </w:rPr>
        <w:t xml:space="preserve">والمحبوبة التي أحبها تشكو من الشوق ما أشكو إليها ، ثُمّ كنّى عن تكذيبها هذه الشكوى ولم يُصرِّح بأحسن الكنايات بأنّ نحولي يدلُّ على اشتياقي ، والاشتكاء هنا بمعنى التألم والتوجع، فالرَّسول لم يبح بهواها ولكنّه ظاهر عليه؛ لأنّه ناحل ، والنُّحول يدلُّ على شوقه، ومنْ لم يكن ناحلاً لم يكنْ مشتاقًا ؛ لأنّ النحول دليل على الشوق والمحبة.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نلحظ العلاقة في هذه الأبيات ثنائية الأطراف: </w:t>
      </w:r>
      <w:r w:rsidRPr="001B09CA">
        <w:rPr>
          <w:rFonts w:ascii="Calibri" w:eastAsia="Calibri" w:hAnsi="Calibri" w:cs="Simplified Arabic"/>
          <w:b/>
          <w:bCs/>
          <w:sz w:val="32"/>
          <w:szCs w:val="32"/>
          <w:rtl/>
          <w:lang w:bidi="ar-IQ"/>
        </w:rPr>
        <w:t>الغائب – الحبيبة ، المتكلم – الشاعر</w:t>
      </w:r>
      <w:r w:rsidRPr="001B09CA">
        <w:rPr>
          <w:rFonts w:ascii="Calibri" w:eastAsia="Calibri" w:hAnsi="Calibri" w:cs="Simplified Arabic"/>
          <w:sz w:val="32"/>
          <w:szCs w:val="32"/>
          <w:rtl/>
          <w:lang w:bidi="ar-IQ"/>
        </w:rPr>
        <w:t xml:space="preserve"> ، ويشتركان في تشكِّي الشوق أو ادِّعائه ، ولكنّ هذا الاشتراك سرعان ما ينتفي ؛ لأنّ حقيقة الشوق لا تثبت إلا بالدليل ، وهو متوفر في نحول المتكلم ، </w:t>
      </w:r>
      <w:r w:rsidRPr="001B09CA">
        <w:rPr>
          <w:rFonts w:ascii="Calibri" w:eastAsia="Calibri" w:hAnsi="Calibri" w:cs="Simplified Arabic" w:hint="cs"/>
          <w:sz w:val="32"/>
          <w:szCs w:val="32"/>
          <w:rtl/>
          <w:lang w:bidi="ar-IQ"/>
        </w:rPr>
        <w:t>في</w:t>
      </w:r>
      <w:r w:rsidRPr="001B09CA">
        <w:rPr>
          <w:rFonts w:ascii="Calibri" w:eastAsia="Calibri" w:hAnsi="Calibri" w:cs="Simplified Arabic"/>
          <w:sz w:val="32"/>
          <w:szCs w:val="32"/>
          <w:rtl/>
          <w:lang w:bidi="ar-IQ"/>
        </w:rPr>
        <w:t xml:space="preserve"> حين لا ينهض هذا الدليل عند الغائب ، فالحبيبة تشتكي من الشوق إلى مثل ما اشتكيت من الشوق إليها</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والمتنبي</w:t>
      </w:r>
      <w:r w:rsidRPr="001B09CA">
        <w:rPr>
          <w:rFonts w:ascii="Calibri" w:eastAsia="Calibri" w:hAnsi="Calibri" w:cs="Simplified Arabic"/>
          <w:sz w:val="32"/>
          <w:szCs w:val="32"/>
          <w:rtl/>
          <w:lang w:bidi="ar-IQ"/>
        </w:rPr>
        <w:t xml:space="preserve"> في البيت الأخير يكسر أفق التوقع عند متلقيه؛ إذ كان ينتظر أنْ يقول: (</w:t>
      </w:r>
      <w:r w:rsidRPr="001B09CA">
        <w:rPr>
          <w:rFonts w:ascii="Calibri" w:eastAsia="Calibri" w:hAnsi="Calibri" w:cs="Simplified Arabic"/>
          <w:b/>
          <w:bCs/>
          <w:sz w:val="32"/>
          <w:szCs w:val="32"/>
          <w:rtl/>
          <w:lang w:bidi="ar-IQ"/>
        </w:rPr>
        <w:t>أطويلٌ طَريْقُنا أم قصير؟</w:t>
      </w:r>
      <w:r w:rsidRPr="001B09CA">
        <w:rPr>
          <w:rFonts w:ascii="Calibri" w:eastAsia="Calibri" w:hAnsi="Calibri" w:cs="Simplified Arabic"/>
          <w:sz w:val="32"/>
          <w:szCs w:val="32"/>
          <w:rtl/>
          <w:lang w:bidi="ar-IQ"/>
        </w:rPr>
        <w:t>) لكنّه أتى بـ(</w:t>
      </w:r>
      <w:r w:rsidRPr="001B09CA">
        <w:rPr>
          <w:rFonts w:ascii="Calibri" w:eastAsia="Calibri" w:hAnsi="Calibri" w:cs="Simplified Arabic"/>
          <w:b/>
          <w:bCs/>
          <w:sz w:val="32"/>
          <w:szCs w:val="32"/>
          <w:rtl/>
          <w:lang w:bidi="ar-IQ"/>
        </w:rPr>
        <w:t>يطولُ</w:t>
      </w:r>
      <w:r w:rsidRPr="001B09CA">
        <w:rPr>
          <w:rFonts w:ascii="Calibri" w:eastAsia="Calibri" w:hAnsi="Calibri" w:cs="Simplified Arabic"/>
          <w:sz w:val="32"/>
          <w:szCs w:val="32"/>
          <w:rtl/>
          <w:lang w:bidi="ar-IQ"/>
        </w:rPr>
        <w:t xml:space="preserve">) ليثير الدهشة والغرابة للوهلة الأولى ، وحينما نُدرك سرّ الاختيار تزول هذه الدهشة والغرابة ، </w:t>
      </w:r>
      <w:r w:rsidRPr="001B09CA">
        <w:rPr>
          <w:rFonts w:ascii="Calibri" w:eastAsia="Calibri" w:hAnsi="Calibri" w:cs="Simplified Arabic"/>
          <w:b/>
          <w:bCs/>
          <w:sz w:val="32"/>
          <w:szCs w:val="32"/>
          <w:rtl/>
          <w:lang w:bidi="ar-IQ"/>
        </w:rPr>
        <w:t>فالمت</w:t>
      </w:r>
      <w:r w:rsidRPr="001B09CA">
        <w:rPr>
          <w:rFonts w:ascii="Calibri" w:eastAsia="Calibri" w:hAnsi="Calibri" w:cs="Simplified Arabic"/>
          <w:b/>
          <w:bCs/>
          <w:i/>
          <w:iCs/>
          <w:sz w:val="32"/>
          <w:szCs w:val="32"/>
          <w:rtl/>
          <w:lang w:bidi="ar-IQ"/>
        </w:rPr>
        <w:t>نبي</w:t>
      </w:r>
      <w:r w:rsidRPr="001B09CA">
        <w:rPr>
          <w:rFonts w:ascii="Calibri" w:eastAsia="Calibri" w:hAnsi="Calibri" w:cs="Simplified Arabic"/>
          <w:sz w:val="32"/>
          <w:szCs w:val="32"/>
          <w:rtl/>
          <w:lang w:bidi="ar-IQ"/>
        </w:rPr>
        <w:t xml:space="preserve"> يعلم طريقه وهو يسأل عن حال الطريق مع علمه به اشتياقًا إلى المقصود ، وهو ما أوضحه في قوله:</w:t>
      </w:r>
    </w:p>
    <w:tbl>
      <w:tblPr>
        <w:bidiVisual/>
        <w:tblW w:w="8551" w:type="dxa"/>
        <w:tblLook w:val="01E0" w:firstRow="1" w:lastRow="1" w:firstColumn="1" w:lastColumn="1" w:noHBand="0" w:noVBand="0"/>
      </w:tblPr>
      <w:tblGrid>
        <w:gridCol w:w="3747"/>
        <w:gridCol w:w="903"/>
        <w:gridCol w:w="3901"/>
      </w:tblGrid>
      <w:tr w:rsidR="001B09CA" w:rsidRPr="001B09CA" w:rsidTr="00DD570A">
        <w:trPr>
          <w:trHeight w:val="714"/>
        </w:trPr>
        <w:tc>
          <w:tcPr>
            <w:tcW w:w="3747" w:type="dxa"/>
          </w:tcPr>
          <w:p w:rsidR="001B09CA" w:rsidRPr="001B09CA" w:rsidRDefault="001B09CA" w:rsidP="001B09CA">
            <w:pPr>
              <w:spacing w:after="0" w:line="240" w:lineRule="auto"/>
              <w:jc w:val="lowKashida"/>
              <w:rPr>
                <w:rFonts w:ascii="Calibri" w:eastAsia="Calibri" w:hAnsi="Calibri" w:cs="Simplified Arabic"/>
                <w:sz w:val="32"/>
                <w:szCs w:val="32"/>
                <w:lang w:bidi="ar-IQ"/>
              </w:rPr>
            </w:pPr>
            <w:r w:rsidRPr="001B09CA">
              <w:rPr>
                <w:rFonts w:ascii="Calibri" w:eastAsia="Calibri" w:hAnsi="Calibri" w:cs="Simplified Arabic"/>
                <w:b/>
                <w:bCs/>
                <w:sz w:val="32"/>
                <w:szCs w:val="32"/>
                <w:rtl/>
                <w:lang w:bidi="ar-IQ"/>
              </w:rPr>
              <w:t>وكثير من السُّؤال اشتياق</w:t>
            </w:r>
            <w:r w:rsidRPr="001B09CA">
              <w:rPr>
                <w:rFonts w:ascii="Calibri" w:eastAsia="Calibri" w:hAnsi="Calibri" w:cs="Simplified Arabic"/>
                <w:b/>
                <w:bCs/>
                <w:sz w:val="32"/>
                <w:szCs w:val="32"/>
                <w:rtl/>
                <w:lang w:bidi="ar-IQ"/>
              </w:rPr>
              <w:br/>
            </w:r>
          </w:p>
        </w:tc>
        <w:tc>
          <w:tcPr>
            <w:tcW w:w="90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90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وكثيرٌ من ردِّه تعليلُ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فالسؤال عن الطريق من فرط الاشتياق لا عن جهل وطلب معرفة؛ لذا جاء بصيغة التفضيل (</w:t>
      </w:r>
      <w:r w:rsidRPr="001B09CA">
        <w:rPr>
          <w:rFonts w:ascii="Calibri" w:eastAsia="Calibri" w:hAnsi="Calibri" w:cs="Simplified Arabic"/>
          <w:b/>
          <w:bCs/>
          <w:sz w:val="32"/>
          <w:szCs w:val="32"/>
          <w:rtl/>
          <w:lang w:bidi="ar-IQ"/>
        </w:rPr>
        <w:t>أدرى</w:t>
      </w:r>
      <w:r w:rsidRPr="001B09CA">
        <w:rPr>
          <w:rFonts w:ascii="Calibri" w:eastAsia="Calibri" w:hAnsi="Calibri" w:cs="Simplified Arabic"/>
          <w:sz w:val="32"/>
          <w:szCs w:val="32"/>
          <w:rtl/>
          <w:lang w:bidi="ar-IQ"/>
        </w:rPr>
        <w:t>) التي تحتفظ في هذه الحالة بصفة التجريد وإنْ خلت من دلالة التفضيل ؛ ذلك أنّ التعبير بصيغة التفضيل يقتضي تجريد الصفة من موصوفين أو أكثر لتمكن الموازنة بينهما وهو فعل يدلُّ على الحركة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72</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 xml:space="preserve">.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ومن الوظائف التي تُؤدِّيها المفارقة إعادة التوازن أو حفظه خلال النقيض المستعمل ؛ ليخفف عن نفسه وينفّس عمّا يُعانيه من شوق وحنين.</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ويتخذُ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من صيغة التفضيل مطيّة إلى الإفراط في الصفة؛ أي: المبالغة في الدراية والعلم بما سيسأل.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وربَّما كان هذا التساؤل بما يحمله من تجاهل العارف من أدقّ ما عرفته وجوه الصياغة الغزلية بخاصة إذا اقترن ببعض الأسرار التعبيرية التي لا تخلو من دلالة ، فاستعمال الصيغة الاسمية في الاستفهام عن طول الطريق (</w:t>
      </w:r>
      <w:r w:rsidRPr="001B09CA">
        <w:rPr>
          <w:rFonts w:ascii="Calibri" w:eastAsia="Calibri" w:hAnsi="Calibri" w:cs="Simplified Arabic"/>
          <w:b/>
          <w:bCs/>
          <w:sz w:val="32"/>
          <w:szCs w:val="32"/>
          <w:rtl/>
          <w:lang w:bidi="ar-IQ"/>
        </w:rPr>
        <w:t>أطويلٌ طَريْقُنا</w:t>
      </w:r>
      <w:r w:rsidRPr="001B09CA">
        <w:rPr>
          <w:rFonts w:ascii="Calibri" w:eastAsia="Calibri" w:hAnsi="Calibri" w:cs="Simplified Arabic"/>
          <w:sz w:val="32"/>
          <w:szCs w:val="32"/>
          <w:rtl/>
          <w:lang w:bidi="ar-IQ"/>
        </w:rPr>
        <w:t xml:space="preserve">) يدلُّ على ثبات الدلالة أو لنقل بثبات الصفة ، ثم انتقل إلى الصيغة الفعلية في استعماله (أمْ </w:t>
      </w:r>
      <w:r w:rsidRPr="001B09CA">
        <w:rPr>
          <w:rFonts w:ascii="Calibri" w:eastAsia="Calibri" w:hAnsi="Calibri" w:cs="Simplified Arabic"/>
          <w:b/>
          <w:bCs/>
          <w:sz w:val="32"/>
          <w:szCs w:val="32"/>
          <w:rtl/>
          <w:lang w:bidi="ar-IQ"/>
        </w:rPr>
        <w:t>يطولُ</w:t>
      </w:r>
      <w:r w:rsidRPr="001B09CA">
        <w:rPr>
          <w:rFonts w:ascii="Calibri" w:eastAsia="Calibri" w:hAnsi="Calibri" w:cs="Simplified Arabic"/>
          <w:sz w:val="32"/>
          <w:szCs w:val="32"/>
          <w:rtl/>
          <w:lang w:bidi="ar-IQ"/>
        </w:rPr>
        <w:t xml:space="preserve">) ليوحي بتجدد هذه الصفة بعد كلّ مرحلة يقطعها من الطريق.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وفي قوله: (</w:t>
      </w:r>
      <w:r w:rsidRPr="001B09CA">
        <w:rPr>
          <w:rFonts w:ascii="Calibri" w:eastAsia="Calibri" w:hAnsi="Calibri" w:cs="Simplified Arabic"/>
          <w:b/>
          <w:bCs/>
          <w:sz w:val="32"/>
          <w:szCs w:val="32"/>
          <w:rtl/>
          <w:lang w:bidi="ar-IQ"/>
        </w:rPr>
        <w:t>وكثيرٌ من ردِّه تعليل</w:t>
      </w:r>
      <w:r w:rsidRPr="001B09CA">
        <w:rPr>
          <w:rFonts w:ascii="Calibri" w:eastAsia="Calibri" w:hAnsi="Calibri" w:cs="Simplified Arabic"/>
          <w:sz w:val="32"/>
          <w:szCs w:val="32"/>
          <w:rtl/>
          <w:lang w:bidi="ar-IQ"/>
        </w:rPr>
        <w:t>)؛ أي: رُبَّما رُدّ في جواب السائل ما ليس بالجواب وإنّما هو تعليل وتطيب لنفس السائل ، كقولك لِمَنْ سألك عن مكان: قد بلغْتَه ولم يبق إلاّ يسير، والهاء في (</w:t>
      </w:r>
      <w:r w:rsidRPr="001B09CA">
        <w:rPr>
          <w:rFonts w:ascii="Calibri" w:eastAsia="Calibri" w:hAnsi="Calibri" w:cs="Simplified Arabic"/>
          <w:b/>
          <w:bCs/>
          <w:sz w:val="32"/>
          <w:szCs w:val="32"/>
          <w:rtl/>
          <w:lang w:bidi="ar-IQ"/>
        </w:rPr>
        <w:t>ردِّه</w:t>
      </w:r>
      <w:r w:rsidRPr="001B09CA">
        <w:rPr>
          <w:rFonts w:ascii="Calibri" w:eastAsia="Calibri" w:hAnsi="Calibri" w:cs="Simplified Arabic"/>
          <w:sz w:val="32"/>
          <w:szCs w:val="32"/>
          <w:rtl/>
          <w:lang w:bidi="ar-IQ"/>
        </w:rPr>
        <w:t>) للسؤال؛ أي: وكثير من ردّ جوابه ، ثُمّ حذف المضاف.</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أمّا التكرار في قوله (</w:t>
      </w:r>
      <w:r w:rsidRPr="001B09CA">
        <w:rPr>
          <w:rFonts w:ascii="Calibri" w:eastAsia="Calibri" w:hAnsi="Calibri" w:cs="Simplified Arabic"/>
          <w:b/>
          <w:bCs/>
          <w:sz w:val="32"/>
          <w:szCs w:val="32"/>
          <w:rtl/>
          <w:lang w:bidi="ar-IQ"/>
        </w:rPr>
        <w:t>وكثيرٌ من السُّؤال ... وكثيرٌ من ردِّه</w:t>
      </w:r>
      <w:r w:rsidRPr="001B09CA">
        <w:rPr>
          <w:rFonts w:ascii="Calibri" w:eastAsia="Calibri" w:hAnsi="Calibri" w:cs="Simplified Arabic"/>
          <w:sz w:val="32"/>
          <w:szCs w:val="32"/>
          <w:rtl/>
          <w:lang w:bidi="ar-IQ"/>
        </w:rPr>
        <w:t>) فإنّه فوق دلالته الصريحة على تطابق الكثير من الرَّد مع كثير من السّؤال ، يحمل من معنى العموم ما يُفضي إلى تكثيف موضوع السّؤال بالرد ، بل يُفضي إلى إبهام شخصية السائل نوعًا من الإبهام ، على الرّغم من تحدد هذه الشخصية سلفاً ، فهو –</w:t>
      </w:r>
      <w:r w:rsidRPr="001B09CA">
        <w:rPr>
          <w:rFonts w:ascii="Calibri" w:eastAsia="Calibri" w:hAnsi="Calibri" w:cs="Simplified Arabic" w:hint="cs"/>
          <w:sz w:val="32"/>
          <w:szCs w:val="32"/>
          <w:rtl/>
          <w:lang w:bidi="ar-IQ"/>
        </w:rPr>
        <w:t xml:space="preserve"> </w:t>
      </w:r>
      <w:r w:rsidRPr="001B09CA">
        <w:rPr>
          <w:rFonts w:ascii="Calibri" w:eastAsia="Calibri" w:hAnsi="Calibri" w:cs="Simplified Arabic"/>
          <w:sz w:val="32"/>
          <w:szCs w:val="32"/>
          <w:rtl/>
          <w:lang w:bidi="ar-IQ"/>
        </w:rPr>
        <w:t>على التحقيق- مَنْ يسأل ، وهو مَنْ يشتاق ، وهو مَنْ يتعلل بالجواب لكنّه ينأى عن طرح نفسه على هذا النحو من المباشرة</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sz w:val="32"/>
          <w:szCs w:val="32"/>
          <w:vertAlign w:val="superscript"/>
          <w:rtl/>
        </w:rPr>
        <w:t>73</w:t>
      </w:r>
      <w:r w:rsidRPr="001B09CA">
        <w:rPr>
          <w:rFonts w:ascii="Simplified Arabic" w:eastAsia="Calibri" w:hAnsi="Simplified Arabic" w:cs="Simplified Arabic"/>
          <w:b/>
          <w:bCs/>
          <w:sz w:val="32"/>
          <w:szCs w:val="32"/>
          <w:vertAlign w:val="superscript"/>
          <w:rtl/>
        </w:rPr>
        <w:t>)</w:t>
      </w:r>
      <w:r w:rsidRPr="001B09CA">
        <w:rPr>
          <w:rFonts w:ascii="Calibri" w:eastAsia="Calibri" w:hAnsi="Calibri" w:cs="Simplified Arabic"/>
          <w:sz w:val="32"/>
          <w:szCs w:val="32"/>
          <w:rtl/>
          <w:lang w:bidi="ar-IQ"/>
        </w:rPr>
        <w:t>.</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ويرتبط هذا التراكم الصوتي ارتباطًا وثيقًا بحالة </w:t>
      </w:r>
      <w:r w:rsidRPr="001B09CA">
        <w:rPr>
          <w:rFonts w:ascii="Calibri" w:eastAsia="Calibri" w:hAnsi="Calibri" w:cs="Simplified Arabic"/>
          <w:b/>
          <w:bCs/>
          <w:sz w:val="32"/>
          <w:szCs w:val="32"/>
          <w:rtl/>
          <w:lang w:bidi="ar-IQ"/>
        </w:rPr>
        <w:t>المتنبي</w:t>
      </w:r>
      <w:r w:rsidRPr="001B09CA">
        <w:rPr>
          <w:rFonts w:ascii="Calibri" w:eastAsia="Calibri" w:hAnsi="Calibri" w:cs="Simplified Arabic"/>
          <w:sz w:val="32"/>
          <w:szCs w:val="32"/>
          <w:rtl/>
          <w:lang w:bidi="ar-IQ"/>
        </w:rPr>
        <w:t xml:space="preserve"> النفسية فهو يُعبِّرُ عن القلق الداخلي الذي يعيشه الشاعر ، بسبب تجاربه المريرة التي كثيراً ما كانت تخفق فيصطدم لديه الفأل بالتشاؤم والأمل باليأس والنجاح بالإخفاق. </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b/>
          <w:bCs/>
          <w:sz w:val="32"/>
          <w:szCs w:val="32"/>
          <w:rtl/>
          <w:lang w:bidi="ar-IQ"/>
        </w:rPr>
        <w:t>فالمتنبي</w:t>
      </w:r>
      <w:r w:rsidRPr="001B09CA">
        <w:rPr>
          <w:rFonts w:ascii="Calibri" w:eastAsia="Calibri" w:hAnsi="Calibri" w:cs="Simplified Arabic"/>
          <w:sz w:val="32"/>
          <w:szCs w:val="32"/>
          <w:rtl/>
          <w:lang w:bidi="ar-IQ"/>
        </w:rPr>
        <w:t xml:space="preserve"> لم يكن يتعمد التراكم الصوتي إنّما هي حالات لا شعورية تصدر من نفسه وقلبه معًا تعكس باطنه وتُصوِّر أعماقه ، ومن هنا جاء تأثيرها العظيم ؛ فأقدر الناس تأثيرًا هم مَنْ يكونون في حال من الانفعال ؛ وأقدرهم تعبيرًا عن الشقاء مَنْ كان الشقاء في نفسه ؛ وأقدرهم تعبيرًا عن الغضب من استطاع أنْ يملأ بالغضب قلبه.</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 xml:space="preserve">يتضح مما تقدم أن للتراكم الصوتي فاعلية عالية ؛ إذ تخضع في بعض الأحيان لانطباعات مبعثها إيحاء الأصوات ، ويشكل الصوت في النسق اللغوي منطلقاً للوعي والتأثير، فقد يكون هناك صوت بعينه أو مجموعة من الأصوات ، يكون لها مغزى أو تبعث شعورًا معبِّرًا ، وحينها </w:t>
      </w:r>
      <w:r w:rsidRPr="001B09CA">
        <w:rPr>
          <w:rFonts w:ascii="Calibri" w:eastAsia="Calibri" w:hAnsi="Calibri" w:cs="Simplified Arabic" w:hint="cs"/>
          <w:sz w:val="32"/>
          <w:szCs w:val="32"/>
          <w:rtl/>
          <w:lang w:bidi="ar-IQ"/>
        </w:rPr>
        <w:t>ت</w:t>
      </w:r>
      <w:r w:rsidRPr="001B09CA">
        <w:rPr>
          <w:rFonts w:ascii="Calibri" w:eastAsia="Calibri" w:hAnsi="Calibri" w:cs="Simplified Arabic"/>
          <w:sz w:val="32"/>
          <w:szCs w:val="32"/>
          <w:rtl/>
          <w:lang w:bidi="ar-IQ"/>
        </w:rPr>
        <w:t>فوق دلالته جرْس الصوت على منطق اللغة فيخرج عن كونه صوتاً محضًا إلى دلالة تحرك المعنى وتُقوِّيه.</w:t>
      </w:r>
    </w:p>
    <w:p w:rsidR="001B09CA" w:rsidRPr="001B09CA" w:rsidRDefault="001B09CA" w:rsidP="001B09CA">
      <w:pPr>
        <w:spacing w:after="0" w:line="240" w:lineRule="auto"/>
        <w:ind w:firstLine="720"/>
        <w:jc w:val="lowKashida"/>
        <w:rPr>
          <w:rFonts w:ascii="Calibri" w:eastAsia="Calibri" w:hAnsi="Calibri" w:cs="Simplified Arabic"/>
          <w:sz w:val="32"/>
          <w:szCs w:val="32"/>
          <w:rtl/>
          <w:lang w:bidi="ar-IQ"/>
        </w:rPr>
      </w:pPr>
      <w:r w:rsidRPr="001B09CA">
        <w:rPr>
          <w:rFonts w:ascii="Calibri" w:eastAsia="Calibri" w:hAnsi="Calibri" w:cs="Simplified Arabic"/>
          <w:sz w:val="32"/>
          <w:szCs w:val="32"/>
          <w:rtl/>
          <w:lang w:bidi="ar-IQ"/>
        </w:rPr>
        <w:t>إنّ التراكم مسألة صوتية لا حلية خارجية عارضة ، وليست عجزًا عن توليد المعاني والدلالات بل على النقيض من ذلك، يمكن عدّ التراكم فاعلية صوتية تتعلق بتجربة الشاعر الفنية وشعوره العميق بالحاجة إلى الاستزادة.</w:t>
      </w:r>
      <w:r w:rsidRPr="001B09CA">
        <w:rPr>
          <w:rFonts w:ascii="Calibri" w:eastAsia="Calibri" w:hAnsi="Calibri" w:cs="Simplified Arabic"/>
          <w:b/>
          <w:bCs/>
          <w:sz w:val="28"/>
          <w:szCs w:val="28"/>
          <w:vertAlign w:val="superscript"/>
          <w:rtl/>
        </w:rPr>
        <w:t xml:space="preserve"> </w:t>
      </w:r>
    </w:p>
    <w:p w:rsidR="001B09CA" w:rsidRPr="001B09CA" w:rsidRDefault="001B09CA" w:rsidP="001B09CA">
      <w:pPr>
        <w:spacing w:after="0" w:line="240" w:lineRule="auto"/>
        <w:ind w:firstLine="720"/>
        <w:jc w:val="lowKashida"/>
        <w:rPr>
          <w:rFonts w:ascii="Calibri" w:eastAsia="Calibri" w:hAnsi="Calibri" w:cs="Simplified Arabic"/>
          <w:sz w:val="28"/>
          <w:szCs w:val="28"/>
          <w:rtl/>
          <w:lang w:bidi="ar-IQ"/>
        </w:rPr>
      </w:pPr>
    </w:p>
    <w:p w:rsidR="001B09CA" w:rsidRPr="001B09CA" w:rsidRDefault="001B09CA" w:rsidP="001B09CA">
      <w:pPr>
        <w:spacing w:after="0" w:line="240" w:lineRule="auto"/>
        <w:jc w:val="center"/>
        <w:rPr>
          <w:rFonts w:ascii="Simplified Arabic" w:eastAsia="Calibri" w:hAnsi="Simplified Arabic" w:cs="Simplified Arabic"/>
          <w:b/>
          <w:bCs/>
          <w:sz w:val="32"/>
          <w:szCs w:val="32"/>
          <w:rtl/>
        </w:rPr>
      </w:pPr>
      <w:r w:rsidRPr="001B09CA">
        <w:rPr>
          <w:rFonts w:ascii="Calibri" w:eastAsia="Calibri" w:hAnsi="Calibri" w:cs="MCS FREEDOM SHADOW"/>
          <w:b/>
          <w:bCs/>
          <w:sz w:val="60"/>
          <w:szCs w:val="60"/>
          <w:rtl/>
        </w:rPr>
        <w:br w:type="page"/>
      </w:r>
      <w:r w:rsidRPr="001B09CA">
        <w:rPr>
          <w:rFonts w:ascii="Simplified Arabic" w:eastAsia="Calibri" w:hAnsi="Simplified Arabic" w:cs="Simplified Arabic"/>
          <w:b/>
          <w:bCs/>
          <w:sz w:val="32"/>
          <w:szCs w:val="32"/>
          <w:rtl/>
        </w:rPr>
        <w:t>التراكم الصوتي</w:t>
      </w:r>
    </w:p>
    <w:p w:rsidR="001B09CA" w:rsidRPr="001B09CA" w:rsidRDefault="001B09CA" w:rsidP="001B09CA">
      <w:pPr>
        <w:spacing w:after="0" w:line="240" w:lineRule="auto"/>
        <w:jc w:val="center"/>
        <w:rPr>
          <w:rFonts w:ascii="Simplified Arabic" w:eastAsia="Calibri" w:hAnsi="Simplified Arabic" w:cs="Simplified Arabic"/>
          <w:b/>
          <w:bCs/>
          <w:sz w:val="32"/>
          <w:szCs w:val="32"/>
          <w:rtl/>
        </w:rPr>
      </w:pPr>
      <w:r w:rsidRPr="001B09CA">
        <w:rPr>
          <w:rFonts w:ascii="Simplified Arabic" w:eastAsia="Calibri" w:hAnsi="Simplified Arabic" w:cs="Simplified Arabic"/>
          <w:b/>
          <w:bCs/>
          <w:sz w:val="32"/>
          <w:szCs w:val="32"/>
          <w:rtl/>
        </w:rPr>
        <w:t>في قصيدة ما لنا كلنا جوى يا رسول</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hint="cs"/>
          <w:b/>
          <w:bCs/>
          <w:sz w:val="32"/>
          <w:szCs w:val="32"/>
          <w:vertAlign w:val="superscript"/>
          <w:rtl/>
        </w:rPr>
        <w:t>74</w:t>
      </w:r>
      <w:r w:rsidRPr="001B09CA">
        <w:rPr>
          <w:rFonts w:ascii="Simplified Arabic" w:eastAsia="Calibri" w:hAnsi="Simplified Arabic" w:cs="Simplified Arabic"/>
          <w:b/>
          <w:bCs/>
          <w:sz w:val="32"/>
          <w:szCs w:val="32"/>
          <w:vertAlign w:val="superscript"/>
          <w:rtl/>
        </w:rPr>
        <w:t>)</w:t>
      </w:r>
      <w:r w:rsidRPr="001B09CA">
        <w:rPr>
          <w:rFonts w:ascii="Simplified Arabic" w:eastAsia="Calibri" w:hAnsi="Simplified Arabic" w:cs="Simplified Arabic"/>
          <w:b/>
          <w:bCs/>
          <w:sz w:val="32"/>
          <w:szCs w:val="32"/>
          <w:rtl/>
        </w:rPr>
        <w:t xml:space="preserve"> </w:t>
      </w:r>
    </w:p>
    <w:p w:rsidR="001B09CA" w:rsidRPr="001B09CA" w:rsidRDefault="001B09CA" w:rsidP="001B09CA">
      <w:pPr>
        <w:spacing w:after="0" w:line="240" w:lineRule="auto"/>
        <w:jc w:val="center"/>
        <w:rPr>
          <w:rFonts w:ascii="Simplified Arabic" w:eastAsia="Calibri" w:hAnsi="Simplified Arabic" w:cs="Simplified Arabic"/>
          <w:b/>
          <w:bCs/>
          <w:sz w:val="32"/>
          <w:szCs w:val="32"/>
          <w:rtl/>
        </w:rPr>
      </w:pPr>
      <w:r w:rsidRPr="001B09CA">
        <w:rPr>
          <w:rFonts w:ascii="Simplified Arabic" w:eastAsia="Calibri" w:hAnsi="Simplified Arabic" w:cs="Simplified Arabic"/>
          <w:b/>
          <w:bCs/>
          <w:sz w:val="32"/>
          <w:szCs w:val="32"/>
          <w:rtl/>
        </w:rPr>
        <w:t>للمتنبي</w:t>
      </w:r>
    </w:p>
    <w:tbl>
      <w:tblPr>
        <w:bidiVisual/>
        <w:tblW w:w="0" w:type="auto"/>
        <w:tblLook w:val="01E0" w:firstRow="1" w:lastRow="1" w:firstColumn="1" w:lastColumn="1" w:noHBand="0" w:noVBand="0"/>
      </w:tblPr>
      <w:tblGrid>
        <w:gridCol w:w="4161"/>
        <w:gridCol w:w="473"/>
        <w:gridCol w:w="3888"/>
      </w:tblGrid>
      <w:tr w:rsidR="001B09CA" w:rsidRPr="001B09CA" w:rsidTr="00DD570A">
        <w:trPr>
          <w:trHeight w:val="675"/>
        </w:trPr>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مَا لَنَا كُلُّـنَا جَوًى يَا رَسُوْلُ؟!</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أنَا أهْوَى وقَلْبُكَ المَتْبُـولُ</w:t>
            </w:r>
            <w:r w:rsidRPr="001B09CA">
              <w:rPr>
                <w:rFonts w:ascii="Calibri" w:eastAsia="Calibri" w:hAnsi="Calibri" w:cs="Simplified Arabic"/>
                <w:b/>
                <w:bCs/>
                <w:sz w:val="32"/>
                <w:szCs w:val="32"/>
                <w:rtl/>
                <w:lang w:bidi="ar-IQ"/>
              </w:rPr>
              <w:br/>
            </w:r>
          </w:p>
        </w:tc>
      </w:tr>
      <w:tr w:rsidR="001B09CA" w:rsidRPr="001B09CA" w:rsidTr="00DD570A">
        <w:trPr>
          <w:trHeight w:val="460"/>
        </w:trPr>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كُلَّـمَا عَادَ مَنْ بَعَثْتُ إلِيْهـا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غَارَ مِنِّي وَخَانَ فِيْمَا يَقُـوْلُ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أفْسَدَتْ بيْننا الأماناتِ عَيْنَا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ها ، وَخَانَتْ قُلُوبَهُنَّ العُقُولُ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تَشتكي ما اشتكيتُ مِنْ ألم الشَّو</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قِ إليها والشَّوق حيثُ النُّحُولُ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خَامَر الهوى قَلْبَ صبٍّ</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فَعَلِيْهِ لِكُلِّ عيْنٍ دليلُ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زّوِّدينا مِنْ حُسْنِ وَجْهِكِ مَادا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 فَحُسْنُ الوُجُوهِ حالٌ تحولُ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وصلينا نَصِلْكِ في هذه الدُّنـ</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يَا فإنّ المُقام فيها قليلُ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مَنْ رآها بِعِيْنِها شاقه القُطَّـا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 فِيْها كما تشوقُ الحُمُول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إنْ تَرَيْنِي أدُمْتُ بَعْدَ بياضٍ</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فَحَمِيْدٌ مِنَ القناة الذُّبولُ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صحبتني على الفلاة فتاة</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عادة اللون عندها التبديلُ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سترتكَ الحجالُ عنها ولكن</w:t>
            </w:r>
            <w:r w:rsidRPr="001B09CA">
              <w:rPr>
                <w:rFonts w:ascii="Calibri" w:eastAsia="Calibri" w:hAnsi="Calibri" w:cs="Simplified Arabic"/>
                <w:b/>
                <w:bCs/>
                <w:sz w:val="32"/>
                <w:szCs w:val="32"/>
                <w:rtl/>
                <w:lang w:bidi="ar-IQ"/>
              </w:rPr>
              <w:br/>
              <w:t xml:space="preserve"> </w:t>
            </w:r>
          </w:p>
        </w:tc>
        <w:tc>
          <w:tcPr>
            <w:tcW w:w="473" w:type="dxa"/>
          </w:tcPr>
          <w:p w:rsidR="001B09CA" w:rsidRPr="001B09CA" w:rsidRDefault="001B09CA" w:rsidP="001B09CA">
            <w:pPr>
              <w:spacing w:after="0" w:line="240" w:lineRule="auto"/>
              <w:jc w:val="lowKashida"/>
              <w:rPr>
                <w:rFonts w:ascii="Calibri" w:eastAsia="Calibri" w:hAnsi="Calibri" w:cs="Simplified Arabic"/>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بِكَ منها مِنَ الَّلمى تقبيلُ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مِثلُها أنتِ لوَّحتني وأسْقَمْـ</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ـتِ وزادتْ أبْهاكُمَا العُطْـبُولُ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نحنُ أدرى وَقَدْ سَألْنا بِنَجْدٍ</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 طويلٌ طَريْقُنا أم يطولُ؟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وكثير من السُّؤال اشتياق</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وكثيرٌ من ردِّه تعليلُ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لا أقَمْنَا على مكان وإنْ طا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بَ ولا يُمكِنُ المكانَ الرَّحيلُ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كُلَّما رَحَّبَتْ بنا الرّوض قُلنا</w:t>
            </w:r>
            <w:r w:rsidRPr="001B09CA">
              <w:rPr>
                <w:rFonts w:ascii="Calibri" w:eastAsia="Calibri" w:hAnsi="Calibri" w:cs="Simplified Arabic"/>
                <w:b/>
                <w:bCs/>
                <w:sz w:val="32"/>
                <w:szCs w:val="32"/>
                <w:rtl/>
                <w:lang w:bidi="ar-IQ"/>
              </w:rPr>
              <w:br/>
              <w:t xml:space="preserve"> </w:t>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حلبٌ قصدُنَا وأنْتِ السَّبيلُ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فيكِ مَرْعى جيادِنا والمطايا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وإليها وجيفُنا والذَّميلُ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والمُسمَّونَ بالأمير كثيرٌ</w:t>
            </w:r>
            <w:r w:rsidRPr="001B09CA">
              <w:rPr>
                <w:rFonts w:ascii="Calibri" w:eastAsia="Calibri" w:hAnsi="Calibri" w:cs="Simplified Arabic"/>
                <w:b/>
                <w:bCs/>
                <w:sz w:val="32"/>
                <w:szCs w:val="32"/>
                <w:rtl/>
                <w:lang w:bidi="ar-IQ"/>
              </w:rPr>
              <w:br/>
              <w:t xml:space="preserve"> </w:t>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والأمير الّذي بها المأمولُ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الّذي زُلْتُ عنه شرقاً وغرباً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ونداه مقابِلي ما يَزُولُ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ومعي أينما سلكتُ كأنِّي</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كُلُّ وجهٍ له بوجهي كفيلُ</w:t>
            </w:r>
            <w:r w:rsidRPr="001B09CA">
              <w:rPr>
                <w:rFonts w:ascii="Calibri" w:eastAsia="Calibri" w:hAnsi="Calibri" w:cs="Simplified Arabic"/>
                <w:b/>
                <w:bCs/>
                <w:sz w:val="32"/>
                <w:szCs w:val="32"/>
                <w:rtl/>
                <w:lang w:bidi="ar-IQ"/>
              </w:rPr>
              <w:br/>
            </w:r>
          </w:p>
        </w:tc>
      </w:tr>
      <w:tr w:rsidR="001B09CA" w:rsidRPr="001B09CA" w:rsidTr="00DD570A">
        <w:trPr>
          <w:trHeight w:val="562"/>
        </w:trPr>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العَذْلُ في النّدَى زَارَ سَمْعًا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فَفَدَاهُ العَذُوْلُ وَالْمَعْذُوْلُ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وَمَوَالٍ تُحْيِيْهِمِ مِنْ يَدَيْهِ</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نِعَمٌ غَيْرُهُم بها مَقْتُوْلُ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فرسٌ سابحٌ ورُمْحٌ طويلٌ</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ودِلاصٌ زَغْفٌ وسيفٌ صقيلُ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كُلَّما صَبَّحَتْ دِيَارَ عدُوٍّ</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قال: تلك الغُيُوثُ ، هذِي السُّيولُ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دهِمتَهُ تُطاير الزّردَ المُحْـ</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ـكَمَ عنه كما يطيرُ النَّسيلُ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تَقْنِصُ الخيلَ خَيْلُهُ قنصَ الوّحْـ</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ـشِ ويستأسِرُ الخميسَ الرّعيلُ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الحربُ أعرضتْ زَعَمَ الهَوْ</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لُ لِعينيه أنّه تهويلُ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صحَّ فالزَّمانُ صحيحُ</w:t>
            </w:r>
            <w:r w:rsidRPr="001B09CA">
              <w:rPr>
                <w:rFonts w:ascii="Calibri" w:eastAsia="Calibri" w:hAnsi="Calibri" w:cs="Simplified Arabic"/>
                <w:b/>
                <w:bCs/>
                <w:sz w:val="32"/>
                <w:szCs w:val="32"/>
                <w:rtl/>
                <w:lang w:bidi="ar-IQ"/>
              </w:rPr>
              <w:br/>
              <w:t xml:space="preserve"> </w:t>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اعتلّ فالزّمانُ عليلُ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وإذا غابَ وجههُ عن مكانٍ</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فيه مِنْ ثناهُ وجهٌ جميلُ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ليس إلاّكَ يا عليُّ هُمامٌ</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سيفُهُ دُونَ عِرضه مسلولُ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كَيْفَ لا تأْمَنُ العراق ومصرُ</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وسرَايَاكَ دوْنَها والخُيُول؟!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 xml:space="preserve">لو تحرَّفْتَ عن طريقِ الأعادي </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رَبَطَ السِّدرُ خيلَهم والنَّخيلُ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ودرى مَنْ أعزَّهُ الدَّفْعُ عنه</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فيهما أنَّه الحقيرُ الذّليلُ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أنْتَ طولَ الحياةِ للرّومِ غازِ</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فمتى الوعدُ أنْ يكونَ القُفُولُ؟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sz w:val="32"/>
                <w:szCs w:val="32"/>
                <w:lang w:bidi="ar-IQ"/>
              </w:rPr>
            </w:pPr>
            <w:r w:rsidRPr="001B09CA">
              <w:rPr>
                <w:rFonts w:ascii="Calibri" w:eastAsia="Calibri" w:hAnsi="Calibri" w:cs="Simplified Arabic"/>
                <w:b/>
                <w:bCs/>
                <w:sz w:val="32"/>
                <w:szCs w:val="32"/>
                <w:rtl/>
                <w:lang w:bidi="ar-IQ"/>
              </w:rPr>
              <w:t>وسوى الرُّوم خلف ظهرك روم</w:t>
            </w:r>
            <w:r w:rsidRPr="001B09CA">
              <w:rPr>
                <w:rFonts w:ascii="Calibri" w:eastAsia="Calibri" w:hAnsi="Calibri" w:cs="Simplified Arabic"/>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فعلى أيِّ جانبيكَ تميلُ؟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قَعَدَ النَّاسُ كُلُّهم عن مساعيـ</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ـكَ وقامتْ بها القنا والنُّصُولُ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ما الّذي عنده تُدَارُ المنايا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كالّذي عنده تُدارُ الشَّمولُ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لستُ أرضى بأنْ تكونَ جواداً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وزماني بأنْ أراكَ بخيلُ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نغَّصَ البُعْدُ عنكَ قُرْبَ العطايا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مَرْتَعِي مُخْصِبٌ وجسمي هزيلُ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إنْ تبوَّأْتُ غيْرَ دُنْيَـايَ داراً</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وأتاني نَيْلٌ فأنتَ المُنيلُ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مِنْ عبيدي – إنْ عِشْتَ لي- ألفُ</w:t>
            </w:r>
            <w:r w:rsidRPr="001B09CA">
              <w:rPr>
                <w:rFonts w:ascii="Calibri" w:eastAsia="Calibri" w:hAnsi="Calibri" w:cs="Simplified Arabic" w:hint="cs"/>
                <w:b/>
                <w:bCs/>
                <w:sz w:val="32"/>
                <w:szCs w:val="32"/>
                <w:rtl/>
                <w:lang w:bidi="ar-IQ"/>
              </w:rPr>
              <w:t xml:space="preserve"> كافو  </w:t>
            </w:r>
            <w:r w:rsidRPr="001B09CA">
              <w:rPr>
                <w:rFonts w:ascii="Calibri" w:eastAsia="Calibri" w:hAnsi="Calibri" w:cs="Simplified Arabic"/>
                <w:b/>
                <w:bCs/>
                <w:sz w:val="32"/>
                <w:szCs w:val="32"/>
                <w:rtl/>
                <w:lang w:bidi="ar-IQ"/>
              </w:rPr>
              <w:t xml:space="preserve"> </w:t>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hint="cs"/>
                <w:b/>
                <w:bCs/>
                <w:sz w:val="32"/>
                <w:szCs w:val="32"/>
                <w:rtl/>
                <w:lang w:bidi="ar-IQ"/>
              </w:rPr>
              <w:t xml:space="preserve"> </w:t>
            </w: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رٍ وَلي مِنْ نداك خصبٌ ونيلُ</w:t>
            </w:r>
            <w:r w:rsidRPr="001B09CA">
              <w:rPr>
                <w:rFonts w:ascii="Calibri" w:eastAsia="Calibri" w:hAnsi="Calibri" w:cs="Simplified Arabic"/>
                <w:b/>
                <w:bCs/>
                <w:sz w:val="32"/>
                <w:szCs w:val="32"/>
                <w:rtl/>
                <w:lang w:bidi="ar-IQ"/>
              </w:rPr>
              <w:br/>
            </w:r>
          </w:p>
        </w:tc>
      </w:tr>
      <w:tr w:rsidR="001B09CA" w:rsidRPr="001B09CA" w:rsidTr="00DD570A">
        <w:tc>
          <w:tcPr>
            <w:tcW w:w="4161"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ما أُبالي إذا اتَّقتكَ الليالي</w:t>
            </w:r>
            <w:r w:rsidRPr="001B09CA">
              <w:rPr>
                <w:rFonts w:ascii="Calibri" w:eastAsia="Calibri" w:hAnsi="Calibri" w:cs="Simplified Arabic"/>
                <w:b/>
                <w:bCs/>
                <w:sz w:val="32"/>
                <w:szCs w:val="32"/>
                <w:rtl/>
                <w:lang w:bidi="ar-IQ"/>
              </w:rPr>
              <w:br/>
            </w:r>
          </w:p>
        </w:tc>
        <w:tc>
          <w:tcPr>
            <w:tcW w:w="473"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p>
        </w:tc>
        <w:tc>
          <w:tcPr>
            <w:tcW w:w="3888" w:type="dxa"/>
          </w:tcPr>
          <w:p w:rsidR="001B09CA" w:rsidRPr="001B09CA" w:rsidRDefault="001B09CA" w:rsidP="001B09CA">
            <w:pPr>
              <w:spacing w:after="0" w:line="240" w:lineRule="auto"/>
              <w:jc w:val="lowKashida"/>
              <w:rPr>
                <w:rFonts w:ascii="Calibri" w:eastAsia="Calibri" w:hAnsi="Calibri" w:cs="Simplified Arabic"/>
                <w:b/>
                <w:bCs/>
                <w:sz w:val="32"/>
                <w:szCs w:val="32"/>
                <w:lang w:bidi="ar-IQ"/>
              </w:rPr>
            </w:pPr>
            <w:r w:rsidRPr="001B09CA">
              <w:rPr>
                <w:rFonts w:ascii="Calibri" w:eastAsia="Calibri" w:hAnsi="Calibri" w:cs="Simplified Arabic"/>
                <w:b/>
                <w:bCs/>
                <w:sz w:val="32"/>
                <w:szCs w:val="32"/>
                <w:rtl/>
                <w:lang w:bidi="ar-IQ"/>
              </w:rPr>
              <w:t>مَنْ دّهَتْهُ حُبُولُها والخُبُولُ</w:t>
            </w:r>
            <w:r w:rsidRPr="001B09CA">
              <w:rPr>
                <w:rFonts w:ascii="Calibri" w:eastAsia="Calibri" w:hAnsi="Calibri" w:cs="Simplified Arabic"/>
                <w:b/>
                <w:bCs/>
                <w:sz w:val="32"/>
                <w:szCs w:val="32"/>
                <w:rtl/>
                <w:lang w:bidi="ar-IQ"/>
              </w:rPr>
              <w:br/>
            </w:r>
          </w:p>
        </w:tc>
      </w:tr>
    </w:tbl>
    <w:p w:rsidR="001B09CA" w:rsidRPr="001B09CA" w:rsidRDefault="001B09CA" w:rsidP="001B09CA">
      <w:pPr>
        <w:spacing w:after="0" w:line="240" w:lineRule="auto"/>
        <w:jc w:val="center"/>
        <w:rPr>
          <w:rFonts w:ascii="Bodoni BE LightSC" w:eastAsia="Batang" w:hAnsi="Bodoni BE LightSC" w:cs="BrowalliaUPC"/>
          <w:b/>
          <w:bCs/>
          <w:i/>
          <w:iCs/>
          <w:sz w:val="28"/>
          <w:szCs w:val="28"/>
          <w:lang w:bidi="th-TH"/>
        </w:rPr>
      </w:pPr>
    </w:p>
    <w:p w:rsidR="001B09CA" w:rsidRPr="001B09CA" w:rsidRDefault="001B09CA" w:rsidP="001B09CA">
      <w:pPr>
        <w:jc w:val="center"/>
        <w:rPr>
          <w:rFonts w:ascii="Bodoni BE LightSC" w:eastAsia="Batang" w:hAnsi="Bodoni BE LightSC" w:cs="Arial"/>
          <w:b/>
          <w:bCs/>
          <w:i/>
          <w:iCs/>
          <w:sz w:val="28"/>
          <w:szCs w:val="28"/>
          <w:lang w:bidi="ar-IQ"/>
        </w:rPr>
      </w:pPr>
    </w:p>
    <w:p w:rsidR="001B09CA" w:rsidRPr="001B09CA" w:rsidRDefault="001B09CA" w:rsidP="001B09CA">
      <w:pPr>
        <w:spacing w:after="0" w:line="240" w:lineRule="auto"/>
        <w:jc w:val="center"/>
        <w:rPr>
          <w:rFonts w:ascii="Simplified Arabic" w:eastAsia="Calibri" w:hAnsi="Simplified Arabic" w:cs="Simplified Arabic"/>
          <w:sz w:val="6"/>
          <w:szCs w:val="6"/>
          <w:rtl/>
          <w:lang w:bidi="ar-IQ"/>
        </w:rPr>
      </w:pPr>
      <w:r w:rsidRPr="001B09CA">
        <w:rPr>
          <w:rFonts w:ascii="Simplified Arabic" w:eastAsia="Batang" w:hAnsi="Simplified Arabic" w:cs="Simplified Arabic"/>
          <w:b/>
          <w:bCs/>
          <w:sz w:val="32"/>
          <w:szCs w:val="36"/>
          <w:u w:val="single"/>
          <w:lang w:bidi="th-TH"/>
        </w:rPr>
        <w:t>Abstract</w:t>
      </w:r>
    </w:p>
    <w:p w:rsidR="001B09CA" w:rsidRPr="001B09CA" w:rsidRDefault="001B09CA" w:rsidP="001B09CA">
      <w:pPr>
        <w:bidi w:val="0"/>
        <w:spacing w:after="0" w:line="240" w:lineRule="auto"/>
        <w:jc w:val="lowKashida"/>
        <w:rPr>
          <w:rFonts w:ascii="Simplified Arabic" w:eastAsia="Calibri" w:hAnsi="Simplified Arabic" w:cs="Simplified Arabic"/>
          <w:sz w:val="16"/>
          <w:szCs w:val="16"/>
          <w:lang w:bidi="ar-IQ"/>
        </w:rPr>
      </w:pPr>
    </w:p>
    <w:p w:rsidR="001B09CA" w:rsidRPr="001B09CA" w:rsidRDefault="001B09CA" w:rsidP="001B09CA">
      <w:pPr>
        <w:bidi w:val="0"/>
        <w:spacing w:after="0" w:line="240" w:lineRule="auto"/>
        <w:jc w:val="lowKashida"/>
        <w:rPr>
          <w:rFonts w:ascii="Simplified Arabic" w:eastAsia="Calibri" w:hAnsi="Simplified Arabic" w:cs="Simplified Arabic"/>
          <w:lang w:bidi="ar-IQ"/>
        </w:rPr>
      </w:pPr>
      <w:r w:rsidRPr="001B09CA">
        <w:rPr>
          <w:rFonts w:ascii="Simplified Arabic" w:eastAsia="Calibri" w:hAnsi="Simplified Arabic" w:cs="Simplified Arabic"/>
          <w:sz w:val="24"/>
          <w:szCs w:val="32"/>
        </w:rPr>
        <w:t xml:space="preserve">        </w:t>
      </w:r>
      <w:r w:rsidRPr="001B09CA">
        <w:rPr>
          <w:rFonts w:ascii="Simplified Arabic" w:eastAsia="Calibri" w:hAnsi="Simplified Arabic" w:cs="Simplified Arabic"/>
          <w:sz w:val="32"/>
          <w:szCs w:val="32"/>
        </w:rPr>
        <w:t>The study attempts</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at</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investigating Al- Mutanabi's "Lamiyeh" that praises saif Ad- Daulah. It depends on the repetition of the sound in disclosing the text, its architecture, and its construction in the light of the interaction of its parts. Sound repetition is a kind and an elementary constituent of tempo. The sound consists of tempo and a musical sense. If it is repeated according to a certain order, it gives another kind of tempo. This order is a phenomenon shown through and repetition. The phonemic</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study of the</w:t>
      </w:r>
      <w:r w:rsidRPr="001B09CA">
        <w:rPr>
          <w:rFonts w:ascii="Simplified Arabic" w:eastAsia="Calibri" w:hAnsi="Simplified Arabic" w:cs="Simplified Arabic"/>
          <w:sz w:val="32"/>
          <w:szCs w:val="40"/>
        </w:rPr>
        <w:t xml:space="preserve"> poem </w:t>
      </w:r>
      <w:r w:rsidRPr="001B09CA">
        <w:rPr>
          <w:rFonts w:ascii="Simplified Arabic" w:eastAsia="Calibri" w:hAnsi="Simplified Arabic" w:cs="Simplified Arabic"/>
          <w:sz w:val="32"/>
          <w:szCs w:val="32"/>
        </w:rPr>
        <w:t>represents an indispensible</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means</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of knowing</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the connection</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between</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the sound</w:t>
      </w:r>
      <w:r w:rsidRPr="001B09CA">
        <w:rPr>
          <w:rFonts w:ascii="Simplified Arabic" w:eastAsia="Calibri" w:hAnsi="Simplified Arabic" w:cs="Simplified Arabic"/>
          <w:sz w:val="32"/>
          <w:szCs w:val="40"/>
        </w:rPr>
        <w:t xml:space="preserve"> </w:t>
      </w:r>
      <w:r w:rsidRPr="001B09CA">
        <w:rPr>
          <w:rFonts w:ascii="Simplified Arabic" w:eastAsia="Calibri" w:hAnsi="Simplified Arabic" w:cs="Simplified Arabic"/>
          <w:sz w:val="32"/>
          <w:szCs w:val="32"/>
        </w:rPr>
        <w:t>and sense.</w:t>
      </w:r>
    </w:p>
    <w:p w:rsidR="001B09CA" w:rsidRPr="001B09CA" w:rsidRDefault="001B09CA" w:rsidP="001B09CA">
      <w:pPr>
        <w:rPr>
          <w:rFonts w:ascii="Calibri" w:eastAsia="Calibri" w:hAnsi="Calibri" w:cs="Aria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spacing w:after="0" w:line="240" w:lineRule="auto"/>
        <w:rPr>
          <w:rFonts w:ascii="Simplified Arabic" w:eastAsia="Calibri" w:hAnsi="Simplified Arabic" w:cs="Simplified Arabic"/>
          <w:sz w:val="32"/>
          <w:szCs w:val="32"/>
          <w:rtl/>
          <w:lang w:bidi="ar-IQ"/>
        </w:rPr>
      </w:pPr>
    </w:p>
    <w:p w:rsidR="001B09CA" w:rsidRPr="001B09CA" w:rsidRDefault="001B09CA" w:rsidP="001B09CA">
      <w:pPr>
        <w:widowControl w:val="0"/>
        <w:spacing w:after="120" w:line="240" w:lineRule="auto"/>
        <w:ind w:left="454" w:hanging="454"/>
        <w:jc w:val="center"/>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الهوام</w:t>
      </w:r>
      <w:r w:rsidRPr="001B09CA">
        <w:rPr>
          <w:rFonts w:ascii="Simplified Arabic" w:eastAsia="Times New Roman" w:hAnsi="Simplified Arabic" w:cs="Simplified Arabic" w:hint="cs"/>
          <w:b/>
          <w:bCs/>
          <w:color w:val="000000"/>
          <w:sz w:val="32"/>
          <w:szCs w:val="32"/>
          <w:rtl/>
        </w:rPr>
        <w:t>ــــــــــــــ</w:t>
      </w:r>
      <w:r w:rsidRPr="001B09CA">
        <w:rPr>
          <w:rFonts w:ascii="Simplified Arabic" w:eastAsia="Times New Roman" w:hAnsi="Simplified Arabic" w:cs="Simplified Arabic"/>
          <w:b/>
          <w:bCs/>
          <w:color w:val="000000"/>
          <w:sz w:val="32"/>
          <w:szCs w:val="32"/>
          <w:rtl/>
        </w:rPr>
        <w:t>ش</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xml:space="preserve">) العين : الخليل بن أحمد الفراهيدي، مادة (ركم)، 2/147، وينظر: لسان العرب ، ابن منظور، مادة (ركم)، 7/229. </w:t>
      </w:r>
    </w:p>
    <w:p w:rsidR="001B09CA" w:rsidRPr="001B09CA" w:rsidRDefault="001B09CA" w:rsidP="001B09CA">
      <w:pPr>
        <w:spacing w:after="0" w:line="240" w:lineRule="auto"/>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 xml:space="preserve">(*) كذا في النَّص ، وصوابه: في أثناء.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2</w:t>
      </w:r>
      <w:r w:rsidRPr="001B09CA">
        <w:rPr>
          <w:rFonts w:ascii="Simplified Arabic" w:eastAsia="Times New Roman" w:hAnsi="Simplified Arabic" w:cs="Simplified Arabic"/>
          <w:color w:val="000000"/>
          <w:sz w:val="32"/>
          <w:szCs w:val="32"/>
          <w:rtl/>
        </w:rPr>
        <w:t xml:space="preserve">) الأسلوبية الصوتية : محمد صالح الضالع ، 28.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w:t>
      </w:r>
      <w:r w:rsidRPr="001B09CA">
        <w:rPr>
          <w:rFonts w:ascii="Simplified Arabic" w:eastAsia="Times New Roman" w:hAnsi="Simplified Arabic" w:cs="Simplified Arabic"/>
          <w:color w:val="000000"/>
          <w:sz w:val="32"/>
          <w:szCs w:val="32"/>
          <w:rtl/>
        </w:rPr>
        <w:t>) حركية الإيقاع في الشعر العربي المعاصر: حسن الغرفي ، 99.</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w:t>
      </w:r>
      <w:r w:rsidRPr="001B09CA">
        <w:rPr>
          <w:rFonts w:ascii="Simplified Arabic" w:eastAsia="Times New Roman" w:hAnsi="Simplified Arabic" w:cs="Simplified Arabic"/>
          <w:color w:val="000000"/>
          <w:sz w:val="32"/>
          <w:szCs w:val="32"/>
          <w:rtl/>
        </w:rPr>
        <w:t xml:space="preserve">) الموازنات الصوتية : محمد العمري ، 172.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w:t>
      </w:r>
      <w:r w:rsidRPr="001B09CA">
        <w:rPr>
          <w:rFonts w:ascii="Simplified Arabic" w:eastAsia="Times New Roman" w:hAnsi="Simplified Arabic" w:cs="Simplified Arabic"/>
          <w:color w:val="000000"/>
          <w:sz w:val="32"/>
          <w:szCs w:val="32"/>
          <w:rtl/>
        </w:rPr>
        <w:t>) البيان والتبيين : 1/79.</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6</w:t>
      </w:r>
      <w:r w:rsidRPr="001B09CA">
        <w:rPr>
          <w:rFonts w:ascii="Simplified Arabic" w:eastAsia="Times New Roman" w:hAnsi="Simplified Arabic" w:cs="Simplified Arabic"/>
          <w:color w:val="000000"/>
          <w:sz w:val="32"/>
          <w:szCs w:val="32"/>
          <w:rtl/>
        </w:rPr>
        <w:t>) الخصائص : 1/34.</w:t>
      </w:r>
    </w:p>
    <w:p w:rsidR="001B09CA" w:rsidRPr="001B09CA" w:rsidRDefault="001B09CA" w:rsidP="001B09CA">
      <w:pPr>
        <w:spacing w:after="0" w:line="240" w:lineRule="auto"/>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 كذا في النَّص ، وصوابه: رئيسٌ.</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7</w:t>
      </w:r>
      <w:r w:rsidRPr="001B09CA">
        <w:rPr>
          <w:rFonts w:ascii="Simplified Arabic" w:eastAsia="Times New Roman" w:hAnsi="Simplified Arabic" w:cs="Simplified Arabic"/>
          <w:color w:val="000000"/>
          <w:sz w:val="32"/>
          <w:szCs w:val="32"/>
          <w:rtl/>
        </w:rPr>
        <w:t>) محاضرات في اللسانيات : فوزي الشايب ، 48.</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8</w:t>
      </w:r>
      <w:r w:rsidRPr="001B09CA">
        <w:rPr>
          <w:rFonts w:ascii="Simplified Arabic" w:eastAsia="Times New Roman" w:hAnsi="Simplified Arabic" w:cs="Simplified Arabic"/>
          <w:color w:val="000000"/>
          <w:sz w:val="32"/>
          <w:szCs w:val="32"/>
          <w:rtl/>
        </w:rPr>
        <w:t>) الأصوات اللغوية : 67–68.</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9</w:t>
      </w:r>
      <w:r w:rsidRPr="001B09CA">
        <w:rPr>
          <w:rFonts w:ascii="Simplified Arabic" w:eastAsia="Times New Roman" w:hAnsi="Simplified Arabic" w:cs="Simplified Arabic"/>
          <w:color w:val="000000"/>
          <w:sz w:val="32"/>
          <w:szCs w:val="32"/>
          <w:rtl/>
        </w:rPr>
        <w:t>) دراسة السمع والكلام: 179 ، وينظر: التنوين والدلالة –</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دراسة في ضوء اللسانيات العربية المعاصرة</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xml:space="preserve">-، خالد إسماعيل حسان، حوليات الآداب والعلوم الاجتماعية ، الكويت ، الحولية (29)، رسالة (265)، 2007 ، ص17.  </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0</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xml:space="preserve">) التحليل في ضوء علم الدلالة : الأقلام ، ع (12) ، 1985 ، 68.  </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1</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xml:space="preserve">) ينظر: لسان العرب ، مادة (جوي)، 37/191. </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2</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شعر المتنبي قراءة أخرى : محمد فتوح أحمد ، 122.</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3</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المصدر نفسه ، 121.</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4</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الرعاية : 104.</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5</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علم اللغة – مقدمة للقارئ العربي- ، محمود السعران ، 155.</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6</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ينظر: لسان العرب ، مادة (تبل)، 6/189.</w:t>
      </w:r>
    </w:p>
    <w:p w:rsidR="001B09CA" w:rsidRP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7</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البيان والتبيين : 3/327.</w:t>
      </w:r>
    </w:p>
    <w:p w:rsidR="001B09CA" w:rsidRDefault="001B09CA" w:rsidP="001B09CA">
      <w:pPr>
        <w:widowControl w:val="0"/>
        <w:spacing w:after="0" w:line="240" w:lineRule="auto"/>
        <w:ind w:left="454" w:hanging="653"/>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8</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xml:space="preserve">) الحب والموت في شعر المتنبي: بيان الصفدي ، مجلة المعرفة ، دمشق ، ع (429)، 1989م. ص184.  </w:t>
      </w:r>
    </w:p>
    <w:p w:rsidR="005C76CA" w:rsidRPr="001B09CA" w:rsidRDefault="005C76CA" w:rsidP="001B09CA">
      <w:pPr>
        <w:widowControl w:val="0"/>
        <w:spacing w:after="0" w:line="240" w:lineRule="auto"/>
        <w:ind w:left="454" w:hanging="653"/>
        <w:jc w:val="lowKashida"/>
        <w:rPr>
          <w:rFonts w:ascii="Simplified Arabic" w:eastAsia="Times New Roman" w:hAnsi="Simplified Arabic" w:cs="Simplified Arabic"/>
          <w:sz w:val="32"/>
          <w:szCs w:val="32"/>
        </w:rPr>
      </w:pP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9</w:t>
      </w:r>
      <w:r w:rsidRPr="001B09CA">
        <w:rPr>
          <w:rFonts w:ascii="Simplified Arabic" w:eastAsia="Times New Roman" w:hAnsi="Simplified Arabic" w:cs="Simplified Arabic"/>
          <w:color w:val="000000"/>
          <w:sz w:val="32"/>
          <w:szCs w:val="32"/>
        </w:rPr>
        <w:footnoteRef/>
      </w:r>
      <w:r w:rsidRPr="001B09CA">
        <w:rPr>
          <w:rFonts w:ascii="Simplified Arabic" w:eastAsia="Times New Roman" w:hAnsi="Simplified Arabic" w:cs="Simplified Arabic"/>
          <w:color w:val="000000"/>
          <w:sz w:val="32"/>
          <w:szCs w:val="32"/>
          <w:rtl/>
        </w:rPr>
        <w:t>) الأصوات اللغوية : 74 ، وينظر: علم الأصوات، حسام البهنساوي ، 50، وأثر القوانين الصوتية في بناء الكلمة ، فوزي الشايب ، 73.</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20</w:t>
      </w:r>
      <w:r w:rsidRPr="001B09CA">
        <w:rPr>
          <w:rFonts w:ascii="Simplified Arabic" w:eastAsia="Times New Roman" w:hAnsi="Simplified Arabic" w:cs="Simplified Arabic"/>
          <w:color w:val="000000"/>
          <w:sz w:val="32"/>
          <w:szCs w:val="32"/>
          <w:rtl/>
        </w:rPr>
        <w:t>) الأصوات اللغوية : 75.</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21</w:t>
      </w:r>
      <w:r w:rsidRPr="001B09CA">
        <w:rPr>
          <w:rFonts w:ascii="Simplified Arabic" w:eastAsia="Times New Roman" w:hAnsi="Simplified Arabic" w:cs="Simplified Arabic"/>
          <w:color w:val="000000"/>
          <w:sz w:val="32"/>
          <w:szCs w:val="32"/>
          <w:rtl/>
        </w:rPr>
        <w:t>) محاضرات في اللسانيات ، 163.</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22</w:t>
      </w:r>
      <w:r w:rsidRPr="001B09CA">
        <w:rPr>
          <w:rFonts w:ascii="Simplified Arabic" w:eastAsia="Times New Roman" w:hAnsi="Simplified Arabic" w:cs="Simplified Arabic"/>
          <w:color w:val="000000"/>
          <w:sz w:val="32"/>
          <w:szCs w:val="32"/>
          <w:rtl/>
        </w:rPr>
        <w:t xml:space="preserve">) الأصوات اللغوية: 86–87.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23</w:t>
      </w:r>
      <w:r w:rsidRPr="001B09CA">
        <w:rPr>
          <w:rFonts w:ascii="Simplified Arabic" w:eastAsia="Times New Roman" w:hAnsi="Simplified Arabic" w:cs="Simplified Arabic"/>
          <w:color w:val="000000"/>
          <w:sz w:val="32"/>
          <w:szCs w:val="32"/>
          <w:rtl/>
        </w:rPr>
        <w:t>) المصدر نفسه : 61</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24</w:t>
      </w:r>
      <w:r w:rsidRPr="001B09CA">
        <w:rPr>
          <w:rFonts w:ascii="Simplified Arabic" w:eastAsia="Times New Roman" w:hAnsi="Simplified Arabic" w:cs="Simplified Arabic"/>
          <w:color w:val="000000"/>
          <w:sz w:val="32"/>
          <w:szCs w:val="32"/>
          <w:rtl/>
        </w:rPr>
        <w:t>) المصدر نفسه : 61.</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25</w:t>
      </w:r>
      <w:r w:rsidRPr="001B09CA">
        <w:rPr>
          <w:rFonts w:ascii="Simplified Arabic" w:eastAsia="Times New Roman" w:hAnsi="Simplified Arabic" w:cs="Simplified Arabic"/>
          <w:color w:val="000000"/>
          <w:sz w:val="32"/>
          <w:szCs w:val="32"/>
          <w:rtl/>
        </w:rPr>
        <w:t>) التجديد الموسيقي في الشعر : رجاء عيد ، 10.</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26</w:t>
      </w:r>
      <w:r w:rsidRPr="001B09CA">
        <w:rPr>
          <w:rFonts w:ascii="Simplified Arabic" w:eastAsia="Times New Roman" w:hAnsi="Simplified Arabic" w:cs="Simplified Arabic"/>
          <w:color w:val="000000"/>
          <w:sz w:val="32"/>
          <w:szCs w:val="32"/>
          <w:rtl/>
        </w:rPr>
        <w:t xml:space="preserve">) موسيقى الشعر: 32.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27</w:t>
      </w:r>
      <w:r w:rsidRPr="001B09CA">
        <w:rPr>
          <w:rFonts w:ascii="Simplified Arabic" w:eastAsia="Times New Roman" w:hAnsi="Simplified Arabic" w:cs="Simplified Arabic"/>
          <w:color w:val="000000"/>
          <w:sz w:val="32"/>
          <w:szCs w:val="32"/>
          <w:rtl/>
        </w:rPr>
        <w:t>) نهاية الإيجاز ودراية الإعجاز: 57.</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28</w:t>
      </w:r>
      <w:r w:rsidRPr="001B09CA">
        <w:rPr>
          <w:rFonts w:ascii="Simplified Arabic" w:eastAsia="Times New Roman" w:hAnsi="Simplified Arabic" w:cs="Simplified Arabic"/>
          <w:color w:val="000000"/>
          <w:sz w:val="32"/>
          <w:szCs w:val="32"/>
          <w:rtl/>
        </w:rPr>
        <w:t>) ينظر: ظاهرة الطباق دلالة نفسية في شعر المتنبي ، عبدالفتاح صالح نافع ، المورد/ مج (11)، ع (2)، 1982م ، ص51.</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29</w:t>
      </w:r>
      <w:r w:rsidRPr="001B09CA">
        <w:rPr>
          <w:rFonts w:ascii="Simplified Arabic" w:eastAsia="Times New Roman" w:hAnsi="Simplified Arabic" w:cs="Simplified Arabic"/>
          <w:color w:val="000000"/>
          <w:sz w:val="32"/>
          <w:szCs w:val="32"/>
          <w:rtl/>
        </w:rPr>
        <w:t xml:space="preserve">) ينظر: علم الأصوات ، كمال بشر ، 122.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30</w:t>
      </w:r>
      <w:r w:rsidRPr="001B09CA">
        <w:rPr>
          <w:rFonts w:ascii="Simplified Arabic" w:eastAsia="Times New Roman" w:hAnsi="Simplified Arabic" w:cs="Simplified Arabic"/>
          <w:color w:val="000000"/>
          <w:sz w:val="32"/>
          <w:szCs w:val="32"/>
          <w:rtl/>
        </w:rPr>
        <w:t xml:space="preserve">) ينظر: دراسة السمع والكلام ، 184.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31</w:t>
      </w:r>
      <w:r w:rsidRPr="001B09CA">
        <w:rPr>
          <w:rFonts w:ascii="Simplified Arabic" w:eastAsia="Times New Roman" w:hAnsi="Simplified Arabic" w:cs="Simplified Arabic"/>
          <w:color w:val="000000"/>
          <w:sz w:val="32"/>
          <w:szCs w:val="32"/>
          <w:rtl/>
        </w:rPr>
        <w:t xml:space="preserve">) ينظر: دراسة الصوت اللغوي ، 319.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32</w:t>
      </w:r>
      <w:r w:rsidRPr="001B09CA">
        <w:rPr>
          <w:rFonts w:ascii="Simplified Arabic" w:eastAsia="Times New Roman" w:hAnsi="Simplified Arabic" w:cs="Simplified Arabic"/>
          <w:color w:val="000000"/>
          <w:sz w:val="32"/>
          <w:szCs w:val="32"/>
          <w:rtl/>
        </w:rPr>
        <w:t xml:space="preserve">) ينظر: دراسة السمع والكلام ، 185.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33</w:t>
      </w:r>
      <w:r w:rsidRPr="001B09CA">
        <w:rPr>
          <w:rFonts w:ascii="Simplified Arabic" w:eastAsia="Times New Roman" w:hAnsi="Simplified Arabic" w:cs="Simplified Arabic"/>
          <w:color w:val="000000"/>
          <w:sz w:val="32"/>
          <w:szCs w:val="32"/>
          <w:rtl/>
        </w:rPr>
        <w:t xml:space="preserve">) الأصوات اللغوية: 86.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34</w:t>
      </w:r>
      <w:r w:rsidRPr="001B09CA">
        <w:rPr>
          <w:rFonts w:ascii="Simplified Arabic" w:eastAsia="Times New Roman" w:hAnsi="Simplified Arabic" w:cs="Simplified Arabic"/>
          <w:color w:val="000000"/>
          <w:sz w:val="32"/>
          <w:szCs w:val="32"/>
          <w:rtl/>
        </w:rPr>
        <w:t xml:space="preserve">) ينظر: دراسة السمع والكلام ، 185–186.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35</w:t>
      </w:r>
      <w:r w:rsidRPr="001B09CA">
        <w:rPr>
          <w:rFonts w:ascii="Simplified Arabic" w:eastAsia="Times New Roman" w:hAnsi="Simplified Arabic" w:cs="Simplified Arabic"/>
          <w:color w:val="000000"/>
          <w:sz w:val="32"/>
          <w:szCs w:val="32"/>
          <w:rtl/>
        </w:rPr>
        <w:t xml:space="preserve">) ينظر: مناهج البحث في اللغة ، 103.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36</w:t>
      </w:r>
      <w:r w:rsidRPr="001B09CA">
        <w:rPr>
          <w:rFonts w:ascii="Simplified Arabic" w:eastAsia="Times New Roman" w:hAnsi="Simplified Arabic" w:cs="Simplified Arabic"/>
          <w:color w:val="000000"/>
          <w:sz w:val="32"/>
          <w:szCs w:val="32"/>
          <w:rtl/>
        </w:rPr>
        <w:t>) ينظر: المصدر نفسه ، 319، وعلم اللغة العام: 59.</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37</w:t>
      </w:r>
      <w:r w:rsidRPr="001B09CA">
        <w:rPr>
          <w:rFonts w:ascii="Simplified Arabic" w:eastAsia="Times New Roman" w:hAnsi="Simplified Arabic" w:cs="Simplified Arabic"/>
          <w:color w:val="000000"/>
          <w:sz w:val="32"/>
          <w:szCs w:val="32"/>
          <w:rtl/>
        </w:rPr>
        <w:t xml:space="preserve">) ينظر: المدخل إلى علم اللغة ، 58-59.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38</w:t>
      </w:r>
      <w:r w:rsidRPr="001B09CA">
        <w:rPr>
          <w:rFonts w:ascii="Simplified Arabic" w:eastAsia="Times New Roman" w:hAnsi="Simplified Arabic" w:cs="Simplified Arabic"/>
          <w:color w:val="000000"/>
          <w:sz w:val="32"/>
          <w:szCs w:val="32"/>
          <w:rtl/>
        </w:rPr>
        <w:t>) خصائص الحروف العربية ومعانيها: 192.</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tl/>
        </w:rPr>
      </w:pP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tl/>
        </w:rPr>
      </w:pP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tl/>
        </w:rPr>
      </w:pP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39</w:t>
      </w:r>
      <w:r w:rsidRPr="001B09CA">
        <w:rPr>
          <w:rFonts w:ascii="Simplified Arabic" w:eastAsia="Times New Roman" w:hAnsi="Simplified Arabic" w:cs="Simplified Arabic"/>
          <w:color w:val="000000"/>
          <w:sz w:val="32"/>
          <w:szCs w:val="32"/>
          <w:rtl/>
        </w:rPr>
        <w:t>) يخرج من حافة اللسان من أدناها إلى منتهى طرف اللسان ما بينها وبين ما يليها من الحنك الأعلى، وهو مجهور منفتح، وفي اللام صفة تميزت بها، وقد سماها المتقدمون الانحراف وسماها المحدثون المجانبية، يقول سيبويه موضحاً الصوت المنحرف:</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xml:space="preserve">"هو حرف شديد جرى فيه الصوت؛ لانحراف اللسان مع الصوت، ولم يعترض على الصوت كاعتراض الحروف الشديدة، وهو اللام، وإن شئت مددت فيها الصوت وليس كالرخو؛ لأنّ طرف اللسان لا يتجافى عن موضعه، وليس يخرج الصوت من موضع اللام ولكن من ناحيتي مستدق اللسان فويق ذلك". الكتاب: 2/433. وسُمِّي منحرفاً؛ لانحرافه عن حكم الشديدة وعن حكم الرخوة فهو بين الصفتين. الرعاية: 45. </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lang w:bidi="ar-IQ"/>
        </w:rPr>
        <w:t>40</w:t>
      </w:r>
      <w:r w:rsidRPr="001B09CA">
        <w:rPr>
          <w:rFonts w:ascii="Simplified Arabic" w:eastAsia="Times New Roman" w:hAnsi="Simplified Arabic" w:cs="Simplified Arabic"/>
          <w:color w:val="000000"/>
          <w:sz w:val="32"/>
          <w:szCs w:val="32"/>
          <w:rtl/>
        </w:rPr>
        <w:t xml:space="preserve">) موسيقى الشعر: إبراهيم أنيس، 28، وينظر: الخصائص النطقية والفيزيائية للصوامت الرنينية في العربية، محمد فتح الله الصغير ، 82.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41</w:t>
      </w:r>
      <w:r w:rsidRPr="001B09CA">
        <w:rPr>
          <w:rFonts w:ascii="Simplified Arabic" w:eastAsia="Times New Roman" w:hAnsi="Simplified Arabic" w:cs="Simplified Arabic"/>
          <w:color w:val="000000"/>
          <w:sz w:val="32"/>
          <w:szCs w:val="32"/>
          <w:rtl/>
        </w:rPr>
        <w:t>) علم الأصوات: كماال بشر ، 347.</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42</w:t>
      </w:r>
      <w:r w:rsidRPr="001B09CA">
        <w:rPr>
          <w:rFonts w:ascii="Simplified Arabic" w:eastAsia="Times New Roman" w:hAnsi="Simplified Arabic" w:cs="Simplified Arabic"/>
          <w:color w:val="000000"/>
          <w:sz w:val="32"/>
          <w:szCs w:val="32"/>
          <w:rtl/>
        </w:rPr>
        <w:t xml:space="preserve">) موسيقى الشعر : 23.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43</w:t>
      </w:r>
      <w:r w:rsidRPr="001B09CA">
        <w:rPr>
          <w:rFonts w:ascii="Simplified Arabic" w:eastAsia="Times New Roman" w:hAnsi="Simplified Arabic" w:cs="Simplified Arabic"/>
          <w:color w:val="000000"/>
          <w:sz w:val="32"/>
          <w:szCs w:val="32"/>
          <w:rtl/>
        </w:rPr>
        <w:t>) الكتاب : 4/434–435.</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44</w:t>
      </w:r>
      <w:r w:rsidRPr="001B09CA">
        <w:rPr>
          <w:rFonts w:ascii="Simplified Arabic" w:eastAsia="Times New Roman" w:hAnsi="Simplified Arabic" w:cs="Simplified Arabic"/>
          <w:color w:val="000000"/>
          <w:sz w:val="32"/>
          <w:szCs w:val="32"/>
          <w:rtl/>
        </w:rPr>
        <w:t>) الأصوات اللغوية : 124–125.</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45</w:t>
      </w:r>
      <w:r w:rsidRPr="001B09CA">
        <w:rPr>
          <w:rFonts w:ascii="Simplified Arabic" w:eastAsia="Times New Roman" w:hAnsi="Simplified Arabic" w:cs="Simplified Arabic"/>
          <w:color w:val="000000"/>
          <w:sz w:val="32"/>
          <w:szCs w:val="32"/>
          <w:rtl/>
        </w:rPr>
        <w:t xml:space="preserve">) في اللهجات العربية: إبراهيم أنيس، 100. </w:t>
      </w:r>
    </w:p>
    <w:p w:rsidR="001B09CA" w:rsidRPr="001B09CA" w:rsidRDefault="001B09CA" w:rsidP="001B09CA">
      <w:pPr>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46</w:t>
      </w:r>
      <w:r w:rsidRPr="001B09CA">
        <w:rPr>
          <w:rFonts w:ascii="Simplified Arabic" w:eastAsia="Times New Roman" w:hAnsi="Simplified Arabic" w:cs="Simplified Arabic"/>
          <w:color w:val="000000"/>
          <w:sz w:val="32"/>
          <w:szCs w:val="32"/>
          <w:rtl/>
        </w:rPr>
        <w:t>) شرح ابن عقيل على ألفية ابن مالك: بهاء الدّين عبد الله بن عقيل المصرّي، 2/141.</w:t>
      </w:r>
    </w:p>
    <w:p w:rsidR="001B09CA" w:rsidRPr="001B09CA" w:rsidRDefault="001B09CA" w:rsidP="001B09CA">
      <w:pPr>
        <w:spacing w:after="0" w:line="240" w:lineRule="auto"/>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47</w:t>
      </w:r>
      <w:r w:rsidRPr="001B09CA">
        <w:rPr>
          <w:rFonts w:ascii="Simplified Arabic" w:eastAsia="Times New Roman" w:hAnsi="Simplified Arabic" w:cs="Simplified Arabic"/>
          <w:color w:val="000000"/>
          <w:sz w:val="32"/>
          <w:szCs w:val="32"/>
          <w:rtl/>
        </w:rPr>
        <w:t>) النّحو الوافي : عباس حسن ، 3/307-308.</w:t>
      </w:r>
    </w:p>
    <w:p w:rsidR="001B09CA" w:rsidRPr="001B09CA" w:rsidRDefault="001B09CA" w:rsidP="001B09CA">
      <w:pPr>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48</w:t>
      </w:r>
      <w:r w:rsidRPr="001B09CA">
        <w:rPr>
          <w:rFonts w:ascii="Simplified Arabic" w:eastAsia="Times New Roman" w:hAnsi="Simplified Arabic" w:cs="Simplified Arabic"/>
          <w:color w:val="000000"/>
          <w:sz w:val="32"/>
          <w:szCs w:val="32"/>
          <w:rtl/>
        </w:rPr>
        <w:t>) ينظر: شرح الكافية الشافية: لابن مالك، 2/271، وارتشاف الضرب من لسان العرب: أبوحيان الأندلسي 1/203، وأوضح المسالك إلى ألفية ابن مالك: ابن هشام الأنصاري، 4/318.</w:t>
      </w:r>
    </w:p>
    <w:p w:rsidR="001B09CA" w:rsidRPr="001B09CA" w:rsidRDefault="001B09CA" w:rsidP="001B09CA">
      <w:pPr>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49</w:t>
      </w:r>
      <w:r w:rsidRPr="001B09CA">
        <w:rPr>
          <w:rFonts w:ascii="Simplified Arabic" w:eastAsia="Times New Roman" w:hAnsi="Simplified Arabic" w:cs="Simplified Arabic"/>
          <w:color w:val="000000"/>
          <w:sz w:val="32"/>
          <w:szCs w:val="32"/>
          <w:rtl/>
        </w:rPr>
        <w:t>) ينظر: الكتاب، 3/575، والمقتضب: للمبرد، 2/194-195، وشرح الكافية الشافية: 2/271.</w:t>
      </w: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p>
    <w:p w:rsidR="001B09CA" w:rsidRPr="001B09CA" w:rsidRDefault="001B09CA" w:rsidP="001B09CA">
      <w:pPr>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50</w:t>
      </w:r>
      <w:r w:rsidRPr="001B09CA">
        <w:rPr>
          <w:rFonts w:ascii="Simplified Arabic" w:eastAsia="Times New Roman" w:hAnsi="Simplified Arabic" w:cs="Simplified Arabic"/>
          <w:color w:val="000000"/>
          <w:sz w:val="32"/>
          <w:szCs w:val="32"/>
          <w:rtl/>
        </w:rPr>
        <w:t>) ينظر: شرح الكافية الشافية، 2/271، وارتشاف الضرب: 1/203، وأوضح المسالك: 4/318.</w:t>
      </w:r>
    </w:p>
    <w:p w:rsidR="001B09CA" w:rsidRPr="001B09CA" w:rsidRDefault="001B09CA" w:rsidP="001B09CA">
      <w:pPr>
        <w:spacing w:after="0" w:line="240" w:lineRule="auto"/>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51</w:t>
      </w:r>
      <w:r w:rsidRPr="001B09CA">
        <w:rPr>
          <w:rFonts w:ascii="Simplified Arabic" w:eastAsia="Times New Roman" w:hAnsi="Simplified Arabic" w:cs="Simplified Arabic"/>
          <w:color w:val="000000"/>
          <w:sz w:val="32"/>
          <w:szCs w:val="32"/>
          <w:rtl/>
        </w:rPr>
        <w:t>) ينظر: شرح الكافية الشافية ، 2/271، وارتشاف الضرب: 1/203.</w:t>
      </w:r>
    </w:p>
    <w:p w:rsidR="001B09CA" w:rsidRPr="001B09CA" w:rsidRDefault="001B09CA" w:rsidP="001B09CA">
      <w:pPr>
        <w:spacing w:after="0" w:line="240" w:lineRule="auto"/>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52</w:t>
      </w:r>
      <w:r w:rsidRPr="001B09CA">
        <w:rPr>
          <w:rFonts w:ascii="Simplified Arabic" w:eastAsia="Times New Roman" w:hAnsi="Simplified Arabic" w:cs="Simplified Arabic"/>
          <w:color w:val="000000"/>
          <w:sz w:val="32"/>
          <w:szCs w:val="32"/>
          <w:rtl/>
        </w:rPr>
        <w:t xml:space="preserve">) ينظر: المنصف: لابن جني، 287. </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53</w:t>
      </w:r>
      <w:r w:rsidRPr="001B09CA">
        <w:rPr>
          <w:rFonts w:ascii="Simplified Arabic" w:eastAsia="Times New Roman" w:hAnsi="Simplified Arabic" w:cs="Simplified Arabic"/>
          <w:color w:val="000000"/>
          <w:sz w:val="32"/>
          <w:szCs w:val="32"/>
          <w:rtl/>
        </w:rPr>
        <w:t xml:space="preserve">) هو مزية صوتية تحرك الخيال نحو سلسلة من المعاني تتداعى متصلة بالكلمة ، وهو مرتبط غالبًا بجرس الكلمة وإيقاعها وما تحمله من ظلال. </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color w:val="000000"/>
          <w:sz w:val="32"/>
          <w:szCs w:val="32"/>
          <w:rtl/>
        </w:rPr>
        <w:t>54</w:t>
      </w:r>
      <w:r w:rsidRPr="001B09CA">
        <w:rPr>
          <w:rFonts w:ascii="Simplified Arabic" w:eastAsia="Times New Roman" w:hAnsi="Simplified Arabic" w:cs="Simplified Arabic"/>
          <w:color w:val="000000"/>
          <w:sz w:val="32"/>
          <w:szCs w:val="32"/>
          <w:rtl/>
        </w:rPr>
        <w:t>) ينظر: أساليب الاستفهام في القرآن الكريم: عبدالعليم السيد فودة ،</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xml:space="preserve"> 191–193، والتفسير البلاغي للاستفهام في القرآن الحكيم ، عبدالعظيم المطعني ، 1/4، ومن جماليات الاستفهام في البيان النبوي: عبدالعزيز صالح العمار، 9.</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sz w:val="32"/>
          <w:szCs w:val="32"/>
          <w:rtl/>
        </w:rPr>
        <w:t>55</w:t>
      </w:r>
      <w:r w:rsidRPr="001B09CA">
        <w:rPr>
          <w:rFonts w:ascii="Simplified Arabic" w:eastAsia="Times New Roman" w:hAnsi="Simplified Arabic" w:cs="Simplified Arabic"/>
          <w:color w:val="000000"/>
          <w:sz w:val="32"/>
          <w:szCs w:val="32"/>
          <w:rtl/>
        </w:rPr>
        <w:t>) هو أن تكون الألفاظ متساوية البناء، متفقة الانتهاء، سليمة من عيب الاشتباه ، وشين التعسف والاستكراه. ينظر: جواهر الألفاظ: قدامة بن جعفر، 3، وجدلية الصوت والمعنى في نقد الشعر الجاهلي بين القدامى والمحدثين: عبدالفتاح محمد العقيلي، 183.</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sz w:val="32"/>
          <w:szCs w:val="32"/>
          <w:rtl/>
          <w:lang w:bidi="ar-IQ"/>
        </w:rPr>
        <w:t>56</w:t>
      </w:r>
      <w:r w:rsidRPr="001B09CA">
        <w:rPr>
          <w:rFonts w:ascii="Simplified Arabic" w:eastAsia="Times New Roman" w:hAnsi="Simplified Arabic" w:cs="Simplified Arabic"/>
          <w:color w:val="000000"/>
          <w:sz w:val="32"/>
          <w:szCs w:val="32"/>
          <w:rtl/>
        </w:rPr>
        <w:t>) هو عبارة عن تماثل أو تعادل المباني أو المعاني في سطور متطابقة الكلمات ، أو العبارات القائمة على الازدواج الفني وترتبط ببعضها وتسمى عندئذ بالمتطابقة أو المتعادلة أو المتوازية سواء في الشعر أو النثر، خاصة المعروف بالنثر المقفى أو النثر الفني ، ويوجد التوازي بشكل واضح في الشعر فينشأ بين مقطع شعري وآخر، أو بيت شعري وآخر. البديع والتوازي : عبدالواحد حسن الشيخ ، 8، وينظر: تحليل النص الشعري– بنية القصيدة</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محمد فتوح أحمد ، 129.</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hint="cs"/>
          <w:sz w:val="32"/>
          <w:szCs w:val="32"/>
          <w:rtl/>
        </w:rPr>
        <w:t>57</w:t>
      </w:r>
      <w:r w:rsidRPr="001B09CA">
        <w:rPr>
          <w:rFonts w:ascii="Simplified Arabic" w:eastAsia="Times New Roman" w:hAnsi="Simplified Arabic" w:cs="Simplified Arabic"/>
          <w:color w:val="000000"/>
          <w:sz w:val="32"/>
          <w:szCs w:val="32"/>
          <w:rtl/>
        </w:rPr>
        <w:t xml:space="preserve">) ينظر: الإيقاع في شعر نزار قباني ، سمير سحيمي ، 132.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58</w:t>
      </w:r>
      <w:r w:rsidRPr="001B09CA">
        <w:rPr>
          <w:rFonts w:ascii="Simplified Arabic" w:eastAsia="Times New Roman" w:hAnsi="Simplified Arabic" w:cs="Simplified Arabic"/>
          <w:sz w:val="32"/>
          <w:szCs w:val="32"/>
          <w:rtl/>
        </w:rPr>
        <w:t>) فقه اللغة : كاصد الزيدي ، 441.</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59</w:t>
      </w:r>
      <w:r w:rsidRPr="001B09CA">
        <w:rPr>
          <w:rFonts w:ascii="Simplified Arabic" w:eastAsia="Times New Roman" w:hAnsi="Simplified Arabic" w:cs="Simplified Arabic"/>
          <w:sz w:val="32"/>
          <w:szCs w:val="32"/>
          <w:rtl/>
        </w:rPr>
        <w:t>) الإيقاع أنماطه ودلالاته في لغة القرآن الكريم –</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دراسة أسلوبية دلالية</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 xml:space="preserve">-: عبدالواحد زيارة اسكندر المنصوري، رسالة ماجستير/ البصرة، بإشراف الأستاذ الدكتور أحمد جاسم النجدي،1995م، ص71.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60</w:t>
      </w:r>
      <w:r w:rsidRPr="001B09CA">
        <w:rPr>
          <w:rFonts w:ascii="Simplified Arabic" w:eastAsia="Times New Roman" w:hAnsi="Simplified Arabic" w:cs="Simplified Arabic"/>
          <w:sz w:val="32"/>
          <w:szCs w:val="32"/>
          <w:rtl/>
        </w:rPr>
        <w:t>) الكتاب : سيبويه ، 4/434.</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61</w:t>
      </w:r>
      <w:r w:rsidRPr="001B09CA">
        <w:rPr>
          <w:rFonts w:ascii="Simplified Arabic" w:eastAsia="Times New Roman" w:hAnsi="Simplified Arabic" w:cs="Simplified Arabic"/>
          <w:sz w:val="32"/>
          <w:szCs w:val="32"/>
          <w:rtl/>
        </w:rPr>
        <w:t xml:space="preserve">) خصائص الإيقاع الشعري : العربي عميش ، 288.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62</w:t>
      </w:r>
      <w:r w:rsidRPr="001B09CA">
        <w:rPr>
          <w:rFonts w:ascii="Simplified Arabic" w:eastAsia="Times New Roman" w:hAnsi="Simplified Arabic" w:cs="Simplified Arabic"/>
          <w:sz w:val="32"/>
          <w:szCs w:val="32"/>
          <w:rtl/>
        </w:rPr>
        <w:t xml:space="preserve">) الأصوات اللغوية: 37.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63</w:t>
      </w:r>
      <w:r w:rsidRPr="001B09CA">
        <w:rPr>
          <w:rFonts w:ascii="Simplified Arabic" w:eastAsia="Times New Roman" w:hAnsi="Simplified Arabic" w:cs="Simplified Arabic"/>
          <w:sz w:val="32"/>
          <w:szCs w:val="32"/>
          <w:rtl/>
        </w:rPr>
        <w:t xml:space="preserve">) المصدر نفسه: 38.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64</w:t>
      </w:r>
      <w:r w:rsidRPr="001B09CA">
        <w:rPr>
          <w:rFonts w:ascii="Simplified Arabic" w:eastAsia="Times New Roman" w:hAnsi="Simplified Arabic" w:cs="Simplified Arabic"/>
          <w:sz w:val="32"/>
          <w:szCs w:val="32"/>
          <w:rtl/>
        </w:rPr>
        <w:t xml:space="preserve">) ينظر: الخصائص ، 3/157 ، وعلم اللغة العام ، كمال بشر، 82.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65</w:t>
      </w:r>
      <w:r w:rsidRPr="001B09CA">
        <w:rPr>
          <w:rFonts w:ascii="Simplified Arabic" w:eastAsia="Times New Roman" w:hAnsi="Simplified Arabic" w:cs="Simplified Arabic"/>
          <w:sz w:val="32"/>
          <w:szCs w:val="32"/>
          <w:rtl/>
        </w:rPr>
        <w:t>) قراءة أخرى في شعر المتنبي : 123.</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66</w:t>
      </w:r>
      <w:r w:rsidRPr="001B09CA">
        <w:rPr>
          <w:rFonts w:ascii="Simplified Arabic" w:eastAsia="Times New Roman" w:hAnsi="Simplified Arabic" w:cs="Simplified Arabic"/>
          <w:sz w:val="32"/>
          <w:szCs w:val="32"/>
          <w:rtl/>
        </w:rPr>
        <w:t xml:space="preserve">) تكون حروفًا وأسماءً، وهي: إنْ وإذْما ومَنْ ومَا ومتى وأيُّ وأين وأيَّان وأنَّى وحيثما ومَهْما. ينظر: الكتاب، 1/431، وهمع الهوامع شرح جمع الجوامع: للسيوطي، 4/321. </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67</w:t>
      </w:r>
      <w:r w:rsidRPr="001B09CA">
        <w:rPr>
          <w:rFonts w:ascii="Simplified Arabic" w:eastAsia="Times New Roman" w:hAnsi="Simplified Arabic" w:cs="Simplified Arabic"/>
          <w:sz w:val="32"/>
          <w:szCs w:val="32"/>
          <w:rtl/>
        </w:rPr>
        <w:t xml:space="preserve">) هاتان الجملتان قد تكونان فعليتين ، الفعل في كليهما ماض أو مضارع ، بل يكون الأول منهما والثاني مضارع أو بالعكس. ينظر: همع الهوامع ، 4/322.  </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68</w:t>
      </w:r>
      <w:r w:rsidRPr="001B09CA">
        <w:rPr>
          <w:rFonts w:ascii="Simplified Arabic" w:eastAsia="Times New Roman" w:hAnsi="Simplified Arabic" w:cs="Simplified Arabic"/>
          <w:sz w:val="32"/>
          <w:szCs w:val="32"/>
          <w:rtl/>
        </w:rPr>
        <w:t>) ينظر: الكتاب ، 1/433.</w:t>
      </w:r>
    </w:p>
    <w:p w:rsidR="001B09CA" w:rsidRPr="001B09CA" w:rsidRDefault="001B09CA" w:rsidP="001B09CA">
      <w:pPr>
        <w:spacing w:after="0" w:line="240" w:lineRule="auto"/>
        <w:ind w:left="651" w:hanging="567"/>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 هي محاكاة الوضع اللغوي لمظاهر الطبيعة. جماليات المفردة القرآنية: أحمد ياسوف ، 33.</w:t>
      </w:r>
    </w:p>
    <w:p w:rsidR="001B09CA" w:rsidRPr="001B09CA" w:rsidRDefault="001B09CA" w:rsidP="001B09CA">
      <w:pPr>
        <w:widowControl w:val="0"/>
        <w:spacing w:after="0" w:line="240" w:lineRule="auto"/>
        <w:ind w:left="454" w:hanging="454"/>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69</w:t>
      </w:r>
      <w:r w:rsidRPr="001B09CA">
        <w:rPr>
          <w:rFonts w:ascii="Simplified Arabic" w:eastAsia="Times New Roman" w:hAnsi="Simplified Arabic" w:cs="Simplified Arabic"/>
          <w:sz w:val="32"/>
          <w:szCs w:val="32"/>
          <w:rtl/>
        </w:rPr>
        <w:t>) ينظر: بلاغة أرسطو بين العرب واليونان : 117.</w:t>
      </w:r>
    </w:p>
    <w:p w:rsidR="001B09CA" w:rsidRPr="001B09CA" w:rsidRDefault="001B09CA" w:rsidP="001B09CA">
      <w:pPr>
        <w:widowControl w:val="0"/>
        <w:spacing w:after="0" w:line="240" w:lineRule="auto"/>
        <w:ind w:left="651" w:hanging="651"/>
        <w:jc w:val="lowKashida"/>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70</w:t>
      </w:r>
      <w:r w:rsidRPr="001B09CA">
        <w:rPr>
          <w:rFonts w:ascii="Simplified Arabic" w:eastAsia="Times New Roman" w:hAnsi="Simplified Arabic" w:cs="Simplified Arabic"/>
          <w:sz w:val="32"/>
          <w:szCs w:val="32"/>
          <w:rtl/>
        </w:rPr>
        <w:t>) ينظر: التكرارية الصوتية في القراءات القرآنية –</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قراءة نافع أنموذجاً</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 ، فضيلة مسعودي ، 21.</w:t>
      </w:r>
    </w:p>
    <w:p w:rsidR="001B09CA" w:rsidRPr="001B09CA" w:rsidRDefault="001B09CA" w:rsidP="001B09CA">
      <w:pPr>
        <w:widowControl w:val="0"/>
        <w:spacing w:after="0" w:line="240" w:lineRule="auto"/>
        <w:ind w:left="651" w:hanging="651"/>
        <w:jc w:val="lowKashida"/>
        <w:rPr>
          <w:rFonts w:ascii="Times New Roman" w:eastAsia="Times New Roman" w:hAnsi="Times New Roman" w:cs="Times New Roman"/>
          <w:sz w:val="20"/>
          <w:szCs w:val="20"/>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71</w:t>
      </w: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الدقائق المحكمات في المخارج والصفات وما يتعلق بهما من الأحكام المهمات: هشام عبدالباري محمد</w:t>
      </w:r>
      <w:r w:rsidRPr="001B09CA">
        <w:rPr>
          <w:rFonts w:ascii="Simplified Arabic" w:eastAsia="Times New Roman" w:hAnsi="Simplified Arabic" w:cs="Simplified Arabic" w:hint="cs"/>
          <w:sz w:val="32"/>
          <w:szCs w:val="32"/>
          <w:rtl/>
        </w:rPr>
        <w:t xml:space="preserve"> </w:t>
      </w:r>
      <w:r w:rsidRPr="001B09CA">
        <w:rPr>
          <w:rFonts w:ascii="Times New Roman" w:eastAsia="Times New Roman" w:hAnsi="Times New Roman" w:cs="Simplified Arabic"/>
          <w:sz w:val="32"/>
          <w:szCs w:val="32"/>
          <w:rtl/>
        </w:rPr>
        <w:t>راجح ، 131.</w:t>
      </w:r>
      <w:r w:rsidRPr="001B09CA">
        <w:rPr>
          <w:rFonts w:ascii="Times New Roman" w:eastAsia="Times New Roman" w:hAnsi="Times New Roman" w:cs="Simplified Arabic"/>
          <w:sz w:val="24"/>
          <w:szCs w:val="24"/>
          <w:rtl/>
        </w:rPr>
        <w:t xml:space="preserve">  </w:t>
      </w:r>
    </w:p>
    <w:p w:rsidR="001B09CA" w:rsidRPr="001B09CA" w:rsidRDefault="001B09CA" w:rsidP="001B09CA">
      <w:pPr>
        <w:widowControl w:val="0"/>
        <w:spacing w:after="0" w:line="240" w:lineRule="auto"/>
        <w:ind w:left="454" w:hanging="454"/>
        <w:jc w:val="both"/>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72</w:t>
      </w:r>
      <w:r w:rsidRPr="001B09CA">
        <w:rPr>
          <w:rFonts w:ascii="Simplified Arabic" w:eastAsia="Times New Roman" w:hAnsi="Simplified Arabic" w:cs="Simplified Arabic"/>
          <w:sz w:val="32"/>
          <w:szCs w:val="32"/>
          <w:rtl/>
        </w:rPr>
        <w:t>) الحقول الدلالية الصرفية للأفعال العربية : سليمان فياض، 61.</w:t>
      </w:r>
    </w:p>
    <w:p w:rsidR="001B09CA" w:rsidRPr="001B09CA" w:rsidRDefault="001B09CA" w:rsidP="001B09CA">
      <w:pPr>
        <w:widowControl w:val="0"/>
        <w:spacing w:after="0" w:line="240" w:lineRule="auto"/>
        <w:ind w:left="454" w:hanging="454"/>
        <w:jc w:val="both"/>
        <w:rPr>
          <w:rFonts w:ascii="Simplified Arabic" w:eastAsia="Times New Roman" w:hAnsi="Simplified Arabic" w:cs="Simplified Arabic"/>
          <w:sz w:val="32"/>
          <w:szCs w:val="32"/>
        </w:rPr>
      </w:pPr>
      <w:r w:rsidRPr="001B09CA">
        <w:rPr>
          <w:rFonts w:ascii="Simplified Arabic" w:eastAsia="Times New Roman" w:hAnsi="Simplified Arabic" w:cs="Simplified Arabic"/>
          <w:sz w:val="32"/>
          <w:szCs w:val="32"/>
          <w:rtl/>
        </w:rPr>
        <w:t>(</w:t>
      </w:r>
      <w:r w:rsidRPr="001B09CA">
        <w:rPr>
          <w:rFonts w:ascii="Simplified Arabic" w:eastAsia="Times New Roman" w:hAnsi="Simplified Arabic" w:cs="Simplified Arabic" w:hint="cs"/>
          <w:sz w:val="32"/>
          <w:szCs w:val="32"/>
          <w:rtl/>
        </w:rPr>
        <w:t>73</w:t>
      </w:r>
      <w:r w:rsidRPr="001B09CA">
        <w:rPr>
          <w:rFonts w:ascii="Simplified Arabic" w:eastAsia="Times New Roman" w:hAnsi="Simplified Arabic" w:cs="Simplified Arabic"/>
          <w:sz w:val="32"/>
          <w:szCs w:val="32"/>
          <w:rtl/>
        </w:rPr>
        <w:t xml:space="preserve">) شعرية المتنبي قراءة أخرى : 125.  </w:t>
      </w:r>
    </w:p>
    <w:p w:rsidR="001B09CA" w:rsidRPr="001B09CA" w:rsidRDefault="001B09CA" w:rsidP="001B09CA">
      <w:pPr>
        <w:spacing w:after="0" w:line="240" w:lineRule="auto"/>
        <w:ind w:left="651" w:hanging="651"/>
        <w:jc w:val="lowKashida"/>
        <w:rPr>
          <w:rFonts w:ascii="Simplified Arabic" w:eastAsia="Calibri" w:hAnsi="Simplified Arabic" w:cs="Simplified Arabic"/>
          <w:sz w:val="32"/>
          <w:szCs w:val="32"/>
          <w:rtl/>
        </w:rPr>
      </w:pPr>
      <w:r w:rsidRPr="001B09CA">
        <w:rPr>
          <w:rFonts w:ascii="Simplified Arabic" w:eastAsia="Calibri" w:hAnsi="Simplified Arabic" w:cs="Simplified Arabic"/>
          <w:noProof/>
          <w:sz w:val="32"/>
          <w:szCs w:val="32"/>
          <w:rtl/>
          <w:lang w:val="fr-FR"/>
        </w:rPr>
        <w:t>(</w:t>
      </w:r>
      <w:r w:rsidRPr="001B09CA">
        <w:rPr>
          <w:rFonts w:ascii="Simplified Arabic" w:eastAsia="Calibri" w:hAnsi="Simplified Arabic" w:cs="Simplified Arabic" w:hint="cs"/>
          <w:noProof/>
          <w:sz w:val="32"/>
          <w:szCs w:val="32"/>
          <w:rtl/>
          <w:lang w:val="fr-FR"/>
        </w:rPr>
        <w:t>74</w:t>
      </w:r>
      <w:r w:rsidRPr="001B09CA">
        <w:rPr>
          <w:rFonts w:ascii="Simplified Arabic" w:eastAsia="Calibri" w:hAnsi="Simplified Arabic" w:cs="Simplified Arabic"/>
          <w:noProof/>
          <w:sz w:val="32"/>
          <w:szCs w:val="32"/>
          <w:rtl/>
          <w:lang w:val="fr-FR"/>
        </w:rPr>
        <w:t>) هذه القصيدة قالها المتنبي يمدح سيف الدولة وقد أنفذ إلى أبي الطيب بعد مجيئه من مصر وهو بالعراق هديّة مرة بعد مرة ومالاً ، وذلك في شوال سنة اثنتين وخمسين وثلاث مئة. ينظر: العرف الطيِّب في شرح ديوان أبي الطيِّب، الشيخ ناصيف اليازجي، مج 2/274–280.</w:t>
      </w:r>
    </w:p>
    <w:p w:rsidR="001B09CA" w:rsidRPr="001B09CA" w:rsidRDefault="001B09CA" w:rsidP="001B09CA">
      <w:pPr>
        <w:spacing w:after="0" w:line="240" w:lineRule="auto"/>
        <w:ind w:firstLine="720"/>
        <w:jc w:val="center"/>
        <w:rPr>
          <w:rFonts w:ascii="Simplified Arabic" w:eastAsia="Calibri" w:hAnsi="Simplified Arabic" w:cs="Simplified Arabic"/>
          <w:b/>
          <w:bCs/>
          <w:sz w:val="32"/>
          <w:szCs w:val="32"/>
          <w:rtl/>
          <w:lang w:bidi="ar-IQ"/>
        </w:rPr>
      </w:pPr>
      <w:r w:rsidRPr="001B09CA">
        <w:rPr>
          <w:rFonts w:ascii="Simplified Arabic" w:eastAsia="Calibri" w:hAnsi="Simplified Arabic" w:cs="Simplified Arabic"/>
          <w:b/>
          <w:bCs/>
          <w:sz w:val="32"/>
          <w:szCs w:val="32"/>
          <w:rtl/>
          <w:lang w:bidi="ar-IQ"/>
        </w:rPr>
        <w:t>المصادر والمراج</w:t>
      </w:r>
      <w:r w:rsidRPr="001B09CA">
        <w:rPr>
          <w:rFonts w:ascii="Simplified Arabic" w:eastAsia="Calibri" w:hAnsi="Simplified Arabic" w:cs="Simplified Arabic" w:hint="cs"/>
          <w:b/>
          <w:bCs/>
          <w:sz w:val="32"/>
          <w:szCs w:val="32"/>
          <w:rtl/>
          <w:lang w:bidi="ar-IQ"/>
        </w:rPr>
        <w:t>ــــــــ</w:t>
      </w:r>
      <w:r w:rsidRPr="001B09CA">
        <w:rPr>
          <w:rFonts w:ascii="Simplified Arabic" w:eastAsia="Calibri" w:hAnsi="Simplified Arabic" w:cs="Simplified Arabic"/>
          <w:b/>
          <w:bCs/>
          <w:sz w:val="32"/>
          <w:szCs w:val="32"/>
          <w:rtl/>
          <w:lang w:bidi="ar-IQ"/>
        </w:rPr>
        <w:t>ع</w:t>
      </w:r>
    </w:p>
    <w:p w:rsidR="001B09CA" w:rsidRPr="001B09CA" w:rsidRDefault="001B09CA" w:rsidP="001B09CA">
      <w:pPr>
        <w:spacing w:after="0" w:line="240" w:lineRule="auto"/>
        <w:jc w:val="lowKashida"/>
        <w:rPr>
          <w:rFonts w:ascii="Simplified Arabic" w:eastAsia="Calibri" w:hAnsi="Simplified Arabic" w:cs="Simplified Arabic"/>
          <w:b/>
          <w:bCs/>
          <w:sz w:val="32"/>
          <w:szCs w:val="32"/>
          <w:rtl/>
          <w:lang w:bidi="ar-IQ"/>
        </w:rPr>
      </w:pPr>
      <w:r w:rsidRPr="001B09CA">
        <w:rPr>
          <w:rFonts w:ascii="Simplified Arabic" w:eastAsia="Calibri" w:hAnsi="Simplified Arabic" w:cs="Simplified Arabic"/>
          <w:b/>
          <w:bCs/>
          <w:sz w:val="32"/>
          <w:szCs w:val="32"/>
          <w:rtl/>
          <w:lang w:bidi="ar-IQ"/>
        </w:rPr>
        <w:t>الكتب المطبوعة</w:t>
      </w:r>
    </w:p>
    <w:p w:rsidR="001B09CA" w:rsidRPr="001B09CA" w:rsidRDefault="001B09CA" w:rsidP="00C16D52">
      <w:pPr>
        <w:widowControl w:val="0"/>
        <w:numPr>
          <w:ilvl w:val="0"/>
          <w:numId w:val="2"/>
        </w:numPr>
        <w:spacing w:after="0" w:line="240" w:lineRule="auto"/>
        <w:ind w:left="509" w:hanging="425"/>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color w:val="000000"/>
          <w:sz w:val="32"/>
          <w:szCs w:val="32"/>
          <w:rtl/>
        </w:rPr>
        <w:t>أثر القوانين الصوتية في بناء الكلمة</w:t>
      </w:r>
      <w:r w:rsidRPr="001B09CA">
        <w:rPr>
          <w:rFonts w:ascii="Simplified Arabic" w:eastAsia="Times New Roman" w:hAnsi="Simplified Arabic" w:cs="Simplified Arabic"/>
          <w:color w:val="000000"/>
          <w:sz w:val="32"/>
          <w:szCs w:val="32"/>
          <w:rtl/>
        </w:rPr>
        <w:t>: فوزي الشايب ،</w:t>
      </w:r>
      <w:r w:rsidRPr="001B09CA">
        <w:rPr>
          <w:rFonts w:ascii="Simplified Arabic" w:eastAsia="Times New Roman" w:hAnsi="Simplified Arabic" w:cs="Simplified Arabic"/>
          <w:sz w:val="32"/>
          <w:szCs w:val="32"/>
          <w:rtl/>
        </w:rPr>
        <w:t xml:space="preserve"> عالم الكتب الحديث ، إربد- عمان، 1425هـ</w:t>
      </w:r>
      <w:r w:rsidRPr="001B09CA">
        <w:rPr>
          <w:rFonts w:ascii="Simplified Arabic" w:eastAsia="Times New Roman" w:hAnsi="Simplified Arabic" w:cs="Simplified Arabic" w:hint="cs"/>
          <w:sz w:val="32"/>
          <w:szCs w:val="32"/>
          <w:rtl/>
        </w:rPr>
        <w:t>-</w:t>
      </w:r>
      <w:r w:rsidRPr="001B09CA">
        <w:rPr>
          <w:rFonts w:ascii="Simplified Arabic" w:eastAsia="Times New Roman" w:hAnsi="Simplified Arabic" w:cs="Simplified Arabic"/>
          <w:sz w:val="32"/>
          <w:szCs w:val="32"/>
          <w:rtl/>
        </w:rPr>
        <w:t>2004م.</w:t>
      </w:r>
    </w:p>
    <w:p w:rsidR="001B09CA" w:rsidRPr="001B09CA" w:rsidRDefault="001B09CA" w:rsidP="00C16D52">
      <w:pPr>
        <w:numPr>
          <w:ilvl w:val="0"/>
          <w:numId w:val="2"/>
        </w:numPr>
        <w:spacing w:after="0" w:line="240" w:lineRule="auto"/>
        <w:ind w:left="509" w:hanging="425"/>
        <w:jc w:val="lowKashida"/>
        <w:rPr>
          <w:rFonts w:ascii="Simplified Arabic" w:eastAsia="Times New Roman" w:hAnsi="Simplified Arabic" w:cs="Simplified Arabic"/>
          <w:b/>
          <w:bCs/>
          <w:sz w:val="32"/>
          <w:szCs w:val="32"/>
          <w:rtl/>
        </w:rPr>
      </w:pPr>
      <w:r w:rsidRPr="001B09CA">
        <w:rPr>
          <w:rFonts w:ascii="Simplified Arabic" w:eastAsia="Times New Roman" w:hAnsi="Simplified Arabic" w:cs="Simplified Arabic"/>
          <w:b/>
          <w:bCs/>
          <w:sz w:val="32"/>
          <w:szCs w:val="32"/>
          <w:rtl/>
        </w:rPr>
        <w:t>ارتشاف الضرب</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b/>
          <w:bCs/>
          <w:sz w:val="32"/>
          <w:szCs w:val="32"/>
          <w:rtl/>
        </w:rPr>
        <w:t>من لسان العرب</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color w:val="000000"/>
          <w:sz w:val="32"/>
          <w:szCs w:val="32"/>
          <w:rtl/>
        </w:rPr>
        <w:t>: أبو حيان الأندلسي (ت 745 هـ) ، تحقيق: د. رجب عثمان محمد ود. رمضان عبدالتواب ، ط1، مكتبة الخانجي ، القاهرة ، 1418هـ</w:t>
      </w:r>
      <w:r w:rsidRPr="001B09CA">
        <w:rPr>
          <w:rFonts w:ascii="Simplified Arabic" w:eastAsia="Times New Roman" w:hAnsi="Simplified Arabic" w:cs="Simplified Arabic" w:hint="cs"/>
          <w:color w:val="000000"/>
          <w:sz w:val="32"/>
          <w:szCs w:val="32"/>
          <w:rtl/>
        </w:rPr>
        <w:t>-</w:t>
      </w:r>
      <w:r w:rsidRPr="001B09CA">
        <w:rPr>
          <w:rFonts w:ascii="Simplified Arabic" w:eastAsia="Times New Roman" w:hAnsi="Simplified Arabic" w:cs="Simplified Arabic"/>
          <w:color w:val="000000"/>
          <w:sz w:val="32"/>
          <w:szCs w:val="32"/>
          <w:rtl/>
        </w:rPr>
        <w:t>1998م.</w:t>
      </w:r>
      <w:r w:rsidRPr="001B09CA">
        <w:rPr>
          <w:rFonts w:ascii="Simplified Arabic" w:eastAsia="Times New Roman" w:hAnsi="Simplified Arabic" w:cs="Simplified Arabic"/>
          <w:sz w:val="32"/>
          <w:szCs w:val="32"/>
          <w:rtl/>
        </w:rPr>
        <w:t xml:space="preserve">  </w:t>
      </w:r>
    </w:p>
    <w:p w:rsidR="001B09CA" w:rsidRPr="001B09CA" w:rsidRDefault="001B09CA" w:rsidP="00C16D52">
      <w:pPr>
        <w:widowControl w:val="0"/>
        <w:numPr>
          <w:ilvl w:val="0"/>
          <w:numId w:val="2"/>
        </w:numPr>
        <w:spacing w:after="0" w:line="240" w:lineRule="auto"/>
        <w:ind w:left="509" w:hanging="425"/>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color w:val="000000"/>
          <w:sz w:val="32"/>
          <w:szCs w:val="32"/>
          <w:rtl/>
        </w:rPr>
        <w:t>أساليب الاستفهام في القرآن الكريم</w:t>
      </w:r>
      <w:r w:rsidRPr="001B09CA">
        <w:rPr>
          <w:rFonts w:ascii="Simplified Arabic" w:eastAsia="Times New Roman" w:hAnsi="Simplified Arabic" w:cs="Simplified Arabic"/>
          <w:color w:val="000000"/>
          <w:sz w:val="32"/>
          <w:szCs w:val="32"/>
          <w:rtl/>
        </w:rPr>
        <w:t>: عبدالعليم السيد فود</w:t>
      </w:r>
      <w:r w:rsidRPr="001B09CA">
        <w:rPr>
          <w:rFonts w:ascii="Simplified Arabic" w:eastAsia="Times New Roman" w:hAnsi="Simplified Arabic" w:cs="Simplified Arabic" w:hint="cs"/>
          <w:color w:val="000000"/>
          <w:sz w:val="32"/>
          <w:szCs w:val="32"/>
          <w:rtl/>
        </w:rPr>
        <w:t>ة</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rPr>
        <w:t xml:space="preserve">مؤسسة دار </w:t>
      </w:r>
      <w:r w:rsidRPr="001B09CA">
        <w:rPr>
          <w:rFonts w:ascii="Simplified Arabic" w:eastAsia="Times New Roman" w:hAnsi="Simplified Arabic" w:cs="Simplified Arabic" w:hint="cs"/>
          <w:sz w:val="32"/>
          <w:szCs w:val="32"/>
          <w:rtl/>
        </w:rPr>
        <w:t xml:space="preserve"> </w:t>
      </w:r>
      <w:r w:rsidRPr="001B09CA">
        <w:rPr>
          <w:rFonts w:ascii="Simplified Arabic" w:eastAsia="Times New Roman" w:hAnsi="Simplified Arabic" w:cs="Simplified Arabic"/>
          <w:sz w:val="32"/>
          <w:szCs w:val="32"/>
          <w:rtl/>
        </w:rPr>
        <w:t>الشعب – القاهرة، (د.ت).</w:t>
      </w:r>
    </w:p>
    <w:p w:rsidR="001B09CA" w:rsidRPr="001B09CA" w:rsidRDefault="001B09CA" w:rsidP="00C16D52">
      <w:pPr>
        <w:numPr>
          <w:ilvl w:val="0"/>
          <w:numId w:val="2"/>
        </w:numPr>
        <w:spacing w:after="0" w:line="240" w:lineRule="auto"/>
        <w:ind w:left="509" w:hanging="425"/>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color w:val="000000"/>
          <w:sz w:val="32"/>
          <w:szCs w:val="32"/>
          <w:rtl/>
        </w:rPr>
        <w:t>الأسلوبية الصوتية</w:t>
      </w:r>
      <w:r w:rsidRPr="001B09CA">
        <w:rPr>
          <w:rFonts w:ascii="Simplified Arabic" w:eastAsia="Times New Roman" w:hAnsi="Simplified Arabic" w:cs="Simplified Arabic"/>
          <w:color w:val="000000"/>
          <w:sz w:val="32"/>
          <w:szCs w:val="32"/>
          <w:rtl/>
        </w:rPr>
        <w:t xml:space="preserve"> : محمد صالح الضالع ،</w:t>
      </w:r>
      <w:r w:rsidRPr="001B09CA">
        <w:rPr>
          <w:rFonts w:ascii="Simplified Arabic" w:eastAsia="Times New Roman" w:hAnsi="Simplified Arabic" w:cs="Simplified Arabic"/>
          <w:sz w:val="32"/>
          <w:szCs w:val="32"/>
          <w:rtl/>
        </w:rPr>
        <w:t xml:space="preserve"> دار غريب ، القاهرة ، 2002م.</w:t>
      </w:r>
    </w:p>
    <w:p w:rsidR="001B09CA" w:rsidRPr="001B09CA" w:rsidRDefault="001B09CA" w:rsidP="00C16D52">
      <w:pPr>
        <w:widowControl w:val="0"/>
        <w:numPr>
          <w:ilvl w:val="0"/>
          <w:numId w:val="2"/>
        </w:numPr>
        <w:spacing w:after="0" w:line="240" w:lineRule="auto"/>
        <w:ind w:left="509" w:hanging="425"/>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الأصوات اللغوية</w:t>
      </w:r>
      <w:r w:rsidRPr="001B09CA">
        <w:rPr>
          <w:rFonts w:ascii="Simplified Arabic" w:eastAsia="Times New Roman" w:hAnsi="Simplified Arabic" w:cs="Simplified Arabic"/>
          <w:color w:val="000000"/>
          <w:sz w:val="32"/>
          <w:szCs w:val="32"/>
          <w:rtl/>
        </w:rPr>
        <w:t xml:space="preserve">: إبراهيم أنيس ، مكتبة الأنجلو المصرية ، القاهرة ، 2007م. </w:t>
      </w:r>
    </w:p>
    <w:p w:rsidR="001B09CA" w:rsidRPr="001B09CA" w:rsidRDefault="001B09CA" w:rsidP="00C16D52">
      <w:pPr>
        <w:widowControl w:val="0"/>
        <w:numPr>
          <w:ilvl w:val="0"/>
          <w:numId w:val="2"/>
        </w:numPr>
        <w:spacing w:after="0" w:line="240" w:lineRule="auto"/>
        <w:ind w:left="509" w:hanging="425"/>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sz w:val="32"/>
          <w:szCs w:val="32"/>
          <w:rtl/>
        </w:rPr>
        <w:t>أوضح المسالك إلى ألفية ابن مالك</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color w:val="000000"/>
          <w:sz w:val="32"/>
          <w:szCs w:val="32"/>
          <w:rtl/>
        </w:rPr>
        <w:t>ابن هشام الأنصاري (ت 761هـ)، تحقيق: محمد محيي الدين عبد الحميد، ط6، بيروت، لبنان، 1966م.</w:t>
      </w:r>
    </w:p>
    <w:p w:rsidR="001B09CA" w:rsidRPr="001B09CA" w:rsidRDefault="001B09CA" w:rsidP="00C16D52">
      <w:pPr>
        <w:widowControl w:val="0"/>
        <w:numPr>
          <w:ilvl w:val="0"/>
          <w:numId w:val="2"/>
        </w:numPr>
        <w:spacing w:after="0" w:line="240" w:lineRule="auto"/>
        <w:ind w:left="509" w:hanging="425"/>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الإيقاع في شعر نزار قباني</w:t>
      </w:r>
      <w:r w:rsidRPr="001B09CA">
        <w:rPr>
          <w:rFonts w:ascii="Simplified Arabic" w:eastAsia="Times New Roman" w:hAnsi="Simplified Arabic" w:cs="Simplified Arabic"/>
          <w:color w:val="000000"/>
          <w:sz w:val="32"/>
          <w:szCs w:val="32"/>
          <w:rtl/>
        </w:rPr>
        <w:t xml:space="preserve"> من خلال ديوان قصائد: سمير سحيمي ، ط1، عالم الكتب الحديث ، أربد – عمان، 1431هـ</w:t>
      </w:r>
      <w:r w:rsidRPr="001B09CA">
        <w:rPr>
          <w:rFonts w:ascii="Simplified Arabic" w:eastAsia="Times New Roman" w:hAnsi="Simplified Arabic" w:cs="Simplified Arabic" w:hint="cs"/>
          <w:color w:val="000000"/>
          <w:sz w:val="32"/>
          <w:szCs w:val="32"/>
          <w:rtl/>
        </w:rPr>
        <w:t>-</w:t>
      </w:r>
      <w:r w:rsidRPr="001B09CA">
        <w:rPr>
          <w:rFonts w:ascii="Simplified Arabic" w:eastAsia="Times New Roman" w:hAnsi="Simplified Arabic" w:cs="Simplified Arabic"/>
          <w:color w:val="000000"/>
          <w:sz w:val="32"/>
          <w:szCs w:val="32"/>
          <w:rtl/>
        </w:rPr>
        <w:t>2009م.</w:t>
      </w:r>
    </w:p>
    <w:p w:rsidR="001B09CA" w:rsidRPr="001B09CA" w:rsidRDefault="001B09CA" w:rsidP="00C16D52">
      <w:pPr>
        <w:widowControl w:val="0"/>
        <w:numPr>
          <w:ilvl w:val="0"/>
          <w:numId w:val="2"/>
        </w:numPr>
        <w:tabs>
          <w:tab w:val="center" w:pos="4153"/>
        </w:tabs>
        <w:spacing w:after="0" w:line="240" w:lineRule="auto"/>
        <w:ind w:left="509" w:hanging="425"/>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البديع والتوازي</w:t>
      </w:r>
      <w:r w:rsidRPr="001B09CA">
        <w:rPr>
          <w:rFonts w:ascii="Simplified Arabic" w:eastAsia="Times New Roman" w:hAnsi="Simplified Arabic" w:cs="Simplified Arabic"/>
          <w:color w:val="000000"/>
          <w:sz w:val="32"/>
          <w:szCs w:val="32"/>
          <w:rtl/>
        </w:rPr>
        <w:t xml:space="preserve"> : عبدالواحد حسن الشيخ ، ط1، مكتبة ومطبعة الإشعاع الفنية ، 1419هـ</w:t>
      </w:r>
      <w:r w:rsidRPr="001B09CA">
        <w:rPr>
          <w:rFonts w:ascii="Simplified Arabic" w:eastAsia="Times New Roman" w:hAnsi="Simplified Arabic" w:cs="Simplified Arabic" w:hint="cs"/>
          <w:color w:val="000000"/>
          <w:sz w:val="32"/>
          <w:szCs w:val="32"/>
          <w:rtl/>
        </w:rPr>
        <w:t>-</w:t>
      </w:r>
      <w:r w:rsidRPr="001B09CA">
        <w:rPr>
          <w:rFonts w:ascii="Simplified Arabic" w:eastAsia="Times New Roman" w:hAnsi="Simplified Arabic" w:cs="Simplified Arabic"/>
          <w:color w:val="000000"/>
          <w:sz w:val="32"/>
          <w:szCs w:val="32"/>
          <w:rtl/>
        </w:rPr>
        <w:t xml:space="preserve">1999م. </w:t>
      </w:r>
    </w:p>
    <w:p w:rsidR="001B09CA" w:rsidRPr="001B09CA" w:rsidRDefault="001B09CA" w:rsidP="00C16D52">
      <w:pPr>
        <w:numPr>
          <w:ilvl w:val="0"/>
          <w:numId w:val="2"/>
        </w:numPr>
        <w:spacing w:after="0" w:line="240" w:lineRule="auto"/>
        <w:ind w:left="509" w:hanging="425"/>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color w:val="000000"/>
          <w:sz w:val="32"/>
          <w:szCs w:val="32"/>
          <w:rtl/>
        </w:rPr>
        <w:t>بلاغة أرسطو بين العرب واليونان</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rPr>
        <w:t xml:space="preserve"> إبراهيم سلامة ، ط2 ، مطبعة مخيمر ، 1371هـ</w:t>
      </w:r>
      <w:r w:rsidRPr="001B09CA">
        <w:rPr>
          <w:rFonts w:ascii="Simplified Arabic" w:eastAsia="Times New Roman" w:hAnsi="Simplified Arabic" w:cs="Simplified Arabic" w:hint="cs"/>
          <w:sz w:val="32"/>
          <w:szCs w:val="32"/>
          <w:rtl/>
        </w:rPr>
        <w:t>-</w:t>
      </w:r>
      <w:r w:rsidRPr="001B09CA">
        <w:rPr>
          <w:rFonts w:ascii="Simplified Arabic" w:eastAsia="Times New Roman" w:hAnsi="Simplified Arabic" w:cs="Simplified Arabic"/>
          <w:sz w:val="32"/>
          <w:szCs w:val="32"/>
          <w:rtl/>
        </w:rPr>
        <w:t>1952م.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البيان والتبيين</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color w:val="000000"/>
          <w:sz w:val="32"/>
          <w:szCs w:val="32"/>
          <w:rtl/>
        </w:rPr>
        <w:t>أبو عثمان عمرو بن بحر الجاحظ (ت 255هـ) تحقيق وشرح عبد السلام محمد هارون، ط5، طبعة المدني القاهرة، 1985م.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التجديد الموسيقي في الشعر</w:t>
      </w:r>
      <w:r w:rsidRPr="001B09CA">
        <w:rPr>
          <w:rFonts w:ascii="Simplified Arabic" w:eastAsia="Times New Roman" w:hAnsi="Simplified Arabic" w:cs="Simplified Arabic"/>
          <w:color w:val="000000"/>
          <w:sz w:val="32"/>
          <w:szCs w:val="32"/>
          <w:rtl/>
        </w:rPr>
        <w:t>: رجاء عيد ، منشأة المعارف، الإسكندرية ، (د.ت).</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 xml:space="preserve">تحليل النص الشعري </w:t>
      </w:r>
      <w:r w:rsidRPr="001B09CA">
        <w:rPr>
          <w:rFonts w:ascii="Simplified Arabic" w:eastAsia="Times New Roman" w:hAnsi="Simplified Arabic" w:cs="Simplified Arabic" w:hint="cs"/>
          <w:b/>
          <w:bCs/>
          <w:color w:val="000000"/>
          <w:sz w:val="32"/>
          <w:szCs w:val="32"/>
          <w:rtl/>
        </w:rPr>
        <w:t xml:space="preserve">- </w:t>
      </w:r>
      <w:r w:rsidRPr="001B09CA">
        <w:rPr>
          <w:rFonts w:ascii="Simplified Arabic" w:eastAsia="Times New Roman" w:hAnsi="Simplified Arabic" w:cs="Simplified Arabic"/>
          <w:b/>
          <w:bCs/>
          <w:color w:val="000000"/>
          <w:sz w:val="32"/>
          <w:szCs w:val="32"/>
          <w:rtl/>
        </w:rPr>
        <w:t>بنية القصيدة</w:t>
      </w:r>
      <w:r w:rsidRPr="001B09CA">
        <w:rPr>
          <w:rFonts w:ascii="Simplified Arabic" w:eastAsia="Times New Roman" w:hAnsi="Simplified Arabic" w:cs="Simplified Arabic" w:hint="cs"/>
          <w:b/>
          <w:bCs/>
          <w:color w:val="000000"/>
          <w:sz w:val="32"/>
          <w:szCs w:val="32"/>
          <w:rtl/>
        </w:rPr>
        <w:t xml:space="preserve"> </w:t>
      </w:r>
      <w:r w:rsidRPr="001B09CA">
        <w:rPr>
          <w:rFonts w:ascii="Simplified Arabic" w:eastAsia="Times New Roman" w:hAnsi="Simplified Arabic" w:cs="Simplified Arabic"/>
          <w:b/>
          <w:bCs/>
          <w:color w:val="000000"/>
          <w:sz w:val="32"/>
          <w:szCs w:val="32"/>
          <w:rtl/>
        </w:rPr>
        <w:t>-:</w:t>
      </w:r>
      <w:r w:rsidRPr="001B09CA">
        <w:rPr>
          <w:rFonts w:ascii="Simplified Arabic" w:eastAsia="Times New Roman" w:hAnsi="Simplified Arabic" w:cs="Simplified Arabic"/>
          <w:color w:val="000000"/>
          <w:sz w:val="32"/>
          <w:szCs w:val="32"/>
          <w:rtl/>
        </w:rPr>
        <w:t xml:space="preserve"> يوري لوتمان ، تر: محمد فتوح أحمد ، دار المعارف ، القاهرة ، 1995م.</w:t>
      </w:r>
    </w:p>
    <w:p w:rsidR="001B09CA" w:rsidRPr="001B09CA" w:rsidRDefault="001B09CA" w:rsidP="001B09CA">
      <w:pPr>
        <w:spacing w:after="0" w:line="240" w:lineRule="auto"/>
        <w:jc w:val="lowKashida"/>
        <w:rPr>
          <w:rFonts w:ascii="Simplified Arabic" w:eastAsia="Calibri" w:hAnsi="Simplified Arabic" w:cs="Simplified Arabic"/>
          <w:sz w:val="32"/>
          <w:szCs w:val="32"/>
          <w:rtl/>
        </w:rPr>
      </w:pP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التفسير البلاغي للاستفهام في القرآن الحكيم</w:t>
      </w:r>
      <w:r w:rsidRPr="001B09CA">
        <w:rPr>
          <w:rFonts w:ascii="Tahoma" w:eastAsia="Times New Roman" w:hAnsi="Tahoma" w:cs="Simplified Arabic"/>
          <w:color w:val="000000"/>
          <w:sz w:val="32"/>
          <w:szCs w:val="32"/>
          <w:rtl/>
        </w:rPr>
        <w:t>: عبدالعظيم المطعني، ط2، مكتبة وهبة ، القاهرة ، 1428هـ</w:t>
      </w:r>
      <w:r w:rsidRPr="001B09CA">
        <w:rPr>
          <w:rFonts w:ascii="Tahoma" w:eastAsia="Times New Roman" w:hAnsi="Tahoma" w:cs="Simplified Arabic" w:hint="cs"/>
          <w:color w:val="000000"/>
          <w:sz w:val="32"/>
          <w:szCs w:val="32"/>
          <w:rtl/>
        </w:rPr>
        <w:t>-</w:t>
      </w:r>
      <w:r w:rsidRPr="001B09CA">
        <w:rPr>
          <w:rFonts w:ascii="Tahoma" w:eastAsia="Times New Roman" w:hAnsi="Tahoma" w:cs="Simplified Arabic"/>
          <w:color w:val="000000"/>
          <w:sz w:val="32"/>
          <w:szCs w:val="32"/>
          <w:rtl/>
        </w:rPr>
        <w:t>2007م.</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التكرارية الصوتية في القراءات القرآنية –</w:t>
      </w:r>
      <w:r w:rsidRPr="001B09CA">
        <w:rPr>
          <w:rFonts w:ascii="Tahoma" w:eastAsia="Times New Roman" w:hAnsi="Tahoma" w:cs="Simplified Arabic" w:hint="cs"/>
          <w:b/>
          <w:bCs/>
          <w:color w:val="000000"/>
          <w:sz w:val="32"/>
          <w:szCs w:val="32"/>
          <w:rtl/>
        </w:rPr>
        <w:t xml:space="preserve"> </w:t>
      </w:r>
      <w:r w:rsidRPr="001B09CA">
        <w:rPr>
          <w:rFonts w:ascii="Tahoma" w:eastAsia="Times New Roman" w:hAnsi="Tahoma" w:cs="Simplified Arabic"/>
          <w:b/>
          <w:bCs/>
          <w:color w:val="000000"/>
          <w:sz w:val="32"/>
          <w:szCs w:val="32"/>
          <w:rtl/>
        </w:rPr>
        <w:t>قراءة نافع أنموذجاً-</w:t>
      </w:r>
      <w:r w:rsidRPr="001B09CA">
        <w:rPr>
          <w:rFonts w:ascii="Tahoma" w:eastAsia="Times New Roman" w:hAnsi="Tahoma" w:cs="Simplified Arabic"/>
          <w:color w:val="000000"/>
          <w:sz w:val="32"/>
          <w:szCs w:val="32"/>
          <w:rtl/>
        </w:rPr>
        <w:t>: فضيلة مسعودي ، ط1، دار الحامد ، عمان – الأردن ، 2008م.</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Pr>
      </w:pPr>
      <w:r w:rsidRPr="001B09CA">
        <w:rPr>
          <w:rFonts w:ascii="Tahoma" w:eastAsia="Times New Roman" w:hAnsi="Tahoma" w:cs="Simplified Arabic"/>
          <w:b/>
          <w:bCs/>
          <w:color w:val="000000"/>
          <w:sz w:val="32"/>
          <w:szCs w:val="32"/>
          <w:rtl/>
        </w:rPr>
        <w:t>جدلية الصوت والمعنى في نقد الشعر الجاهلي بين القدامى والمحدثين:</w:t>
      </w:r>
      <w:r w:rsidRPr="001B09CA">
        <w:rPr>
          <w:rFonts w:ascii="Tahoma" w:eastAsia="Times New Roman" w:hAnsi="Tahoma" w:cs="Simplified Arabic"/>
          <w:color w:val="000000"/>
          <w:sz w:val="32"/>
          <w:szCs w:val="32"/>
          <w:rtl/>
        </w:rPr>
        <w:t xml:space="preserve"> عبدالفتاح محمد العقيلي، مكتبة الزهراء ، القاهرة ، 2009م.</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جماليات المفردة القرآنية</w:t>
      </w:r>
      <w:r w:rsidRPr="001B09CA">
        <w:rPr>
          <w:rFonts w:ascii="Tahoma" w:eastAsia="Times New Roman" w:hAnsi="Tahoma" w:cs="Simplified Arabic"/>
          <w:color w:val="000000"/>
          <w:sz w:val="32"/>
          <w:szCs w:val="32"/>
          <w:rtl/>
        </w:rPr>
        <w:t>: أحمد ياسوف ، ط2، دار المكتبي، سورية، دمشق، 1419هـ</w:t>
      </w:r>
      <w:r w:rsidRPr="001B09CA">
        <w:rPr>
          <w:rFonts w:ascii="Tahoma" w:eastAsia="Times New Roman" w:hAnsi="Tahoma" w:cs="Simplified Arabic" w:hint="cs"/>
          <w:color w:val="000000"/>
          <w:sz w:val="32"/>
          <w:szCs w:val="32"/>
          <w:rtl/>
        </w:rPr>
        <w:t>-</w:t>
      </w:r>
      <w:r w:rsidRPr="001B09CA">
        <w:rPr>
          <w:rFonts w:ascii="Tahoma" w:eastAsia="Times New Roman" w:hAnsi="Tahoma" w:cs="Simplified Arabic"/>
          <w:color w:val="000000"/>
          <w:sz w:val="32"/>
          <w:szCs w:val="32"/>
          <w:rtl/>
        </w:rPr>
        <w:t>1999م.</w:t>
      </w:r>
    </w:p>
    <w:p w:rsidR="001B09CA" w:rsidRPr="001B09CA" w:rsidRDefault="001B09CA" w:rsidP="00C16D52">
      <w:pPr>
        <w:numPr>
          <w:ilvl w:val="0"/>
          <w:numId w:val="2"/>
        </w:numPr>
        <w:spacing w:after="0" w:line="240" w:lineRule="auto"/>
        <w:ind w:left="509" w:hanging="567"/>
        <w:contextualSpacing/>
        <w:jc w:val="lowKashida"/>
        <w:rPr>
          <w:rFonts w:ascii="Calibri" w:eastAsia="Times New Roman" w:hAnsi="Calibri" w:cs="Simplified Arabic"/>
          <w:spacing w:val="-4"/>
          <w:sz w:val="24"/>
          <w:szCs w:val="32"/>
          <w:rtl/>
        </w:rPr>
      </w:pPr>
      <w:r w:rsidRPr="001B09CA">
        <w:rPr>
          <w:rFonts w:ascii="Tahoma" w:eastAsia="Times New Roman" w:hAnsi="Tahoma" w:cs="Simplified Arabic"/>
          <w:b/>
          <w:bCs/>
          <w:color w:val="000000"/>
          <w:sz w:val="32"/>
          <w:szCs w:val="32"/>
          <w:rtl/>
        </w:rPr>
        <w:t>جواهر الألفاظ</w:t>
      </w:r>
      <w:r w:rsidRPr="001B09CA">
        <w:rPr>
          <w:rFonts w:ascii="Tahoma" w:eastAsia="Times New Roman" w:hAnsi="Tahoma" w:cs="Simplified Arabic"/>
          <w:color w:val="000000"/>
          <w:sz w:val="32"/>
          <w:szCs w:val="32"/>
          <w:rtl/>
        </w:rPr>
        <w:t xml:space="preserve">: قدامة بن جعفر </w:t>
      </w:r>
      <w:r w:rsidRPr="001B09CA">
        <w:rPr>
          <w:rFonts w:ascii="Calibri" w:eastAsia="Times New Roman" w:hAnsi="Calibri" w:cs="Simplified Arabic"/>
          <w:sz w:val="24"/>
          <w:szCs w:val="32"/>
          <w:rtl/>
        </w:rPr>
        <w:t>(أبو الفرج البغدادي) (ت 337هـ)</w:t>
      </w:r>
      <w:r w:rsidRPr="001B09CA">
        <w:rPr>
          <w:rFonts w:ascii="Calibri" w:eastAsia="Times New Roman" w:hAnsi="Calibri" w:cs="Simplified Arabic"/>
          <w:b/>
          <w:bCs/>
          <w:sz w:val="24"/>
          <w:szCs w:val="32"/>
          <w:rtl/>
        </w:rPr>
        <w:t xml:space="preserve"> </w:t>
      </w:r>
      <w:r w:rsidRPr="001B09CA">
        <w:rPr>
          <w:rFonts w:ascii="Tahoma" w:eastAsia="Times New Roman" w:hAnsi="Tahoma" w:cs="Simplified Arabic"/>
          <w:color w:val="000000"/>
          <w:sz w:val="32"/>
          <w:szCs w:val="32"/>
          <w:rtl/>
        </w:rPr>
        <w:t xml:space="preserve">، </w:t>
      </w:r>
      <w:r w:rsidRPr="001B09CA">
        <w:rPr>
          <w:rFonts w:ascii="Calibri" w:eastAsia="Times New Roman" w:hAnsi="Calibri" w:cs="Simplified Arabic"/>
          <w:spacing w:val="-4"/>
          <w:sz w:val="24"/>
          <w:szCs w:val="32"/>
          <w:rtl/>
        </w:rPr>
        <w:t xml:space="preserve">تحقيق محمد محيي الدين عبد الحميد، دار الكتب العلمية، بيروت-لبنان، (د.ت). </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lang w:bidi="ar-IQ"/>
        </w:rPr>
      </w:pPr>
      <w:r w:rsidRPr="001B09CA">
        <w:rPr>
          <w:rFonts w:ascii="Tahoma" w:eastAsia="Times New Roman" w:hAnsi="Tahoma" w:cs="Simplified Arabic"/>
          <w:b/>
          <w:bCs/>
          <w:color w:val="000000"/>
          <w:sz w:val="32"/>
          <w:szCs w:val="32"/>
          <w:rtl/>
        </w:rPr>
        <w:t>حركية الإيقاع في الشعر العربي المعاصر</w:t>
      </w:r>
      <w:r w:rsidRPr="001B09CA">
        <w:rPr>
          <w:rFonts w:ascii="Tahoma" w:eastAsia="Times New Roman" w:hAnsi="Tahoma" w:cs="Simplified Arabic"/>
          <w:color w:val="000000"/>
          <w:sz w:val="32"/>
          <w:szCs w:val="32"/>
          <w:rtl/>
        </w:rPr>
        <w:t>: حسن الغرفي ، ط1، أفريقيا الشرق ، الدار البيضاء ، المغرب، 2001.</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28"/>
          <w:szCs w:val="28"/>
          <w:rtl/>
        </w:rPr>
      </w:pPr>
      <w:r w:rsidRPr="001B09CA">
        <w:rPr>
          <w:rFonts w:ascii="Tahoma" w:eastAsia="Times New Roman" w:hAnsi="Tahoma" w:cs="Simplified Arabic"/>
          <w:b/>
          <w:bCs/>
          <w:color w:val="000000"/>
          <w:sz w:val="32"/>
          <w:szCs w:val="32"/>
          <w:rtl/>
        </w:rPr>
        <w:t>الحقول الدلالية الصرفية للأفعال العربية</w:t>
      </w:r>
      <w:r w:rsidRPr="001B09CA">
        <w:rPr>
          <w:rFonts w:ascii="Tahoma" w:eastAsia="Times New Roman" w:hAnsi="Tahoma" w:cs="Simplified Arabic"/>
          <w:color w:val="000000"/>
          <w:sz w:val="32"/>
          <w:szCs w:val="32"/>
          <w:rtl/>
        </w:rPr>
        <w:t xml:space="preserve"> : سليمان فياض ، دار المريخ ، الرياض ، 1410هـ</w:t>
      </w:r>
      <w:r w:rsidRPr="001B09CA">
        <w:rPr>
          <w:rFonts w:ascii="Tahoma" w:eastAsia="Times New Roman" w:hAnsi="Tahoma" w:cs="Simplified Arabic" w:hint="cs"/>
          <w:color w:val="000000"/>
          <w:sz w:val="32"/>
          <w:szCs w:val="32"/>
          <w:rtl/>
        </w:rPr>
        <w:t>-</w:t>
      </w:r>
      <w:r w:rsidRPr="001B09CA">
        <w:rPr>
          <w:rFonts w:ascii="Tahoma" w:eastAsia="Times New Roman" w:hAnsi="Tahoma" w:cs="Simplified Arabic"/>
          <w:color w:val="000000"/>
          <w:sz w:val="32"/>
          <w:szCs w:val="32"/>
          <w:rtl/>
        </w:rPr>
        <w:t>1990م.</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28"/>
          <w:szCs w:val="28"/>
          <w:rtl/>
        </w:rPr>
      </w:pPr>
      <w:r w:rsidRPr="001B09CA">
        <w:rPr>
          <w:rFonts w:ascii="Calibri" w:eastAsia="Times New Roman" w:hAnsi="Calibri" w:cs="Simplified Arabic"/>
          <w:b/>
          <w:bCs/>
          <w:sz w:val="32"/>
          <w:szCs w:val="32"/>
          <w:rtl/>
        </w:rPr>
        <w:t>الخصائص</w:t>
      </w:r>
      <w:r w:rsidRPr="001B09CA">
        <w:rPr>
          <w:rFonts w:ascii="Calibri" w:eastAsia="Times New Roman" w:hAnsi="Calibri" w:cs="Simplified Arabic"/>
          <w:sz w:val="32"/>
          <w:szCs w:val="32"/>
          <w:rtl/>
        </w:rPr>
        <w:t>: أبو الفتح عثمان بن جني (ت 392هـ)، تحقيق: محمد علي النجار، دار الهدى للطباعة والنشر، بيروت</w:t>
      </w:r>
      <w:r w:rsidRPr="001B09CA">
        <w:rPr>
          <w:rFonts w:ascii="Calibri" w:eastAsia="Times New Roman" w:hAnsi="Calibri" w:cs="Simplified Arabic" w:hint="cs"/>
          <w:sz w:val="32"/>
          <w:szCs w:val="32"/>
          <w:rtl/>
        </w:rPr>
        <w:t xml:space="preserve"> </w:t>
      </w:r>
      <w:r w:rsidRPr="001B09CA">
        <w:rPr>
          <w:rFonts w:ascii="Calibri" w:eastAsia="Times New Roman" w:hAnsi="Calibri" w:cs="Simplified Arabic"/>
          <w:sz w:val="32"/>
          <w:szCs w:val="32"/>
          <w:rtl/>
        </w:rPr>
        <w:t>- لبنان ، (د. ت).</w:t>
      </w:r>
      <w:r w:rsidRPr="001B09CA">
        <w:rPr>
          <w:rFonts w:ascii="Tahoma" w:eastAsia="Times New Roman" w:hAnsi="Tahoma" w:cs="Simplified Arabic"/>
          <w:color w:val="000000"/>
          <w:sz w:val="28"/>
          <w:szCs w:val="28"/>
          <w:rtl/>
        </w:rPr>
        <w:t xml:space="preserve"> </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خصائص الإيقاع الشعري</w:t>
      </w:r>
      <w:r w:rsidRPr="001B09CA">
        <w:rPr>
          <w:rFonts w:ascii="Tahoma" w:eastAsia="Times New Roman" w:hAnsi="Tahoma" w:cs="Simplified Arabic"/>
          <w:color w:val="000000"/>
          <w:sz w:val="32"/>
          <w:szCs w:val="32"/>
          <w:rtl/>
        </w:rPr>
        <w:t xml:space="preserve"> –</w:t>
      </w:r>
      <w:r w:rsidRPr="001B09CA">
        <w:rPr>
          <w:rFonts w:ascii="Tahoma" w:eastAsia="Times New Roman" w:hAnsi="Tahoma" w:cs="Simplified Arabic" w:hint="cs"/>
          <w:color w:val="000000"/>
          <w:sz w:val="32"/>
          <w:szCs w:val="32"/>
          <w:rtl/>
        </w:rPr>
        <w:t xml:space="preserve"> </w:t>
      </w:r>
      <w:r w:rsidRPr="001B09CA">
        <w:rPr>
          <w:rFonts w:ascii="Tahoma" w:eastAsia="Times New Roman" w:hAnsi="Tahoma" w:cs="Simplified Arabic"/>
          <w:color w:val="000000"/>
          <w:sz w:val="32"/>
          <w:szCs w:val="32"/>
          <w:rtl/>
        </w:rPr>
        <w:t>بحث في الكشف عن آليات تركيب لغة الشعر-: العربي عميش ، دار الأديب ، 2005م.</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خصائص الحروف العربية ومعانيها:</w:t>
      </w:r>
      <w:r w:rsidRPr="001B09CA">
        <w:rPr>
          <w:rFonts w:ascii="Tahoma" w:eastAsia="Times New Roman" w:hAnsi="Tahoma" w:cs="Simplified Arabic"/>
          <w:color w:val="000000"/>
          <w:sz w:val="32"/>
          <w:szCs w:val="32"/>
          <w:rtl/>
        </w:rPr>
        <w:t xml:space="preserve"> عباس حسن ، منشورات اتحاد الكتاب العرب ، دمشق ، 1998 .</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الخصائص النطقية والفيزيائية للصوامت الرنينية في العربية</w:t>
      </w:r>
      <w:r w:rsidRPr="001B09CA">
        <w:rPr>
          <w:rFonts w:ascii="Tahoma" w:eastAsia="Times New Roman" w:hAnsi="Tahoma" w:cs="Simplified Arabic"/>
          <w:color w:val="000000"/>
          <w:sz w:val="32"/>
          <w:szCs w:val="32"/>
          <w:rtl/>
        </w:rPr>
        <w:t>: محمد فتح الله الصغير ، ط1، عالم الكتب الحديث ، إربد- الأردن، 1428هـ</w:t>
      </w:r>
      <w:r w:rsidRPr="001B09CA">
        <w:rPr>
          <w:rFonts w:ascii="Tahoma" w:eastAsia="Times New Roman" w:hAnsi="Tahoma" w:cs="Simplified Arabic" w:hint="cs"/>
          <w:color w:val="000000"/>
          <w:sz w:val="32"/>
          <w:szCs w:val="32"/>
          <w:rtl/>
        </w:rPr>
        <w:t>-</w:t>
      </w:r>
      <w:r w:rsidRPr="001B09CA">
        <w:rPr>
          <w:rFonts w:ascii="Tahoma" w:eastAsia="Times New Roman" w:hAnsi="Tahoma" w:cs="Simplified Arabic"/>
          <w:color w:val="000000"/>
          <w:sz w:val="32"/>
          <w:szCs w:val="32"/>
          <w:rtl/>
        </w:rPr>
        <w:t xml:space="preserve">2008م. </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Simplified Arabic"/>
          <w:color w:val="000000"/>
          <w:sz w:val="32"/>
          <w:szCs w:val="32"/>
          <w:rtl/>
        </w:rPr>
      </w:pPr>
      <w:r w:rsidRPr="001B09CA">
        <w:rPr>
          <w:rFonts w:ascii="Tahoma" w:eastAsia="Times New Roman" w:hAnsi="Tahoma" w:cs="Simplified Arabic"/>
          <w:b/>
          <w:bCs/>
          <w:color w:val="000000"/>
          <w:sz w:val="32"/>
          <w:szCs w:val="32"/>
          <w:rtl/>
        </w:rPr>
        <w:t>دراسة السمع والكلام</w:t>
      </w:r>
      <w:r w:rsidRPr="001B09CA">
        <w:rPr>
          <w:rFonts w:ascii="Tahoma" w:eastAsia="Times New Roman" w:hAnsi="Tahoma" w:cs="Simplified Arabic"/>
          <w:color w:val="000000"/>
          <w:sz w:val="32"/>
          <w:szCs w:val="32"/>
          <w:rtl/>
        </w:rPr>
        <w:t xml:space="preserve"> صوتيات اللغة من الإنتاج إلى الإدراك: سعد عبدالعزيز مصلوح، عالم الكتب ، القاهرة، 1426هـ</w:t>
      </w:r>
      <w:r w:rsidRPr="001B09CA">
        <w:rPr>
          <w:rFonts w:ascii="Tahoma" w:eastAsia="Times New Roman" w:hAnsi="Tahoma" w:cs="Simplified Arabic" w:hint="cs"/>
          <w:color w:val="000000"/>
          <w:sz w:val="32"/>
          <w:szCs w:val="32"/>
          <w:rtl/>
        </w:rPr>
        <w:t>-</w:t>
      </w:r>
      <w:r w:rsidRPr="001B09CA">
        <w:rPr>
          <w:rFonts w:ascii="Tahoma" w:eastAsia="Times New Roman" w:hAnsi="Tahoma" w:cs="Simplified Arabic"/>
          <w:color w:val="000000"/>
          <w:sz w:val="32"/>
          <w:szCs w:val="32"/>
          <w:rtl/>
        </w:rPr>
        <w:t xml:space="preserve">2005م. </w:t>
      </w:r>
    </w:p>
    <w:p w:rsidR="001B09CA" w:rsidRPr="001B09CA" w:rsidRDefault="001B09CA" w:rsidP="00C16D52">
      <w:pPr>
        <w:widowControl w:val="0"/>
        <w:numPr>
          <w:ilvl w:val="0"/>
          <w:numId w:val="2"/>
        </w:numPr>
        <w:spacing w:after="0" w:line="240" w:lineRule="auto"/>
        <w:ind w:left="509" w:hanging="567"/>
        <w:jc w:val="lowKashida"/>
        <w:rPr>
          <w:rFonts w:ascii="Tahoma" w:eastAsia="Times New Roman" w:hAnsi="Tahoma" w:cs="Times New Roman"/>
          <w:color w:val="000000"/>
          <w:sz w:val="36"/>
          <w:szCs w:val="36"/>
          <w:lang w:bidi="ar-IQ"/>
        </w:rPr>
      </w:pPr>
      <w:r w:rsidRPr="001B09CA">
        <w:rPr>
          <w:rFonts w:ascii="Tahoma" w:eastAsia="Times New Roman" w:hAnsi="Tahoma" w:cs="Simplified Arabic"/>
          <w:b/>
          <w:bCs/>
          <w:color w:val="000000"/>
          <w:sz w:val="32"/>
          <w:szCs w:val="32"/>
          <w:rtl/>
        </w:rPr>
        <w:t>دراسة الصوت اللغوي</w:t>
      </w:r>
      <w:r w:rsidRPr="001B09CA">
        <w:rPr>
          <w:rFonts w:ascii="Tahoma" w:eastAsia="Times New Roman" w:hAnsi="Tahoma" w:cs="Simplified Arabic"/>
          <w:color w:val="000000"/>
          <w:sz w:val="32"/>
          <w:szCs w:val="32"/>
          <w:rtl/>
        </w:rPr>
        <w:t xml:space="preserve">: </w:t>
      </w:r>
      <w:r w:rsidRPr="001B09CA">
        <w:rPr>
          <w:rFonts w:ascii="Calibri" w:eastAsia="Times New Roman" w:hAnsi="Calibri" w:cs="Simplified Arabic"/>
          <w:sz w:val="32"/>
          <w:szCs w:val="32"/>
          <w:rtl/>
          <w:lang w:bidi="ar-IQ"/>
        </w:rPr>
        <w:t>أحمد مختار عمر ، ط4، عالم الكتب ، القاهرة ، 1427هـ</w:t>
      </w:r>
      <w:r w:rsidRPr="001B09CA">
        <w:rPr>
          <w:rFonts w:ascii="Calibri" w:eastAsia="Times New Roman" w:hAnsi="Calibri" w:cs="Simplified Arabic" w:hint="cs"/>
          <w:sz w:val="32"/>
          <w:szCs w:val="32"/>
          <w:rtl/>
          <w:lang w:bidi="ar-IQ"/>
        </w:rPr>
        <w:t>-</w:t>
      </w:r>
      <w:r w:rsidRPr="001B09CA">
        <w:rPr>
          <w:rFonts w:ascii="Calibri" w:eastAsia="Times New Roman" w:hAnsi="Calibri" w:cs="Simplified Arabic"/>
          <w:sz w:val="32"/>
          <w:szCs w:val="32"/>
          <w:rtl/>
          <w:lang w:bidi="ar-IQ"/>
        </w:rPr>
        <w:t>2006م.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الدقائق المحكمات في المخارج والصفات وما يتعلق بهما من الأحكام المهمات</w:t>
      </w:r>
      <w:r w:rsidRPr="001B09CA">
        <w:rPr>
          <w:rFonts w:ascii="Simplified Arabic" w:eastAsia="Times New Roman" w:hAnsi="Simplified Arabic" w:cs="Simplified Arabic"/>
          <w:color w:val="000000"/>
          <w:sz w:val="32"/>
          <w:szCs w:val="32"/>
          <w:rtl/>
        </w:rPr>
        <w:t>: هشام عبدالباري محمد راجح ، دار الإيمان ، الاسكندرية ، 2006م.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الرعاية</w:t>
      </w:r>
      <w:r w:rsidRPr="001B09CA">
        <w:rPr>
          <w:rFonts w:ascii="Simplified Arabic" w:eastAsia="Times New Roman" w:hAnsi="Simplified Arabic" w:cs="Simplified Arabic"/>
          <w:sz w:val="32"/>
          <w:szCs w:val="32"/>
          <w:rtl/>
          <w:lang w:bidi="ar-IQ"/>
        </w:rPr>
        <w:t xml:space="preserve"> لتجويد القراءة وتحقيق لفظ التلاوة بعلم مراتب الحروف ومخارجها وصفاتها وألقابها وتفسير معانيها وبيان الحركات التي تلزمها – أبو محمد مكي بن أبي طالب القيسي تحقيق: أحمد حسن فرحات – دمشق ،</w:t>
      </w:r>
      <w:r w:rsidRPr="001B09CA">
        <w:rPr>
          <w:rFonts w:ascii="Simplified Arabic" w:eastAsia="Times New Roman" w:hAnsi="Simplified Arabic" w:cs="Simplified Arabic" w:hint="cs"/>
          <w:sz w:val="32"/>
          <w:szCs w:val="32"/>
          <w:rtl/>
          <w:lang w:bidi="ar-IQ"/>
        </w:rPr>
        <w:t xml:space="preserve">                </w:t>
      </w:r>
      <w:r w:rsidRPr="001B09CA">
        <w:rPr>
          <w:rFonts w:ascii="Simplified Arabic" w:eastAsia="Times New Roman" w:hAnsi="Simplified Arabic" w:cs="Simplified Arabic"/>
          <w:sz w:val="32"/>
          <w:szCs w:val="32"/>
          <w:rtl/>
          <w:lang w:bidi="ar-IQ"/>
        </w:rPr>
        <w:t xml:space="preserve"> 1393</w:t>
      </w:r>
      <w:r w:rsidRPr="001B09CA">
        <w:rPr>
          <w:rFonts w:ascii="Simplified Arabic" w:eastAsia="Times New Roman" w:hAnsi="Simplified Arabic" w:cs="Arial"/>
          <w:sz w:val="32"/>
          <w:szCs w:val="32"/>
          <w:rtl/>
          <w:lang w:bidi="ar-IQ"/>
        </w:rPr>
        <w:t>ﮪ</w:t>
      </w:r>
      <w:r w:rsidRPr="001B09CA">
        <w:rPr>
          <w:rFonts w:ascii="Simplified Arabic" w:eastAsia="Times New Roman" w:hAnsi="Simplified Arabic" w:cs="Simplified Arabic"/>
          <w:sz w:val="32"/>
          <w:szCs w:val="32"/>
          <w:rtl/>
          <w:lang w:bidi="ar-IQ"/>
        </w:rPr>
        <w:t xml:space="preserve">-1973م. </w:t>
      </w:r>
      <w:r w:rsidRPr="001B09CA">
        <w:rPr>
          <w:rFonts w:ascii="Simplified Arabic" w:eastAsia="Times New Roman" w:hAnsi="Simplified Arabic" w:cs="Simplified Arabic"/>
          <w:color w:val="000000"/>
          <w:sz w:val="32"/>
          <w:szCs w:val="32"/>
          <w:rtl/>
        </w:rPr>
        <w:t xml:space="preserve"> </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sz w:val="32"/>
          <w:szCs w:val="32"/>
          <w:rtl/>
        </w:rPr>
        <w:t>شرح ابن عقيل على ألفية ابن مالك</w:t>
      </w:r>
      <w:r w:rsidRPr="001B09CA">
        <w:rPr>
          <w:rFonts w:ascii="Simplified Arabic" w:eastAsia="Times New Roman" w:hAnsi="Simplified Arabic" w:cs="Simplified Arabic"/>
          <w:sz w:val="32"/>
          <w:szCs w:val="32"/>
          <w:rtl/>
        </w:rPr>
        <w:t>: بهاء الدّين عبد الله بن عقيل المصرّي ، تحقيق : محمد محيي الدين عبد الحميد، ط4، مصر، 1964م.</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sz w:val="32"/>
          <w:szCs w:val="32"/>
          <w:rtl/>
        </w:rPr>
        <w:t>شرح الكافية الشافية</w:t>
      </w:r>
      <w:r w:rsidRPr="001B09CA">
        <w:rPr>
          <w:rFonts w:ascii="Simplified Arabic" w:eastAsia="Times New Roman" w:hAnsi="Simplified Arabic" w:cs="Simplified Arabic"/>
          <w:sz w:val="32"/>
          <w:szCs w:val="32"/>
          <w:rtl/>
        </w:rPr>
        <w:t>: جمال الدين محمد بن مالك (ت 672هت)، تحقيق: الدكتور عبد المنعم احمد هريدي ، دار المأمون للتراث، مكة المكرمة، 1402هـ</w:t>
      </w:r>
      <w:r w:rsidRPr="001B09CA">
        <w:rPr>
          <w:rFonts w:ascii="Simplified Arabic" w:eastAsia="Times New Roman" w:hAnsi="Simplified Arabic" w:cs="Simplified Arabic" w:hint="cs"/>
          <w:sz w:val="32"/>
          <w:szCs w:val="32"/>
          <w:rtl/>
        </w:rPr>
        <w:t>-</w:t>
      </w:r>
      <w:r w:rsidRPr="001B09CA">
        <w:rPr>
          <w:rFonts w:ascii="Simplified Arabic" w:eastAsia="Times New Roman" w:hAnsi="Simplified Arabic" w:cs="Simplified Arabic"/>
          <w:sz w:val="32"/>
          <w:szCs w:val="32"/>
          <w:rtl/>
        </w:rPr>
        <w:t>1982م.</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sz w:val="32"/>
          <w:szCs w:val="32"/>
          <w:rtl/>
        </w:rPr>
        <w:t>شعر المتنبي قراءة أخرى</w:t>
      </w:r>
      <w:r w:rsidRPr="001B09CA">
        <w:rPr>
          <w:rFonts w:ascii="Simplified Arabic" w:eastAsia="Times New Roman" w:hAnsi="Simplified Arabic" w:cs="Simplified Arabic"/>
          <w:sz w:val="32"/>
          <w:szCs w:val="32"/>
          <w:rtl/>
        </w:rPr>
        <w:t xml:space="preserve"> : محمد</w:t>
      </w:r>
      <w:r w:rsidRPr="001B09CA">
        <w:rPr>
          <w:rFonts w:ascii="Simplified Arabic" w:eastAsia="Times New Roman" w:hAnsi="Simplified Arabic" w:cs="Simplified Arabic"/>
          <w:color w:val="000000"/>
          <w:sz w:val="32"/>
          <w:szCs w:val="32"/>
          <w:rtl/>
        </w:rPr>
        <w:t xml:space="preserve"> فتوح أحمد ،</w:t>
      </w:r>
      <w:r w:rsidRPr="001B09CA">
        <w:rPr>
          <w:rFonts w:ascii="Simplified Arabic" w:eastAsia="Times New Roman" w:hAnsi="Simplified Arabic" w:cs="Simplified Arabic"/>
          <w:sz w:val="32"/>
          <w:szCs w:val="32"/>
          <w:rtl/>
        </w:rPr>
        <w:t xml:space="preserve"> دار غريب ، القاهرة ، 2008م.</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color w:val="000000"/>
          <w:sz w:val="32"/>
          <w:szCs w:val="32"/>
          <w:rtl/>
        </w:rPr>
        <w:t>العرف الطيِّب في شرح ديوان أبي الطيِّب:</w:t>
      </w:r>
      <w:r w:rsidRPr="001B09CA">
        <w:rPr>
          <w:rFonts w:ascii="Simplified Arabic" w:eastAsia="Times New Roman" w:hAnsi="Simplified Arabic" w:cs="Simplified Arabic"/>
          <w:noProof/>
          <w:sz w:val="32"/>
          <w:szCs w:val="32"/>
          <w:rtl/>
          <w:lang w:val="fr-FR"/>
        </w:rPr>
        <w:t xml:space="preserve"> </w:t>
      </w:r>
      <w:r w:rsidRPr="001B09CA">
        <w:rPr>
          <w:rFonts w:ascii="Simplified Arabic" w:eastAsia="Times New Roman" w:hAnsi="Simplified Arabic" w:cs="Simplified Arabic"/>
          <w:color w:val="000000"/>
          <w:sz w:val="32"/>
          <w:szCs w:val="32"/>
          <w:rtl/>
        </w:rPr>
        <w:t>الشيخ ناصيف اليازجي، دار صادر ، بيروت ، 1384هـ</w:t>
      </w:r>
      <w:r w:rsidRPr="001B09CA">
        <w:rPr>
          <w:rFonts w:ascii="Simplified Arabic" w:eastAsia="Times New Roman" w:hAnsi="Simplified Arabic" w:cs="Simplified Arabic" w:hint="cs"/>
          <w:color w:val="000000"/>
          <w:sz w:val="32"/>
          <w:szCs w:val="32"/>
          <w:rtl/>
        </w:rPr>
        <w:t>-</w:t>
      </w:r>
      <w:r w:rsidRPr="001B09CA">
        <w:rPr>
          <w:rFonts w:ascii="Simplified Arabic" w:eastAsia="Times New Roman" w:hAnsi="Simplified Arabic" w:cs="Simplified Arabic"/>
          <w:color w:val="000000"/>
          <w:sz w:val="32"/>
          <w:szCs w:val="32"/>
          <w:rtl/>
        </w:rPr>
        <w:t>1964م.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علم الأصوات</w:t>
      </w:r>
      <w:r w:rsidRPr="001B09CA">
        <w:rPr>
          <w:rFonts w:ascii="Simplified Arabic" w:eastAsia="Times New Roman" w:hAnsi="Simplified Arabic" w:cs="Simplified Arabic"/>
          <w:color w:val="000000"/>
          <w:sz w:val="32"/>
          <w:szCs w:val="32"/>
          <w:rtl/>
        </w:rPr>
        <w:t>: حسام البهنساوي ، ط1، مكتبة الثقافة الدينية ، القاهرة ، 2004م.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color w:val="000000"/>
          <w:sz w:val="32"/>
          <w:szCs w:val="32"/>
          <w:rtl/>
        </w:rPr>
        <w:t>علم الأصوات</w:t>
      </w:r>
      <w:r w:rsidRPr="001B09CA">
        <w:rPr>
          <w:rFonts w:ascii="Simplified Arabic" w:eastAsia="Times New Roman" w:hAnsi="Simplified Arabic" w:cs="Simplified Arabic"/>
          <w:color w:val="000000"/>
          <w:sz w:val="32"/>
          <w:szCs w:val="32"/>
          <w:rtl/>
        </w:rPr>
        <w:t xml:space="preserve"> : كمال بشر ، دار غريب ، القاهرة ، 2000م.</w:t>
      </w:r>
      <w:r w:rsidRPr="001B09CA">
        <w:rPr>
          <w:rFonts w:ascii="Simplified Arabic" w:eastAsia="Times New Roman" w:hAnsi="Simplified Arabic" w:cs="Simplified Arabic"/>
          <w:color w:val="000000"/>
          <w:sz w:val="32"/>
          <w:szCs w:val="32"/>
          <w:rtl/>
          <w:lang w:bidi="ar-IQ"/>
        </w:rPr>
        <w:t xml:space="preserve"> </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علم اللغة العام</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الأصوات</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 كمال بشر ، ط1، دار المعارف ، القاهرة ، 1980م.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 xml:space="preserve">علم اللغة </w:t>
      </w: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b/>
          <w:bCs/>
          <w:color w:val="000000"/>
          <w:sz w:val="32"/>
          <w:szCs w:val="32"/>
          <w:rtl/>
        </w:rPr>
        <w:t xml:space="preserve"> مقدمة للقارئ العربي-</w:t>
      </w:r>
      <w:r w:rsidRPr="001B09CA">
        <w:rPr>
          <w:rFonts w:ascii="Simplified Arabic" w:eastAsia="Times New Roman" w:hAnsi="Simplified Arabic" w:cs="Simplified Arabic"/>
          <w:color w:val="000000"/>
          <w:sz w:val="32"/>
          <w:szCs w:val="32"/>
          <w:rtl/>
        </w:rPr>
        <w:t>: محمود السعران ، دار النهضة العربية ، بيروت- لبنان، (د.ت).</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العين</w:t>
      </w:r>
      <w:r w:rsidRPr="001B09CA">
        <w:rPr>
          <w:rFonts w:ascii="Simplified Arabic" w:eastAsia="Times New Roman" w:hAnsi="Simplified Arabic" w:cs="Simplified Arabic"/>
          <w:color w:val="000000"/>
          <w:sz w:val="32"/>
          <w:szCs w:val="32"/>
          <w:rtl/>
        </w:rPr>
        <w:t xml:space="preserve">: الخليل بن أحمد الفراهيدي (ت 175هـ)، تحقيق: الدكتور مهدي المخزومي، والدكتور إبراهيم السامرائي ، دائرة الشؤون الثقافية والنشر، بغداد، 1980م.  </w:t>
      </w:r>
    </w:p>
    <w:p w:rsidR="001B09CA" w:rsidRPr="001B09CA" w:rsidRDefault="001B09CA" w:rsidP="001B09CA">
      <w:pPr>
        <w:widowControl w:val="0"/>
        <w:spacing w:after="0" w:line="240" w:lineRule="auto"/>
        <w:jc w:val="lowKashida"/>
        <w:rPr>
          <w:rFonts w:ascii="Simplified Arabic" w:eastAsia="Times New Roman" w:hAnsi="Simplified Arabic" w:cs="Simplified Arabic"/>
          <w:color w:val="000000"/>
          <w:sz w:val="32"/>
          <w:szCs w:val="32"/>
          <w:rtl/>
        </w:rPr>
      </w:pP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فقه اللغة :</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rPr>
        <w:t>كاصد ياسر الزيدي ، مديرية دار الكتب للطباعة والنشر ، جامعة الموصل ، 1987م.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color w:val="000000"/>
          <w:sz w:val="32"/>
          <w:szCs w:val="32"/>
          <w:rtl/>
        </w:rPr>
        <w:t>في اللهجات العربية</w:t>
      </w: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sz w:val="32"/>
          <w:szCs w:val="32"/>
          <w:rtl/>
          <w:lang w:bidi="ar-IQ"/>
        </w:rPr>
        <w:t xml:space="preserve"> إبراهيم أنيس ، ط4، مكتبة الانجلو المصرية ، القاهرة ، 1973م</w:t>
      </w:r>
      <w:r w:rsidRPr="001B09CA">
        <w:rPr>
          <w:rFonts w:ascii="Simplified Arabic" w:eastAsia="Times New Roman" w:hAnsi="Simplified Arabic" w:cs="Simplified Arabic"/>
          <w:color w:val="000000"/>
          <w:sz w:val="32"/>
          <w:szCs w:val="32"/>
          <w:rtl/>
          <w:lang w:bidi="ar-IQ"/>
        </w:rPr>
        <w:t>.</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sz w:val="32"/>
          <w:szCs w:val="32"/>
          <w:rtl/>
        </w:rPr>
        <w:t>الكتاب</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color w:val="000000"/>
          <w:sz w:val="32"/>
          <w:szCs w:val="32"/>
          <w:rtl/>
        </w:rPr>
        <w:t>أبو بشر عمرو بن عثمان بن قنبر المعروف بسيبويه (ت 180هـ) ، تحقيق وشرح: عبد السلام محمد هارون ، الهيأة المصرية العامة للكتاب ، القاهرة ، 1977م.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sz w:val="32"/>
          <w:szCs w:val="32"/>
          <w:rtl/>
          <w:lang w:bidi="ar-IQ"/>
        </w:rPr>
      </w:pPr>
      <w:r w:rsidRPr="001B09CA">
        <w:rPr>
          <w:rFonts w:ascii="Simplified Arabic" w:eastAsia="Times New Roman" w:hAnsi="Simplified Arabic" w:cs="Simplified Arabic"/>
          <w:b/>
          <w:bCs/>
          <w:sz w:val="32"/>
          <w:szCs w:val="32"/>
          <w:rtl/>
          <w:lang w:bidi="ar-IQ"/>
        </w:rPr>
        <w:t>لسان العرب:</w:t>
      </w:r>
      <w:r w:rsidRPr="001B09CA">
        <w:rPr>
          <w:rFonts w:ascii="Simplified Arabic" w:eastAsia="Times New Roman" w:hAnsi="Simplified Arabic" w:cs="Simplified Arabic"/>
          <w:sz w:val="32"/>
          <w:szCs w:val="32"/>
          <w:rtl/>
          <w:lang w:bidi="ar-IQ"/>
        </w:rPr>
        <w:t xml:space="preserve"> الفضل جمال الدين محمد بن مكرم بن منظور (ت 711هـ)، ط3، دار صادر، بيروت، 1414هـ</w:t>
      </w:r>
      <w:r w:rsidRPr="001B09CA">
        <w:rPr>
          <w:rFonts w:ascii="Simplified Arabic" w:eastAsia="Times New Roman" w:hAnsi="Simplified Arabic" w:cs="Simplified Arabic" w:hint="cs"/>
          <w:sz w:val="32"/>
          <w:szCs w:val="32"/>
          <w:rtl/>
          <w:lang w:bidi="ar-IQ"/>
        </w:rPr>
        <w:t>-</w:t>
      </w:r>
      <w:r w:rsidRPr="001B09CA">
        <w:rPr>
          <w:rFonts w:ascii="Simplified Arabic" w:eastAsia="Times New Roman" w:hAnsi="Simplified Arabic" w:cs="Simplified Arabic"/>
          <w:sz w:val="32"/>
          <w:szCs w:val="32"/>
          <w:rtl/>
          <w:lang w:bidi="ar-IQ"/>
        </w:rPr>
        <w:t>1994م.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محاضرات في اللسانيات</w:t>
      </w:r>
      <w:r w:rsidRPr="001B09CA">
        <w:rPr>
          <w:rFonts w:ascii="Simplified Arabic" w:eastAsia="Times New Roman" w:hAnsi="Simplified Arabic" w:cs="Simplified Arabic"/>
          <w:color w:val="000000"/>
          <w:sz w:val="32"/>
          <w:szCs w:val="32"/>
          <w:rtl/>
        </w:rPr>
        <w:t xml:space="preserve"> : فوزي حسن الشايب ، منشورات وزارة الثقافة ، 1999م.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sz w:val="32"/>
          <w:szCs w:val="32"/>
          <w:rtl/>
        </w:rPr>
        <w:t>المدخل إلى علم اللغة ومناهج البحث اللغوي :</w:t>
      </w:r>
      <w:r w:rsidRPr="001B09CA">
        <w:rPr>
          <w:rFonts w:ascii="Simplified Arabic" w:eastAsia="Times New Roman" w:hAnsi="Simplified Arabic" w:cs="Simplified Arabic"/>
          <w:sz w:val="32"/>
          <w:szCs w:val="32"/>
          <w:rtl/>
        </w:rPr>
        <w:t xml:space="preserve"> رمضان عبد التواب، مكتبة الخانجي، القاهرة، 2009م.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sz w:val="32"/>
          <w:szCs w:val="32"/>
          <w:rtl/>
        </w:rPr>
        <w:t>المقتضب</w:t>
      </w:r>
      <w:r w:rsidRPr="001B09CA">
        <w:rPr>
          <w:rFonts w:ascii="Simplified Arabic" w:eastAsia="Times New Roman" w:hAnsi="Simplified Arabic" w:cs="Simplified Arabic"/>
          <w:b/>
          <w:bCs/>
          <w:color w:val="000000"/>
          <w:sz w:val="32"/>
          <w:szCs w:val="32"/>
          <w:rtl/>
        </w:rPr>
        <w:t xml:space="preserve">: </w:t>
      </w:r>
      <w:r w:rsidRPr="001B09CA">
        <w:rPr>
          <w:rFonts w:ascii="Simplified Arabic" w:eastAsia="Times New Roman" w:hAnsi="Simplified Arabic" w:cs="Simplified Arabic"/>
          <w:color w:val="000000"/>
          <w:sz w:val="32"/>
          <w:szCs w:val="32"/>
          <w:rtl/>
        </w:rPr>
        <w:t>أبو العباس المبرد ، تحقيق: محمد عبدالخالق عضيمة ، عالم الكتب ، بيروت ، 1963م.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مناهج البحث في اللغة</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lang w:bidi="ar-IQ"/>
        </w:rPr>
        <w:t>تمام حسان ، ط2، دار الثقافة – مطبعة النجاح الجديدة ، دار البيضاء، 1394ه</w:t>
      </w:r>
      <w:r w:rsidRPr="001B09CA">
        <w:rPr>
          <w:rFonts w:ascii="Simplified Arabic" w:eastAsia="Times New Roman" w:hAnsi="Simplified Arabic" w:cs="Simplified Arabic" w:hint="cs"/>
          <w:sz w:val="32"/>
          <w:szCs w:val="32"/>
          <w:rtl/>
          <w:lang w:bidi="ar-IQ"/>
        </w:rPr>
        <w:t>-</w:t>
      </w:r>
      <w:r w:rsidRPr="001B09CA">
        <w:rPr>
          <w:rFonts w:ascii="Simplified Arabic" w:eastAsia="Times New Roman" w:hAnsi="Simplified Arabic" w:cs="Simplified Arabic"/>
          <w:sz w:val="32"/>
          <w:szCs w:val="32"/>
          <w:rtl/>
          <w:lang w:bidi="ar-IQ"/>
        </w:rPr>
        <w:t>1974م.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sz w:val="32"/>
          <w:szCs w:val="32"/>
          <w:rtl/>
        </w:rPr>
        <w:t>المنصف</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color w:val="000000"/>
          <w:sz w:val="32"/>
          <w:szCs w:val="32"/>
          <w:rtl/>
        </w:rPr>
        <w:t>شرح أبي الفتح عثمان بن جني النحوي لكتاب التصريف ، أبو عثمان المازني النحوي البصري (ت 249هـ)، تحقيق : إبراهيم مصطفى ، وعبد الله أمين ، ط1، مطبعة مصطفى البابي الحلبي – مصر ، 1954م .</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من جماليات الاستفهام في البيان النبوي</w:t>
      </w:r>
      <w:r w:rsidRPr="001B09CA">
        <w:rPr>
          <w:rFonts w:ascii="Simplified Arabic" w:eastAsia="Times New Roman" w:hAnsi="Simplified Arabic" w:cs="Simplified Arabic"/>
          <w:color w:val="000000"/>
          <w:sz w:val="32"/>
          <w:szCs w:val="32"/>
          <w:rtl/>
        </w:rPr>
        <w:t>: عبدالعزيز صالح العمار، ط1، كنوز أشبيليا ، الرياض ، 1431هـ</w:t>
      </w:r>
      <w:r w:rsidRPr="001B09CA">
        <w:rPr>
          <w:rFonts w:ascii="Simplified Arabic" w:eastAsia="Times New Roman" w:hAnsi="Simplified Arabic" w:cs="Simplified Arabic" w:hint="cs"/>
          <w:color w:val="000000"/>
          <w:sz w:val="32"/>
          <w:szCs w:val="32"/>
          <w:rtl/>
        </w:rPr>
        <w:t>-</w:t>
      </w:r>
      <w:r w:rsidRPr="001B09CA">
        <w:rPr>
          <w:rFonts w:ascii="Simplified Arabic" w:eastAsia="Times New Roman" w:hAnsi="Simplified Arabic" w:cs="Simplified Arabic"/>
          <w:color w:val="000000"/>
          <w:sz w:val="32"/>
          <w:szCs w:val="32"/>
          <w:rtl/>
        </w:rPr>
        <w:t>2010م.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color w:val="000000"/>
          <w:sz w:val="32"/>
          <w:szCs w:val="32"/>
          <w:rtl/>
        </w:rPr>
        <w:t>الموازنات الصوتية في الرؤية البلاغية</w:t>
      </w:r>
      <w:r w:rsidRPr="001B09CA">
        <w:rPr>
          <w:rFonts w:ascii="Simplified Arabic" w:eastAsia="Times New Roman" w:hAnsi="Simplified Arabic" w:cs="Simplified Arabic"/>
          <w:color w:val="000000"/>
          <w:sz w:val="32"/>
          <w:szCs w:val="32"/>
          <w:rtl/>
        </w:rPr>
        <w:t xml:space="preserve">: محمد العمري، ط1، </w:t>
      </w:r>
      <w:r w:rsidRPr="001B09CA">
        <w:rPr>
          <w:rFonts w:ascii="Simplified Arabic" w:eastAsia="Times New Roman" w:hAnsi="Simplified Arabic" w:cs="Simplified Arabic"/>
          <w:color w:val="000000"/>
          <w:sz w:val="32"/>
          <w:szCs w:val="32"/>
          <w:rtl/>
          <w:lang w:bidi="ar-IQ"/>
        </w:rPr>
        <w:t>النجاح الجديدة ، الدار البيضاء، 1991م.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موسيقى الشعر</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sz w:val="32"/>
          <w:szCs w:val="32"/>
          <w:rtl/>
        </w:rPr>
        <w:t>إبراهيم أنيس ، ط3، مكتبة الأنجلو المصرية ، 1965م.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sz w:val="32"/>
          <w:szCs w:val="32"/>
          <w:rtl/>
        </w:rPr>
        <w:t>النّحو الوافي</w:t>
      </w:r>
      <w:r w:rsidRPr="001B09CA">
        <w:rPr>
          <w:rFonts w:ascii="Simplified Arabic" w:eastAsia="Times New Roman" w:hAnsi="Simplified Arabic" w:cs="Simplified Arabic"/>
          <w:sz w:val="32"/>
          <w:szCs w:val="32"/>
          <w:rtl/>
        </w:rPr>
        <w:t>: عباس حسن، مصر، 1963-1974.</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sz w:val="32"/>
          <w:szCs w:val="32"/>
          <w:rtl/>
          <w:lang w:bidi="ar-IQ"/>
        </w:rPr>
        <w:t>نهاية الإيجاز في دراية الإعجاز:</w:t>
      </w:r>
      <w:r w:rsidRPr="001B09CA">
        <w:rPr>
          <w:rFonts w:ascii="Simplified Arabic" w:eastAsia="Times New Roman" w:hAnsi="Simplified Arabic" w:cs="Simplified Arabic"/>
          <w:sz w:val="32"/>
          <w:szCs w:val="32"/>
          <w:rtl/>
          <w:lang w:bidi="ar-IQ"/>
        </w:rPr>
        <w:t xml:space="preserve"> فخر الدين الرازي (ت 606هـ)، تحقيق وتقديم : إبراهيم السامرائي ، ومحمد بركات حمدي ، دار الفكر ، عمان ، 1985م.</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bookmarkStart w:id="0" w:name="_GoBack"/>
      <w:bookmarkEnd w:id="0"/>
      <w:r w:rsidRPr="001B09CA">
        <w:rPr>
          <w:rFonts w:ascii="Simplified Arabic" w:eastAsia="Times New Roman" w:hAnsi="Simplified Arabic" w:cs="Simplified Arabic"/>
          <w:b/>
          <w:bCs/>
          <w:color w:val="000000"/>
          <w:sz w:val="32"/>
          <w:szCs w:val="32"/>
          <w:rtl/>
        </w:rPr>
        <w:t>همع الهوامع شرح جمع الجوامع في العربية</w:t>
      </w:r>
      <w:r w:rsidRPr="001B09CA">
        <w:rPr>
          <w:rFonts w:ascii="Simplified Arabic" w:eastAsia="Times New Roman" w:hAnsi="Simplified Arabic" w:cs="Simplified Arabic"/>
          <w:color w:val="000000"/>
          <w:sz w:val="32"/>
          <w:szCs w:val="32"/>
          <w:rtl/>
        </w:rPr>
        <w:t>:</w:t>
      </w:r>
      <w:r w:rsidRPr="001B09CA">
        <w:rPr>
          <w:rFonts w:ascii="Simplified Arabic" w:eastAsia="Times New Roman" w:hAnsi="Simplified Arabic" w:cs="Simplified Arabic"/>
          <w:sz w:val="32"/>
          <w:szCs w:val="32"/>
          <w:rtl/>
        </w:rPr>
        <w:t xml:space="preserve"> </w:t>
      </w:r>
      <w:r w:rsidRPr="001B09CA">
        <w:rPr>
          <w:rFonts w:ascii="Simplified Arabic" w:eastAsia="Times New Roman" w:hAnsi="Simplified Arabic" w:cs="Simplified Arabic"/>
          <w:sz w:val="32"/>
          <w:szCs w:val="32"/>
          <w:rtl/>
          <w:lang w:bidi="ar-IQ"/>
        </w:rPr>
        <w:t xml:space="preserve">جلال الدين السيوطي </w:t>
      </w:r>
      <w:r w:rsidRPr="001B09CA">
        <w:rPr>
          <w:rFonts w:ascii="Simplified Arabic" w:eastAsia="Times New Roman" w:hAnsi="Simplified Arabic" w:cs="Simplified Arabic" w:hint="cs"/>
          <w:sz w:val="32"/>
          <w:szCs w:val="32"/>
          <w:rtl/>
          <w:lang w:bidi="ar-IQ"/>
        </w:rPr>
        <w:t xml:space="preserve">          </w:t>
      </w:r>
      <w:r w:rsidRPr="001B09CA">
        <w:rPr>
          <w:rFonts w:ascii="Simplified Arabic" w:eastAsia="Times New Roman" w:hAnsi="Simplified Arabic" w:cs="Simplified Arabic"/>
          <w:sz w:val="32"/>
          <w:szCs w:val="32"/>
          <w:rtl/>
          <w:lang w:bidi="ar-IQ"/>
        </w:rPr>
        <w:t>(ت 911هـ)، تحقيق: عبدالعال سالم مكرم ، عالم الكتب ، القاهرة ،</w:t>
      </w:r>
      <w:r w:rsidRPr="001B09CA">
        <w:rPr>
          <w:rFonts w:ascii="Simplified Arabic" w:eastAsia="Times New Roman" w:hAnsi="Simplified Arabic" w:cs="Simplified Arabic" w:hint="cs"/>
          <w:sz w:val="32"/>
          <w:szCs w:val="32"/>
          <w:rtl/>
          <w:lang w:bidi="ar-IQ"/>
        </w:rPr>
        <w:t xml:space="preserve"> </w:t>
      </w:r>
      <w:r w:rsidRPr="001B09CA">
        <w:rPr>
          <w:rFonts w:ascii="Simplified Arabic" w:eastAsia="Times New Roman" w:hAnsi="Simplified Arabic" w:cs="Simplified Arabic"/>
          <w:sz w:val="32"/>
          <w:szCs w:val="32"/>
          <w:rtl/>
          <w:lang w:bidi="ar-IQ"/>
        </w:rPr>
        <w:t xml:space="preserve"> 1421هـ</w:t>
      </w:r>
      <w:r w:rsidRPr="001B09CA">
        <w:rPr>
          <w:rFonts w:ascii="Simplified Arabic" w:eastAsia="Times New Roman" w:hAnsi="Simplified Arabic" w:cs="Simplified Arabic" w:hint="cs"/>
          <w:sz w:val="32"/>
          <w:szCs w:val="32"/>
          <w:rtl/>
          <w:lang w:bidi="ar-IQ"/>
        </w:rPr>
        <w:t>-</w:t>
      </w:r>
      <w:r w:rsidRPr="001B09CA">
        <w:rPr>
          <w:rFonts w:ascii="Simplified Arabic" w:eastAsia="Times New Roman" w:hAnsi="Simplified Arabic" w:cs="Simplified Arabic"/>
          <w:sz w:val="32"/>
          <w:szCs w:val="32"/>
          <w:rtl/>
          <w:lang w:bidi="ar-IQ"/>
        </w:rPr>
        <w:t>2001م.</w:t>
      </w:r>
    </w:p>
    <w:p w:rsidR="001B09CA" w:rsidRPr="001B09CA" w:rsidRDefault="001B09CA" w:rsidP="001B09CA">
      <w:pPr>
        <w:spacing w:before="120" w:after="120" w:line="240" w:lineRule="auto"/>
        <w:rPr>
          <w:rFonts w:ascii="Simplified Arabic" w:eastAsia="Times New Roman" w:hAnsi="Simplified Arabic" w:cs="Simplified Arabic"/>
          <w:b/>
          <w:bCs/>
          <w:sz w:val="32"/>
          <w:szCs w:val="32"/>
          <w:rtl/>
        </w:rPr>
      </w:pPr>
      <w:r w:rsidRPr="001B09CA">
        <w:rPr>
          <w:rFonts w:ascii="Simplified Arabic" w:eastAsia="Times New Roman" w:hAnsi="Simplified Arabic" w:cs="Simplified Arabic"/>
          <w:b/>
          <w:bCs/>
          <w:sz w:val="32"/>
          <w:szCs w:val="32"/>
          <w:rtl/>
        </w:rPr>
        <w:t>البح</w:t>
      </w:r>
      <w:r w:rsidRPr="001B09CA">
        <w:rPr>
          <w:rFonts w:ascii="Simplified Arabic" w:eastAsia="Times New Roman" w:hAnsi="Simplified Arabic" w:cs="Simplified Arabic" w:hint="cs"/>
          <w:b/>
          <w:bCs/>
          <w:sz w:val="32"/>
          <w:szCs w:val="32"/>
          <w:rtl/>
        </w:rPr>
        <w:t>ـــــــــ</w:t>
      </w:r>
      <w:r w:rsidRPr="001B09CA">
        <w:rPr>
          <w:rFonts w:ascii="Simplified Arabic" w:eastAsia="Times New Roman" w:hAnsi="Simplified Arabic" w:cs="Simplified Arabic"/>
          <w:b/>
          <w:bCs/>
          <w:sz w:val="32"/>
          <w:szCs w:val="32"/>
          <w:rtl/>
        </w:rPr>
        <w:t>وث والدوريات</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Pr>
      </w:pPr>
      <w:r w:rsidRPr="001B09CA">
        <w:rPr>
          <w:rFonts w:ascii="Simplified Arabic" w:eastAsia="Times New Roman" w:hAnsi="Simplified Arabic" w:cs="Simplified Arabic"/>
          <w:b/>
          <w:bCs/>
          <w:color w:val="000000"/>
          <w:sz w:val="32"/>
          <w:szCs w:val="32"/>
          <w:rtl/>
        </w:rPr>
        <w:t>التحليل في ضوء علم الدلالة</w:t>
      </w:r>
      <w:r w:rsidRPr="001B09CA">
        <w:rPr>
          <w:rFonts w:ascii="Simplified Arabic" w:eastAsia="Times New Roman" w:hAnsi="Simplified Arabic" w:cs="Simplified Arabic"/>
          <w:color w:val="000000"/>
          <w:sz w:val="32"/>
          <w:szCs w:val="32"/>
          <w:rtl/>
        </w:rPr>
        <w:t xml:space="preserve"> : الأقلام ، ع (12) ، 1985م.</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rtl/>
          <w:lang w:bidi="ar-IQ"/>
        </w:rPr>
      </w:pPr>
      <w:r w:rsidRPr="001B09CA">
        <w:rPr>
          <w:rFonts w:ascii="Simplified Arabic" w:eastAsia="Times New Roman" w:hAnsi="Simplified Arabic" w:cs="Simplified Arabic"/>
          <w:b/>
          <w:bCs/>
          <w:color w:val="000000"/>
          <w:sz w:val="32"/>
          <w:szCs w:val="32"/>
          <w:rtl/>
        </w:rPr>
        <w:t>التنوين والدلالة –</w:t>
      </w:r>
      <w:r w:rsidRPr="001B09CA">
        <w:rPr>
          <w:rFonts w:ascii="Simplified Arabic" w:eastAsia="Times New Roman" w:hAnsi="Simplified Arabic" w:cs="Simplified Arabic" w:hint="cs"/>
          <w:b/>
          <w:bCs/>
          <w:color w:val="000000"/>
          <w:sz w:val="32"/>
          <w:szCs w:val="32"/>
          <w:rtl/>
        </w:rPr>
        <w:t xml:space="preserve"> </w:t>
      </w:r>
      <w:r w:rsidRPr="001B09CA">
        <w:rPr>
          <w:rFonts w:ascii="Simplified Arabic" w:eastAsia="Times New Roman" w:hAnsi="Simplified Arabic" w:cs="Simplified Arabic"/>
          <w:b/>
          <w:bCs/>
          <w:color w:val="000000"/>
          <w:sz w:val="32"/>
          <w:szCs w:val="32"/>
          <w:rtl/>
        </w:rPr>
        <w:t>دراسة في ضوء اللسانيات العربية المعاصرة-</w:t>
      </w:r>
      <w:r w:rsidRPr="001B09CA">
        <w:rPr>
          <w:rFonts w:ascii="Simplified Arabic" w:eastAsia="Times New Roman" w:hAnsi="Simplified Arabic" w:cs="Simplified Arabic"/>
          <w:color w:val="000000"/>
          <w:sz w:val="32"/>
          <w:szCs w:val="32"/>
          <w:rtl/>
        </w:rPr>
        <w:t xml:space="preserve">: خالد إسماعيل حسان، حوليات الآداب والعلوم الاجتماعية ، الكويت ، الحولية (29)، رسالة (265)، 2007م. </w:t>
      </w:r>
    </w:p>
    <w:p w:rsidR="001B09CA" w:rsidRPr="001B09CA" w:rsidRDefault="001B09CA" w:rsidP="00C16D52">
      <w:pPr>
        <w:widowControl w:val="0"/>
        <w:numPr>
          <w:ilvl w:val="0"/>
          <w:numId w:val="2"/>
        </w:numPr>
        <w:spacing w:after="0" w:line="240" w:lineRule="auto"/>
        <w:ind w:left="509" w:hanging="567"/>
        <w:jc w:val="lowKashida"/>
        <w:rPr>
          <w:rFonts w:ascii="Simplified Arabic" w:eastAsia="Times New Roman" w:hAnsi="Simplified Arabic" w:cs="Simplified Arabic"/>
          <w:color w:val="000000"/>
          <w:sz w:val="32"/>
          <w:szCs w:val="32"/>
          <w:lang w:bidi="ar-IQ"/>
        </w:rPr>
      </w:pPr>
      <w:r w:rsidRPr="001B09CA">
        <w:rPr>
          <w:rFonts w:ascii="Simplified Arabic" w:eastAsia="Times New Roman" w:hAnsi="Simplified Arabic" w:cs="Simplified Arabic"/>
          <w:b/>
          <w:bCs/>
          <w:color w:val="000000"/>
          <w:sz w:val="32"/>
          <w:szCs w:val="32"/>
          <w:rtl/>
        </w:rPr>
        <w:t>الحب والموت في شعر المتنبي</w:t>
      </w:r>
      <w:r w:rsidRPr="001B09CA">
        <w:rPr>
          <w:rFonts w:ascii="Simplified Arabic" w:eastAsia="Times New Roman" w:hAnsi="Simplified Arabic" w:cs="Simplified Arabic"/>
          <w:color w:val="000000"/>
          <w:sz w:val="32"/>
          <w:szCs w:val="32"/>
          <w:rtl/>
        </w:rPr>
        <w:t xml:space="preserve"> : بيان الصفدي ، مجلة المعرفة ، دمشق ، ع (429) ، 1989م.</w:t>
      </w:r>
    </w:p>
    <w:p w:rsidR="001B09CA" w:rsidRPr="001B09CA" w:rsidRDefault="001B09CA" w:rsidP="00C16D52">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1B09CA">
        <w:rPr>
          <w:rFonts w:ascii="Simplified Arabic" w:eastAsia="Times New Roman" w:hAnsi="Simplified Arabic" w:cs="Simplified Arabic"/>
          <w:b/>
          <w:bCs/>
          <w:color w:val="000000"/>
          <w:sz w:val="32"/>
          <w:szCs w:val="32"/>
          <w:rtl/>
        </w:rPr>
        <w:t>ظاهرة الطباق دلالة نفسية في شعر المتنبي</w:t>
      </w:r>
      <w:r w:rsidRPr="001B09CA">
        <w:rPr>
          <w:rFonts w:ascii="Simplified Arabic" w:eastAsia="Times New Roman" w:hAnsi="Simplified Arabic" w:cs="Simplified Arabic"/>
          <w:color w:val="000000"/>
          <w:sz w:val="32"/>
          <w:szCs w:val="32"/>
          <w:rtl/>
        </w:rPr>
        <w:t>: عبدالفتاح صالح نافع ، المورد ، مج (11)، ع (2)، 1982م.</w:t>
      </w:r>
    </w:p>
    <w:p w:rsidR="001B09CA" w:rsidRPr="001B09CA" w:rsidRDefault="001B09CA" w:rsidP="001B09CA">
      <w:pPr>
        <w:spacing w:before="120" w:after="120" w:line="240" w:lineRule="auto"/>
        <w:jc w:val="lowKashida"/>
        <w:rPr>
          <w:rFonts w:ascii="Simplified Arabic" w:eastAsia="Times New Roman" w:hAnsi="Simplified Arabic" w:cs="Simplified Arabic"/>
          <w:b/>
          <w:bCs/>
          <w:sz w:val="32"/>
          <w:szCs w:val="32"/>
          <w:rtl/>
        </w:rPr>
      </w:pPr>
      <w:r w:rsidRPr="001B09CA">
        <w:rPr>
          <w:rFonts w:ascii="Simplified Arabic" w:eastAsia="Times New Roman" w:hAnsi="Simplified Arabic" w:cs="Simplified Arabic"/>
          <w:b/>
          <w:bCs/>
          <w:sz w:val="32"/>
          <w:szCs w:val="32"/>
          <w:rtl/>
        </w:rPr>
        <w:t>الرس</w:t>
      </w:r>
      <w:r w:rsidRPr="001B09CA">
        <w:rPr>
          <w:rFonts w:ascii="Simplified Arabic" w:eastAsia="Times New Roman" w:hAnsi="Simplified Arabic" w:cs="Simplified Arabic" w:hint="cs"/>
          <w:b/>
          <w:bCs/>
          <w:sz w:val="32"/>
          <w:szCs w:val="32"/>
          <w:rtl/>
        </w:rPr>
        <w:t>ــــــ</w:t>
      </w:r>
      <w:r w:rsidRPr="001B09CA">
        <w:rPr>
          <w:rFonts w:ascii="Simplified Arabic" w:eastAsia="Times New Roman" w:hAnsi="Simplified Arabic" w:cs="Simplified Arabic"/>
          <w:b/>
          <w:bCs/>
          <w:sz w:val="32"/>
          <w:szCs w:val="32"/>
          <w:rtl/>
        </w:rPr>
        <w:t>ائل والأطاريح الجامع</w:t>
      </w:r>
      <w:r w:rsidRPr="001B09CA">
        <w:rPr>
          <w:rFonts w:ascii="Simplified Arabic" w:eastAsia="Times New Roman" w:hAnsi="Simplified Arabic" w:cs="Simplified Arabic" w:hint="cs"/>
          <w:b/>
          <w:bCs/>
          <w:sz w:val="32"/>
          <w:szCs w:val="32"/>
          <w:rtl/>
        </w:rPr>
        <w:t>ـــــ</w:t>
      </w:r>
      <w:r w:rsidRPr="001B09CA">
        <w:rPr>
          <w:rFonts w:ascii="Simplified Arabic" w:eastAsia="Times New Roman" w:hAnsi="Simplified Arabic" w:cs="Simplified Arabic"/>
          <w:b/>
          <w:bCs/>
          <w:sz w:val="32"/>
          <w:szCs w:val="32"/>
          <w:rtl/>
        </w:rPr>
        <w:t>ية</w:t>
      </w:r>
    </w:p>
    <w:p w:rsidR="001B09CA" w:rsidRPr="005C76CA" w:rsidRDefault="001B09CA" w:rsidP="005C76CA">
      <w:pPr>
        <w:widowControl w:val="0"/>
        <w:numPr>
          <w:ilvl w:val="0"/>
          <w:numId w:val="1"/>
        </w:numPr>
        <w:spacing w:after="0" w:line="240" w:lineRule="auto"/>
        <w:ind w:left="509" w:hanging="283"/>
        <w:jc w:val="lowKashida"/>
        <w:rPr>
          <w:rFonts w:ascii="Simplified Arabic" w:eastAsia="Times New Roman" w:hAnsi="Simplified Arabic" w:cs="Simplified Arabic"/>
          <w:color w:val="000000"/>
          <w:sz w:val="32"/>
          <w:szCs w:val="32"/>
          <w:rtl/>
        </w:rPr>
      </w:pPr>
      <w:r w:rsidRPr="001B09CA">
        <w:rPr>
          <w:rFonts w:ascii="Simplified Arabic" w:eastAsia="Times New Roman" w:hAnsi="Simplified Arabic" w:cs="Simplified Arabic"/>
          <w:b/>
          <w:bCs/>
          <w:color w:val="000000"/>
          <w:sz w:val="32"/>
          <w:szCs w:val="32"/>
          <w:rtl/>
        </w:rPr>
        <w:t>الإيقاع أنماطه ودلالاته في لغة القرآن الكريم</w:t>
      </w:r>
      <w:r w:rsidRPr="001B09CA">
        <w:rPr>
          <w:rFonts w:ascii="Simplified Arabic" w:eastAsia="Times New Roman" w:hAnsi="Simplified Arabic" w:cs="Simplified Arabic"/>
          <w:color w:val="000000"/>
          <w:sz w:val="32"/>
          <w:szCs w:val="32"/>
          <w:rtl/>
        </w:rPr>
        <w:t xml:space="preserve"> –</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دراسة أسلوبية دلالية</w:t>
      </w:r>
      <w:r w:rsidRPr="001B09CA">
        <w:rPr>
          <w:rFonts w:ascii="Simplified Arabic" w:eastAsia="Times New Roman" w:hAnsi="Simplified Arabic" w:cs="Simplified Arabic" w:hint="cs"/>
          <w:color w:val="000000"/>
          <w:sz w:val="32"/>
          <w:szCs w:val="32"/>
          <w:rtl/>
        </w:rPr>
        <w:t xml:space="preserve"> </w:t>
      </w:r>
      <w:r w:rsidRPr="001B09CA">
        <w:rPr>
          <w:rFonts w:ascii="Simplified Arabic" w:eastAsia="Times New Roman" w:hAnsi="Simplified Arabic" w:cs="Simplified Arabic"/>
          <w:color w:val="000000"/>
          <w:sz w:val="32"/>
          <w:szCs w:val="32"/>
          <w:rtl/>
        </w:rPr>
        <w:t xml:space="preserve">-: عبدالواحد زيارة اسكندر المنصوري ، رسالة ماجستير/ البصرة ، بإشراف الأستاذ الدكتور أحمد جاسم النجدي، 1995م.  </w:t>
      </w: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p>
    <w:p w:rsidR="001B09CA" w:rsidRPr="001B09CA" w:rsidRDefault="001B09CA" w:rsidP="001B09CA">
      <w:pPr>
        <w:spacing w:after="0" w:line="240" w:lineRule="auto"/>
        <w:jc w:val="lowKashida"/>
        <w:rPr>
          <w:rFonts w:ascii="Simplified Arabic" w:eastAsia="Calibri" w:hAnsi="Simplified Arabic" w:cs="Simplified Arabic"/>
          <w:sz w:val="32"/>
          <w:szCs w:val="32"/>
          <w:rtl/>
          <w:lang w:bidi="ar-IQ"/>
        </w:rPr>
      </w:pPr>
    </w:p>
    <w:p w:rsidR="00D73FC6" w:rsidRDefault="00D73FC6">
      <w:pPr>
        <w:rPr>
          <w:lang w:bidi="ar-IQ"/>
        </w:rPr>
      </w:pPr>
    </w:p>
    <w:sectPr w:rsidR="00D73FC6" w:rsidSect="00B96076">
      <w:headerReference w:type="default" r:id="rId8"/>
      <w:footerReference w:type="default" r:id="rId9"/>
      <w:pgSz w:w="11906" w:h="16838"/>
      <w:pgMar w:top="1440" w:right="1800" w:bottom="1440" w:left="1800" w:header="708" w:footer="708" w:gutter="0"/>
      <w:pgNumType w:start="58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F1" w:rsidRDefault="00D328F1" w:rsidP="001B09CA">
      <w:pPr>
        <w:spacing w:after="0" w:line="240" w:lineRule="auto"/>
      </w:pPr>
      <w:r>
        <w:separator/>
      </w:r>
    </w:p>
  </w:endnote>
  <w:endnote w:type="continuationSeparator" w:id="0">
    <w:p w:rsidR="00D328F1" w:rsidRDefault="00D328F1" w:rsidP="001B09CA">
      <w:pPr>
        <w:spacing w:after="0" w:line="240" w:lineRule="auto"/>
      </w:pPr>
      <w:r>
        <w:continuationSeparator/>
      </w:r>
    </w:p>
  </w:endnote>
  <w:endnote w:id="1">
    <w:p w:rsidR="001B09CA" w:rsidRDefault="001B09CA" w:rsidP="001B09CA">
      <w:pPr>
        <w:pStyle w:val="af8"/>
        <w:jc w:val="both"/>
      </w:pPr>
    </w:p>
  </w:endnote>
  <w:endnote w:id="2">
    <w:p w:rsidR="001B09CA" w:rsidRDefault="001B09CA" w:rsidP="001B09CA">
      <w:pPr>
        <w:pStyle w:val="af8"/>
        <w:jc w:val="both"/>
      </w:pPr>
    </w:p>
  </w:endnote>
  <w:endnote w:id="3">
    <w:p w:rsidR="001B09CA" w:rsidRDefault="001B09CA" w:rsidP="001B09CA">
      <w:pPr>
        <w:pStyle w:val="af8"/>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CS FREEDOM SHADOW">
    <w:panose1 w:val="00000000000000000000"/>
    <w:charset w:val="B2"/>
    <w:family w:val="auto"/>
    <w:notTrueType/>
    <w:pitch w:val="variable"/>
    <w:sig w:usb0="00002001" w:usb1="00000000" w:usb2="00000000" w:usb3="00000000" w:csb0="00000040" w:csb1="00000000"/>
  </w:font>
  <w:font w:name="Bodoni BE LightSC">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4880547"/>
      <w:docPartObj>
        <w:docPartGallery w:val="Page Numbers (Bottom of Page)"/>
        <w:docPartUnique/>
      </w:docPartObj>
    </w:sdtPr>
    <w:sdtEndPr/>
    <w:sdtContent>
      <w:p w:rsidR="001B09CA" w:rsidRDefault="001B09CA">
        <w:pPr>
          <w:pStyle w:val="aa"/>
          <w:jc w:val="center"/>
        </w:pPr>
        <w:r w:rsidRPr="001B09CA">
          <w:rPr>
            <w:sz w:val="28"/>
            <w:szCs w:val="28"/>
          </w:rPr>
          <w:fldChar w:fldCharType="begin"/>
        </w:r>
        <w:r w:rsidRPr="001B09CA">
          <w:rPr>
            <w:sz w:val="28"/>
            <w:szCs w:val="28"/>
          </w:rPr>
          <w:instrText>PAGE   \* MERGEFORMAT</w:instrText>
        </w:r>
        <w:r w:rsidRPr="001B09CA">
          <w:rPr>
            <w:sz w:val="28"/>
            <w:szCs w:val="28"/>
          </w:rPr>
          <w:fldChar w:fldCharType="separate"/>
        </w:r>
        <w:r w:rsidR="00D328F1" w:rsidRPr="00D328F1">
          <w:rPr>
            <w:noProof/>
            <w:sz w:val="28"/>
            <w:szCs w:val="28"/>
            <w:rtl/>
            <w:lang w:val="ar-SA"/>
          </w:rPr>
          <w:t>588</w:t>
        </w:r>
        <w:r w:rsidRPr="001B09CA">
          <w:rPr>
            <w:sz w:val="28"/>
            <w:szCs w:val="28"/>
          </w:rPr>
          <w:fldChar w:fldCharType="end"/>
        </w:r>
      </w:p>
    </w:sdtContent>
  </w:sdt>
  <w:p w:rsidR="001B09CA" w:rsidRDefault="001B09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F1" w:rsidRDefault="00D328F1" w:rsidP="001B09CA">
      <w:pPr>
        <w:spacing w:after="0" w:line="240" w:lineRule="auto"/>
      </w:pPr>
      <w:r>
        <w:separator/>
      </w:r>
    </w:p>
  </w:footnote>
  <w:footnote w:type="continuationSeparator" w:id="0">
    <w:p w:rsidR="00D328F1" w:rsidRDefault="00D328F1" w:rsidP="001B0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A" w:rsidRPr="001B09CA" w:rsidRDefault="001B09CA" w:rsidP="001B09CA">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4DE2F60A" wp14:editId="1705A963">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1B09CA">
      <w:rPr>
        <w:rFonts w:ascii="Andalus" w:eastAsia="Calibri" w:hAnsi="Andalus" w:cs="Andalus"/>
        <w:b/>
        <w:bCs/>
        <w:sz w:val="32"/>
        <w:szCs w:val="32"/>
        <w:rtl/>
      </w:rPr>
      <w:t>العدد الثاني والسـ</w:t>
    </w:r>
    <w:r w:rsidRPr="001B09CA">
      <w:rPr>
        <w:rFonts w:ascii="Andalus" w:eastAsia="Calibri" w:hAnsi="Andalus" w:cs="Andalus" w:hint="cs"/>
        <w:b/>
        <w:bCs/>
        <w:sz w:val="32"/>
        <w:szCs w:val="32"/>
        <w:rtl/>
      </w:rPr>
      <w:t>ــــــــــ</w:t>
    </w:r>
    <w:r w:rsidRPr="001B09CA">
      <w:rPr>
        <w:rFonts w:ascii="Andalus" w:eastAsia="Calibri" w:hAnsi="Andalus" w:cs="Andalus"/>
        <w:b/>
        <w:bCs/>
        <w:sz w:val="32"/>
        <w:szCs w:val="32"/>
        <w:rtl/>
      </w:rPr>
      <w:t xml:space="preserve">ـــتون    </w:t>
    </w:r>
    <w:r w:rsidRPr="001B09CA">
      <w:rPr>
        <w:rFonts w:ascii="Andalus" w:eastAsia="Calibri" w:hAnsi="Andalus" w:cs="Andalus"/>
        <w:b/>
        <w:bCs/>
        <w:rtl/>
      </w:rPr>
      <w:t xml:space="preserve">                       </w:t>
    </w:r>
    <w:r w:rsidRPr="001B09CA">
      <w:rPr>
        <w:rFonts w:ascii="Andalus" w:eastAsia="Calibri" w:hAnsi="Andalus" w:cs="Andalus" w:hint="cs"/>
        <w:b/>
        <w:bCs/>
        <w:rtl/>
      </w:rPr>
      <w:t xml:space="preserve"> </w:t>
    </w:r>
    <w:r w:rsidRPr="001B09CA">
      <w:rPr>
        <w:rFonts w:ascii="Andalus" w:eastAsia="Calibri" w:hAnsi="Andalus" w:cs="Andalus"/>
        <w:b/>
        <w:bCs/>
        <w:rtl/>
      </w:rPr>
      <w:t xml:space="preserve">                                                </w:t>
    </w:r>
    <w:r w:rsidRPr="001B09CA">
      <w:rPr>
        <w:rFonts w:ascii="Andalus" w:eastAsia="Calibri" w:hAnsi="Andalus" w:cs="Andalus"/>
        <w:b/>
        <w:bCs/>
        <w:sz w:val="32"/>
        <w:szCs w:val="32"/>
        <w:rtl/>
      </w:rPr>
      <w:t>مجلة ديالى / 2014</w:t>
    </w:r>
  </w:p>
  <w:p w:rsidR="001B09CA" w:rsidRPr="001B09CA" w:rsidRDefault="001B09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A182E"/>
    <w:multiLevelType w:val="hybridMultilevel"/>
    <w:tmpl w:val="69C2B6D8"/>
    <w:lvl w:ilvl="0" w:tplc="04090001">
      <w:start w:val="1"/>
      <w:numFmt w:val="bullet"/>
      <w:lvlText w:val=""/>
      <w:lvlJc w:val="left"/>
      <w:pPr>
        <w:ind w:left="720" w:hanging="360"/>
      </w:pPr>
      <w:rPr>
        <w:rFonts w:ascii="Symbol" w:hAnsi="Symbol" w:hint="default"/>
        <w:b/>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723BEE"/>
    <w:multiLevelType w:val="hybridMultilevel"/>
    <w:tmpl w:val="C818DDF4"/>
    <w:lvl w:ilvl="0" w:tplc="A12451FA">
      <w:start w:val="1"/>
      <w:numFmt w:val="bullet"/>
      <w:lvlText w:val=""/>
      <w:lvlJc w:val="left"/>
      <w:pPr>
        <w:tabs>
          <w:tab w:val="num" w:pos="1080"/>
        </w:tabs>
        <w:ind w:left="1080" w:hanging="360"/>
      </w:pPr>
      <w:rPr>
        <w:rFonts w:ascii="Symbol" w:hAnsi="Symbol" w:hint="default"/>
      </w:rPr>
    </w:lvl>
    <w:lvl w:ilvl="1" w:tplc="434297E2" w:tentative="1">
      <w:start w:val="1"/>
      <w:numFmt w:val="bullet"/>
      <w:lvlText w:val="o"/>
      <w:lvlJc w:val="left"/>
      <w:pPr>
        <w:tabs>
          <w:tab w:val="num" w:pos="1800"/>
        </w:tabs>
        <w:ind w:left="1800" w:hanging="360"/>
      </w:pPr>
      <w:rPr>
        <w:rFonts w:ascii="Courier New" w:hAnsi="Courier New" w:cs="Courier New" w:hint="default"/>
      </w:rPr>
    </w:lvl>
    <w:lvl w:ilvl="2" w:tplc="CA6ADDC8"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CA"/>
    <w:rsid w:val="001B09CA"/>
    <w:rsid w:val="003F6656"/>
    <w:rsid w:val="005C76CA"/>
    <w:rsid w:val="007F49D8"/>
    <w:rsid w:val="00887526"/>
    <w:rsid w:val="00B96076"/>
    <w:rsid w:val="00C16D52"/>
    <w:rsid w:val="00D328F1"/>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B09C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1B09C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1B09CA"/>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1B09CA"/>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1B09CA"/>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1B09CA"/>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1B09CA"/>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1B09CA"/>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1B09C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B09CA"/>
    <w:rPr>
      <w:rFonts w:ascii="Cambria" w:eastAsia="Times New Roman" w:hAnsi="Cambria" w:cs="Times New Roman"/>
      <w:b/>
      <w:bCs/>
      <w:color w:val="365F91"/>
      <w:sz w:val="28"/>
      <w:szCs w:val="28"/>
    </w:rPr>
  </w:style>
  <w:style w:type="character" w:customStyle="1" w:styleId="2Char">
    <w:name w:val="عنوان 2 Char"/>
    <w:basedOn w:val="a0"/>
    <w:link w:val="2"/>
    <w:rsid w:val="001B09CA"/>
    <w:rPr>
      <w:rFonts w:ascii="Cambria" w:eastAsia="Times New Roman" w:hAnsi="Cambria" w:cs="Times New Roman"/>
      <w:b/>
      <w:bCs/>
      <w:color w:val="4F81BD"/>
      <w:sz w:val="26"/>
      <w:szCs w:val="26"/>
    </w:rPr>
  </w:style>
  <w:style w:type="character" w:customStyle="1" w:styleId="3Char">
    <w:name w:val="عنوان 3 Char"/>
    <w:basedOn w:val="a0"/>
    <w:link w:val="3"/>
    <w:rsid w:val="001B09CA"/>
    <w:rPr>
      <w:rFonts w:ascii="Cambria" w:eastAsia="Times New Roman" w:hAnsi="Cambria" w:cs="Times New Roman"/>
      <w:b/>
      <w:bCs/>
      <w:color w:val="4F81BD"/>
      <w:sz w:val="20"/>
      <w:szCs w:val="20"/>
    </w:rPr>
  </w:style>
  <w:style w:type="character" w:customStyle="1" w:styleId="4Char">
    <w:name w:val="عنوان 4 Char"/>
    <w:basedOn w:val="a0"/>
    <w:link w:val="4"/>
    <w:semiHidden/>
    <w:rsid w:val="001B09CA"/>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1B09CA"/>
    <w:rPr>
      <w:rFonts w:ascii="Cambria" w:eastAsia="Times New Roman" w:hAnsi="Cambria" w:cs="Times New Roman"/>
      <w:color w:val="243F60"/>
      <w:sz w:val="20"/>
      <w:szCs w:val="20"/>
    </w:rPr>
  </w:style>
  <w:style w:type="character" w:customStyle="1" w:styleId="6Char">
    <w:name w:val="عنوان 6 Char"/>
    <w:basedOn w:val="a0"/>
    <w:link w:val="6"/>
    <w:semiHidden/>
    <w:rsid w:val="001B09CA"/>
    <w:rPr>
      <w:rFonts w:ascii="Cambria" w:eastAsia="Times New Roman" w:hAnsi="Cambria" w:cs="Times New Roman"/>
      <w:i/>
      <w:iCs/>
      <w:color w:val="243F60"/>
      <w:sz w:val="20"/>
      <w:szCs w:val="20"/>
    </w:rPr>
  </w:style>
  <w:style w:type="character" w:customStyle="1" w:styleId="7Char">
    <w:name w:val="عنوان 7 Char"/>
    <w:basedOn w:val="a0"/>
    <w:link w:val="7"/>
    <w:semiHidden/>
    <w:rsid w:val="001B09CA"/>
    <w:rPr>
      <w:rFonts w:ascii="Cambria" w:eastAsia="Times New Roman" w:hAnsi="Cambria" w:cs="Times New Roman"/>
      <w:i/>
      <w:iCs/>
      <w:color w:val="404040"/>
      <w:sz w:val="20"/>
      <w:szCs w:val="20"/>
    </w:rPr>
  </w:style>
  <w:style w:type="character" w:customStyle="1" w:styleId="8Char">
    <w:name w:val="عنوان 8 Char"/>
    <w:basedOn w:val="a0"/>
    <w:link w:val="8"/>
    <w:semiHidden/>
    <w:rsid w:val="001B09CA"/>
    <w:rPr>
      <w:rFonts w:ascii="Cambria" w:eastAsia="Times New Roman" w:hAnsi="Cambria" w:cs="Times New Roman"/>
      <w:color w:val="404040"/>
      <w:sz w:val="20"/>
      <w:szCs w:val="20"/>
    </w:rPr>
  </w:style>
  <w:style w:type="character" w:customStyle="1" w:styleId="9Char">
    <w:name w:val="عنوان 9 Char"/>
    <w:basedOn w:val="a0"/>
    <w:link w:val="9"/>
    <w:semiHidden/>
    <w:rsid w:val="001B09CA"/>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1B09CA"/>
  </w:style>
  <w:style w:type="paragraph" w:styleId="a3">
    <w:name w:val="List Paragraph"/>
    <w:basedOn w:val="a"/>
    <w:link w:val="Char"/>
    <w:uiPriority w:val="34"/>
    <w:qFormat/>
    <w:rsid w:val="001B09CA"/>
    <w:pPr>
      <w:ind w:left="720"/>
      <w:contextualSpacing/>
    </w:pPr>
    <w:rPr>
      <w:rFonts w:ascii="Calibri" w:eastAsia="Times New Roman" w:hAnsi="Calibri" w:cs="Times New Roman"/>
    </w:rPr>
  </w:style>
  <w:style w:type="paragraph" w:styleId="a4">
    <w:name w:val="No Spacing"/>
    <w:link w:val="Char0"/>
    <w:uiPriority w:val="1"/>
    <w:qFormat/>
    <w:rsid w:val="001B09CA"/>
    <w:pPr>
      <w:bidi/>
      <w:spacing w:after="0" w:line="240" w:lineRule="auto"/>
    </w:pPr>
    <w:rPr>
      <w:rFonts w:ascii="Calibri" w:eastAsia="Calibri" w:hAnsi="Calibri" w:cs="Arial"/>
    </w:rPr>
  </w:style>
  <w:style w:type="character" w:customStyle="1" w:styleId="Char0">
    <w:name w:val="بلا تباعد Char"/>
    <w:link w:val="a4"/>
    <w:uiPriority w:val="1"/>
    <w:rsid w:val="001B09CA"/>
    <w:rPr>
      <w:rFonts w:ascii="Calibri" w:eastAsia="Calibri" w:hAnsi="Calibri" w:cs="Arial"/>
    </w:rPr>
  </w:style>
  <w:style w:type="character" w:styleId="a5">
    <w:name w:val="Emphasis"/>
    <w:qFormat/>
    <w:rsid w:val="001B09CA"/>
    <w:rPr>
      <w:i/>
      <w:iCs/>
    </w:rPr>
  </w:style>
  <w:style w:type="character" w:styleId="a6">
    <w:name w:val="Strong"/>
    <w:qFormat/>
    <w:rsid w:val="001B09CA"/>
    <w:rPr>
      <w:b/>
      <w:bCs/>
    </w:rPr>
  </w:style>
  <w:style w:type="paragraph" w:styleId="a7">
    <w:name w:val="Balloon Text"/>
    <w:basedOn w:val="a"/>
    <w:link w:val="Char1"/>
    <w:unhideWhenUsed/>
    <w:rsid w:val="001B09CA"/>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1B09CA"/>
    <w:rPr>
      <w:rFonts w:ascii="Tahoma" w:eastAsia="Calibri" w:hAnsi="Tahoma" w:cs="Times New Roman"/>
      <w:sz w:val="16"/>
      <w:szCs w:val="16"/>
    </w:rPr>
  </w:style>
  <w:style w:type="paragraph" w:styleId="a8">
    <w:name w:val="Body Text"/>
    <w:basedOn w:val="a"/>
    <w:link w:val="Char2"/>
    <w:unhideWhenUsed/>
    <w:rsid w:val="001B09CA"/>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1B09CA"/>
    <w:rPr>
      <w:rFonts w:ascii="Times New Roman" w:eastAsia="SimSun" w:hAnsi="Times New Roman" w:cs="Simplified Arabic"/>
      <w:sz w:val="28"/>
      <w:szCs w:val="28"/>
      <w:lang w:eastAsia="zh-CN" w:bidi="ar-IQ"/>
    </w:rPr>
  </w:style>
  <w:style w:type="character" w:styleId="Hyperlink">
    <w:name w:val="Hyperlink"/>
    <w:unhideWhenUsed/>
    <w:rsid w:val="001B09CA"/>
    <w:rPr>
      <w:color w:val="0000FF"/>
      <w:u w:val="single"/>
    </w:rPr>
  </w:style>
  <w:style w:type="paragraph" w:styleId="a9">
    <w:name w:val="header"/>
    <w:basedOn w:val="a"/>
    <w:link w:val="Char3"/>
    <w:unhideWhenUsed/>
    <w:rsid w:val="001B09CA"/>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1B09CA"/>
    <w:rPr>
      <w:rFonts w:ascii="Calibri" w:eastAsia="Calibri" w:hAnsi="Calibri" w:cs="Arial"/>
    </w:rPr>
  </w:style>
  <w:style w:type="paragraph" w:styleId="aa">
    <w:name w:val="footer"/>
    <w:basedOn w:val="a"/>
    <w:link w:val="Char4"/>
    <w:uiPriority w:val="99"/>
    <w:unhideWhenUsed/>
    <w:rsid w:val="001B09CA"/>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1B09CA"/>
    <w:rPr>
      <w:rFonts w:ascii="Calibri" w:eastAsia="Calibri" w:hAnsi="Calibri" w:cs="Arial"/>
    </w:rPr>
  </w:style>
  <w:style w:type="character" w:customStyle="1" w:styleId="shorttext">
    <w:name w:val="short_text"/>
    <w:rsid w:val="001B09CA"/>
  </w:style>
  <w:style w:type="paragraph" w:styleId="ab">
    <w:name w:val="Title"/>
    <w:basedOn w:val="a"/>
    <w:next w:val="a"/>
    <w:link w:val="Char5"/>
    <w:qFormat/>
    <w:rsid w:val="001B09C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1B09CA"/>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1B09CA"/>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1B09CA"/>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1B09CA"/>
    <w:rPr>
      <w:rFonts w:ascii="Calibri" w:eastAsia="Calibri" w:hAnsi="Calibri" w:cs="Times New Roman"/>
      <w:i/>
      <w:iCs/>
      <w:color w:val="000000"/>
      <w:sz w:val="20"/>
      <w:szCs w:val="20"/>
    </w:rPr>
  </w:style>
  <w:style w:type="character" w:customStyle="1" w:styleId="Char7">
    <w:name w:val="اقتباس Char"/>
    <w:basedOn w:val="a0"/>
    <w:link w:val="ad"/>
    <w:uiPriority w:val="29"/>
    <w:rsid w:val="001B09CA"/>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1B09CA"/>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1B09CA"/>
    <w:rPr>
      <w:rFonts w:ascii="Calibri" w:eastAsia="Calibri" w:hAnsi="Calibri" w:cs="Times New Roman"/>
      <w:b/>
      <w:bCs/>
      <w:i/>
      <w:iCs/>
      <w:color w:val="4F81BD"/>
      <w:sz w:val="20"/>
      <w:szCs w:val="20"/>
    </w:rPr>
  </w:style>
  <w:style w:type="character" w:styleId="af">
    <w:name w:val="Subtle Emphasis"/>
    <w:uiPriority w:val="19"/>
    <w:qFormat/>
    <w:rsid w:val="001B09CA"/>
    <w:rPr>
      <w:i/>
      <w:iCs/>
      <w:color w:val="808080"/>
    </w:rPr>
  </w:style>
  <w:style w:type="character" w:styleId="af0">
    <w:name w:val="Intense Emphasis"/>
    <w:uiPriority w:val="21"/>
    <w:qFormat/>
    <w:rsid w:val="001B09CA"/>
    <w:rPr>
      <w:b/>
      <w:bCs/>
      <w:i/>
      <w:iCs/>
      <w:color w:val="4F81BD"/>
    </w:rPr>
  </w:style>
  <w:style w:type="character" w:styleId="af1">
    <w:name w:val="Subtle Reference"/>
    <w:uiPriority w:val="31"/>
    <w:qFormat/>
    <w:rsid w:val="001B09CA"/>
    <w:rPr>
      <w:smallCaps/>
      <w:color w:val="C0504D"/>
      <w:u w:val="single"/>
    </w:rPr>
  </w:style>
  <w:style w:type="character" w:styleId="af2">
    <w:name w:val="Intense Reference"/>
    <w:uiPriority w:val="32"/>
    <w:qFormat/>
    <w:rsid w:val="001B09CA"/>
    <w:rPr>
      <w:b/>
      <w:bCs/>
      <w:smallCaps/>
      <w:color w:val="C0504D"/>
      <w:spacing w:val="5"/>
      <w:u w:val="single"/>
    </w:rPr>
  </w:style>
  <w:style w:type="character" w:styleId="af3">
    <w:name w:val="Book Title"/>
    <w:uiPriority w:val="33"/>
    <w:qFormat/>
    <w:rsid w:val="001B09CA"/>
    <w:rPr>
      <w:b/>
      <w:bCs/>
      <w:smallCaps/>
      <w:spacing w:val="5"/>
    </w:rPr>
  </w:style>
  <w:style w:type="character" w:customStyle="1" w:styleId="hps">
    <w:name w:val="hps"/>
    <w:basedOn w:val="a0"/>
    <w:rsid w:val="001B09CA"/>
  </w:style>
  <w:style w:type="character" w:customStyle="1" w:styleId="atn">
    <w:name w:val="atn"/>
    <w:basedOn w:val="a0"/>
    <w:rsid w:val="001B09CA"/>
  </w:style>
  <w:style w:type="character" w:styleId="af4">
    <w:name w:val="page number"/>
    <w:basedOn w:val="a0"/>
    <w:rsid w:val="001B09CA"/>
  </w:style>
  <w:style w:type="paragraph" w:styleId="af5">
    <w:name w:val="footnote text"/>
    <w:aliases w:val="Footnote Text"/>
    <w:basedOn w:val="a"/>
    <w:link w:val="Char9"/>
    <w:unhideWhenUsed/>
    <w:rsid w:val="001B09CA"/>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1B09CA"/>
    <w:rPr>
      <w:rFonts w:ascii="Calibri" w:eastAsia="Times New Roman" w:hAnsi="Calibri" w:cs="Times New Roman"/>
      <w:sz w:val="20"/>
      <w:szCs w:val="20"/>
    </w:rPr>
  </w:style>
  <w:style w:type="character" w:styleId="af6">
    <w:name w:val="footnote reference"/>
    <w:aliases w:val="Footnote Reference"/>
    <w:unhideWhenUsed/>
    <w:rsid w:val="001B09CA"/>
    <w:rPr>
      <w:vertAlign w:val="superscript"/>
    </w:rPr>
  </w:style>
  <w:style w:type="character" w:customStyle="1" w:styleId="Chara">
    <w:name w:val="تذييل صفحة Char"/>
    <w:basedOn w:val="a0"/>
    <w:rsid w:val="001B09CA"/>
  </w:style>
  <w:style w:type="character" w:customStyle="1" w:styleId="Charb">
    <w:name w:val="رأس صفحة Char"/>
    <w:rsid w:val="001B09CA"/>
    <w:rPr>
      <w:sz w:val="24"/>
      <w:szCs w:val="24"/>
    </w:rPr>
  </w:style>
  <w:style w:type="numbering" w:customStyle="1" w:styleId="11">
    <w:name w:val="بلا قائمة11"/>
    <w:next w:val="a2"/>
    <w:semiHidden/>
    <w:unhideWhenUsed/>
    <w:rsid w:val="001B09CA"/>
  </w:style>
  <w:style w:type="paragraph" w:styleId="af7">
    <w:name w:val="Document Map"/>
    <w:basedOn w:val="a"/>
    <w:link w:val="Charc"/>
    <w:rsid w:val="001B09CA"/>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1B09CA"/>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1B09CA"/>
  </w:style>
  <w:style w:type="paragraph" w:styleId="af8">
    <w:name w:val="endnote text"/>
    <w:basedOn w:val="a"/>
    <w:link w:val="Chard"/>
    <w:uiPriority w:val="99"/>
    <w:rsid w:val="001B09CA"/>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1B09CA"/>
    <w:rPr>
      <w:rFonts w:ascii="Times New Roman" w:eastAsia="Times New Roman" w:hAnsi="Times New Roman" w:cs="Times New Roman"/>
      <w:sz w:val="20"/>
      <w:szCs w:val="20"/>
    </w:rPr>
  </w:style>
  <w:style w:type="character" w:styleId="af9">
    <w:name w:val="endnote reference"/>
    <w:uiPriority w:val="99"/>
    <w:rsid w:val="001B09CA"/>
    <w:rPr>
      <w:vertAlign w:val="superscript"/>
    </w:rPr>
  </w:style>
  <w:style w:type="paragraph" w:customStyle="1" w:styleId="12">
    <w:name w:val="1"/>
    <w:basedOn w:val="a"/>
    <w:rsid w:val="001B09CA"/>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1B09C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1B09CA"/>
  </w:style>
  <w:style w:type="paragraph" w:styleId="21">
    <w:name w:val="Body Text 2"/>
    <w:basedOn w:val="a"/>
    <w:link w:val="2Char0"/>
    <w:unhideWhenUsed/>
    <w:rsid w:val="001B09CA"/>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1B09CA"/>
    <w:rPr>
      <w:rFonts w:ascii="Arial" w:eastAsia="Times New Roman" w:hAnsi="Arial" w:cs="Times New Roman"/>
      <w:b/>
      <w:bCs/>
      <w:sz w:val="32"/>
      <w:szCs w:val="32"/>
      <w:lang w:eastAsia="ar-SA"/>
    </w:rPr>
  </w:style>
  <w:style w:type="table" w:customStyle="1" w:styleId="13">
    <w:name w:val="شبكة جدول1"/>
    <w:basedOn w:val="a1"/>
    <w:next w:val="afa"/>
    <w:rsid w:val="001B09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1B09CA"/>
    <w:rPr>
      <w:rFonts w:ascii="Calibri" w:eastAsia="Times New Roman" w:hAnsi="Calibri" w:cs="Times New Roman"/>
    </w:rPr>
  </w:style>
  <w:style w:type="character" w:styleId="afb">
    <w:name w:val="annotation reference"/>
    <w:semiHidden/>
    <w:rsid w:val="001B09CA"/>
    <w:rPr>
      <w:sz w:val="16"/>
      <w:szCs w:val="16"/>
    </w:rPr>
  </w:style>
  <w:style w:type="paragraph" w:styleId="afc">
    <w:name w:val="annotation text"/>
    <w:basedOn w:val="a"/>
    <w:link w:val="Chare"/>
    <w:semiHidden/>
    <w:rsid w:val="001B09CA"/>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1B09CA"/>
    <w:rPr>
      <w:rFonts w:ascii="Times New Roman" w:eastAsia="Times New Roman" w:hAnsi="Times New Roman" w:cs="Times New Roman"/>
      <w:sz w:val="20"/>
      <w:szCs w:val="20"/>
    </w:rPr>
  </w:style>
  <w:style w:type="paragraph" w:styleId="afd">
    <w:name w:val="annotation subject"/>
    <w:basedOn w:val="afc"/>
    <w:next w:val="afc"/>
    <w:link w:val="Charf"/>
    <w:semiHidden/>
    <w:rsid w:val="001B09CA"/>
    <w:rPr>
      <w:b/>
      <w:bCs/>
    </w:rPr>
  </w:style>
  <w:style w:type="character" w:customStyle="1" w:styleId="Charf">
    <w:name w:val="موضوع تعليق Char"/>
    <w:basedOn w:val="Chare"/>
    <w:link w:val="afd"/>
    <w:semiHidden/>
    <w:rsid w:val="001B09CA"/>
    <w:rPr>
      <w:rFonts w:ascii="Times New Roman" w:eastAsia="Times New Roman" w:hAnsi="Times New Roman" w:cs="Times New Roman"/>
      <w:b/>
      <w:bCs/>
      <w:sz w:val="20"/>
      <w:szCs w:val="20"/>
    </w:rPr>
  </w:style>
  <w:style w:type="character" w:customStyle="1" w:styleId="hpsatn">
    <w:name w:val="hps atn"/>
    <w:rsid w:val="001B09CA"/>
  </w:style>
  <w:style w:type="character" w:customStyle="1" w:styleId="alt-edited">
    <w:name w:val="alt-edited"/>
    <w:rsid w:val="001B09CA"/>
  </w:style>
  <w:style w:type="character" w:customStyle="1" w:styleId="hpsalt-edited">
    <w:name w:val="hps alt-edited"/>
    <w:rsid w:val="001B09CA"/>
  </w:style>
  <w:style w:type="table" w:customStyle="1" w:styleId="14">
    <w:name w:val="تظليل فاتح1"/>
    <w:basedOn w:val="a1"/>
    <w:uiPriority w:val="60"/>
    <w:rsid w:val="001B09CA"/>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1B09CA"/>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1B09CA"/>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1B09CA"/>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1B09CA"/>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1B09CA"/>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1B09CA"/>
  </w:style>
  <w:style w:type="numbering" w:customStyle="1" w:styleId="40">
    <w:name w:val="بلا قائمة4"/>
    <w:next w:val="a2"/>
    <w:uiPriority w:val="99"/>
    <w:semiHidden/>
    <w:unhideWhenUsed/>
    <w:rsid w:val="001B09CA"/>
  </w:style>
  <w:style w:type="table" w:customStyle="1" w:styleId="22">
    <w:name w:val="شبكة جدول2"/>
    <w:basedOn w:val="a1"/>
    <w:next w:val="afa"/>
    <w:uiPriority w:val="59"/>
    <w:rsid w:val="001B09CA"/>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1B09CA"/>
    <w:rPr>
      <w:color w:val="808080"/>
    </w:rPr>
  </w:style>
  <w:style w:type="paragraph" w:styleId="aff0">
    <w:name w:val="Body Text Indent"/>
    <w:basedOn w:val="a"/>
    <w:link w:val="Charf0"/>
    <w:semiHidden/>
    <w:unhideWhenUsed/>
    <w:rsid w:val="001B09CA"/>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1B09CA"/>
    <w:rPr>
      <w:rFonts w:ascii="Calibri" w:eastAsia="Calibri" w:hAnsi="Calibri" w:cs="Times New Roman"/>
    </w:rPr>
  </w:style>
  <w:style w:type="numbering" w:customStyle="1" w:styleId="50">
    <w:name w:val="بلا قائمة5"/>
    <w:next w:val="a2"/>
    <w:uiPriority w:val="99"/>
    <w:semiHidden/>
    <w:unhideWhenUsed/>
    <w:rsid w:val="001B09CA"/>
  </w:style>
  <w:style w:type="table" w:customStyle="1" w:styleId="32">
    <w:name w:val="شبكة جدول3"/>
    <w:basedOn w:val="a1"/>
    <w:next w:val="afa"/>
    <w:uiPriority w:val="59"/>
    <w:rsid w:val="001B09C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B09CA"/>
  </w:style>
  <w:style w:type="numbering" w:customStyle="1" w:styleId="60">
    <w:name w:val="بلا قائمة6"/>
    <w:next w:val="a2"/>
    <w:uiPriority w:val="99"/>
    <w:semiHidden/>
    <w:unhideWhenUsed/>
    <w:rsid w:val="001B09CA"/>
  </w:style>
  <w:style w:type="paragraph" w:customStyle="1" w:styleId="15">
    <w:name w:val="بلا تباعد1"/>
    <w:uiPriority w:val="1"/>
    <w:qFormat/>
    <w:rsid w:val="001B09CA"/>
    <w:pPr>
      <w:bidi/>
      <w:spacing w:after="0" w:line="240" w:lineRule="auto"/>
    </w:pPr>
    <w:rPr>
      <w:rFonts w:ascii="Calibri" w:eastAsia="Calibri" w:hAnsi="Calibri" w:cs="Arial"/>
    </w:rPr>
  </w:style>
  <w:style w:type="table" w:customStyle="1" w:styleId="41">
    <w:name w:val="شبكة جدول4"/>
    <w:basedOn w:val="a1"/>
    <w:next w:val="afa"/>
    <w:uiPriority w:val="59"/>
    <w:rsid w:val="001B09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1B09CA"/>
  </w:style>
  <w:style w:type="paragraph" w:styleId="aff1">
    <w:name w:val="Normal (Web)"/>
    <w:basedOn w:val="a"/>
    <w:rsid w:val="001B09CA"/>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1B09CA"/>
  </w:style>
  <w:style w:type="paragraph" w:customStyle="1" w:styleId="graytext">
    <w:name w:val="graytext"/>
    <w:basedOn w:val="a"/>
    <w:rsid w:val="001B09CA"/>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1B09CA"/>
    <w:rPr>
      <w:rFonts w:cs="Times New Roman"/>
      <w:vanish/>
    </w:rPr>
  </w:style>
  <w:style w:type="table" w:customStyle="1" w:styleId="TableGrid1">
    <w:name w:val="Table Grid1"/>
    <w:rsid w:val="001B09C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1B09CA"/>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B09C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1B09C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1B09CA"/>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1B09CA"/>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1B09CA"/>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1B09CA"/>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1B09CA"/>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1B09CA"/>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1B09C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B09CA"/>
    <w:rPr>
      <w:rFonts w:ascii="Cambria" w:eastAsia="Times New Roman" w:hAnsi="Cambria" w:cs="Times New Roman"/>
      <w:b/>
      <w:bCs/>
      <w:color w:val="365F91"/>
      <w:sz w:val="28"/>
      <w:szCs w:val="28"/>
    </w:rPr>
  </w:style>
  <w:style w:type="character" w:customStyle="1" w:styleId="2Char">
    <w:name w:val="عنوان 2 Char"/>
    <w:basedOn w:val="a0"/>
    <w:link w:val="2"/>
    <w:rsid w:val="001B09CA"/>
    <w:rPr>
      <w:rFonts w:ascii="Cambria" w:eastAsia="Times New Roman" w:hAnsi="Cambria" w:cs="Times New Roman"/>
      <w:b/>
      <w:bCs/>
      <w:color w:val="4F81BD"/>
      <w:sz w:val="26"/>
      <w:szCs w:val="26"/>
    </w:rPr>
  </w:style>
  <w:style w:type="character" w:customStyle="1" w:styleId="3Char">
    <w:name w:val="عنوان 3 Char"/>
    <w:basedOn w:val="a0"/>
    <w:link w:val="3"/>
    <w:rsid w:val="001B09CA"/>
    <w:rPr>
      <w:rFonts w:ascii="Cambria" w:eastAsia="Times New Roman" w:hAnsi="Cambria" w:cs="Times New Roman"/>
      <w:b/>
      <w:bCs/>
      <w:color w:val="4F81BD"/>
      <w:sz w:val="20"/>
      <w:szCs w:val="20"/>
    </w:rPr>
  </w:style>
  <w:style w:type="character" w:customStyle="1" w:styleId="4Char">
    <w:name w:val="عنوان 4 Char"/>
    <w:basedOn w:val="a0"/>
    <w:link w:val="4"/>
    <w:semiHidden/>
    <w:rsid w:val="001B09CA"/>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1B09CA"/>
    <w:rPr>
      <w:rFonts w:ascii="Cambria" w:eastAsia="Times New Roman" w:hAnsi="Cambria" w:cs="Times New Roman"/>
      <w:color w:val="243F60"/>
      <w:sz w:val="20"/>
      <w:szCs w:val="20"/>
    </w:rPr>
  </w:style>
  <w:style w:type="character" w:customStyle="1" w:styleId="6Char">
    <w:name w:val="عنوان 6 Char"/>
    <w:basedOn w:val="a0"/>
    <w:link w:val="6"/>
    <w:semiHidden/>
    <w:rsid w:val="001B09CA"/>
    <w:rPr>
      <w:rFonts w:ascii="Cambria" w:eastAsia="Times New Roman" w:hAnsi="Cambria" w:cs="Times New Roman"/>
      <w:i/>
      <w:iCs/>
      <w:color w:val="243F60"/>
      <w:sz w:val="20"/>
      <w:szCs w:val="20"/>
    </w:rPr>
  </w:style>
  <w:style w:type="character" w:customStyle="1" w:styleId="7Char">
    <w:name w:val="عنوان 7 Char"/>
    <w:basedOn w:val="a0"/>
    <w:link w:val="7"/>
    <w:semiHidden/>
    <w:rsid w:val="001B09CA"/>
    <w:rPr>
      <w:rFonts w:ascii="Cambria" w:eastAsia="Times New Roman" w:hAnsi="Cambria" w:cs="Times New Roman"/>
      <w:i/>
      <w:iCs/>
      <w:color w:val="404040"/>
      <w:sz w:val="20"/>
      <w:szCs w:val="20"/>
    </w:rPr>
  </w:style>
  <w:style w:type="character" w:customStyle="1" w:styleId="8Char">
    <w:name w:val="عنوان 8 Char"/>
    <w:basedOn w:val="a0"/>
    <w:link w:val="8"/>
    <w:semiHidden/>
    <w:rsid w:val="001B09CA"/>
    <w:rPr>
      <w:rFonts w:ascii="Cambria" w:eastAsia="Times New Roman" w:hAnsi="Cambria" w:cs="Times New Roman"/>
      <w:color w:val="404040"/>
      <w:sz w:val="20"/>
      <w:szCs w:val="20"/>
    </w:rPr>
  </w:style>
  <w:style w:type="character" w:customStyle="1" w:styleId="9Char">
    <w:name w:val="عنوان 9 Char"/>
    <w:basedOn w:val="a0"/>
    <w:link w:val="9"/>
    <w:semiHidden/>
    <w:rsid w:val="001B09CA"/>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1B09CA"/>
  </w:style>
  <w:style w:type="paragraph" w:styleId="a3">
    <w:name w:val="List Paragraph"/>
    <w:basedOn w:val="a"/>
    <w:link w:val="Char"/>
    <w:uiPriority w:val="34"/>
    <w:qFormat/>
    <w:rsid w:val="001B09CA"/>
    <w:pPr>
      <w:ind w:left="720"/>
      <w:contextualSpacing/>
    </w:pPr>
    <w:rPr>
      <w:rFonts w:ascii="Calibri" w:eastAsia="Times New Roman" w:hAnsi="Calibri" w:cs="Times New Roman"/>
    </w:rPr>
  </w:style>
  <w:style w:type="paragraph" w:styleId="a4">
    <w:name w:val="No Spacing"/>
    <w:link w:val="Char0"/>
    <w:uiPriority w:val="1"/>
    <w:qFormat/>
    <w:rsid w:val="001B09CA"/>
    <w:pPr>
      <w:bidi/>
      <w:spacing w:after="0" w:line="240" w:lineRule="auto"/>
    </w:pPr>
    <w:rPr>
      <w:rFonts w:ascii="Calibri" w:eastAsia="Calibri" w:hAnsi="Calibri" w:cs="Arial"/>
    </w:rPr>
  </w:style>
  <w:style w:type="character" w:customStyle="1" w:styleId="Char0">
    <w:name w:val="بلا تباعد Char"/>
    <w:link w:val="a4"/>
    <w:uiPriority w:val="1"/>
    <w:rsid w:val="001B09CA"/>
    <w:rPr>
      <w:rFonts w:ascii="Calibri" w:eastAsia="Calibri" w:hAnsi="Calibri" w:cs="Arial"/>
    </w:rPr>
  </w:style>
  <w:style w:type="character" w:styleId="a5">
    <w:name w:val="Emphasis"/>
    <w:qFormat/>
    <w:rsid w:val="001B09CA"/>
    <w:rPr>
      <w:i/>
      <w:iCs/>
    </w:rPr>
  </w:style>
  <w:style w:type="character" w:styleId="a6">
    <w:name w:val="Strong"/>
    <w:qFormat/>
    <w:rsid w:val="001B09CA"/>
    <w:rPr>
      <w:b/>
      <w:bCs/>
    </w:rPr>
  </w:style>
  <w:style w:type="paragraph" w:styleId="a7">
    <w:name w:val="Balloon Text"/>
    <w:basedOn w:val="a"/>
    <w:link w:val="Char1"/>
    <w:unhideWhenUsed/>
    <w:rsid w:val="001B09CA"/>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1B09CA"/>
    <w:rPr>
      <w:rFonts w:ascii="Tahoma" w:eastAsia="Calibri" w:hAnsi="Tahoma" w:cs="Times New Roman"/>
      <w:sz w:val="16"/>
      <w:szCs w:val="16"/>
    </w:rPr>
  </w:style>
  <w:style w:type="paragraph" w:styleId="a8">
    <w:name w:val="Body Text"/>
    <w:basedOn w:val="a"/>
    <w:link w:val="Char2"/>
    <w:unhideWhenUsed/>
    <w:rsid w:val="001B09CA"/>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1B09CA"/>
    <w:rPr>
      <w:rFonts w:ascii="Times New Roman" w:eastAsia="SimSun" w:hAnsi="Times New Roman" w:cs="Simplified Arabic"/>
      <w:sz w:val="28"/>
      <w:szCs w:val="28"/>
      <w:lang w:eastAsia="zh-CN" w:bidi="ar-IQ"/>
    </w:rPr>
  </w:style>
  <w:style w:type="character" w:styleId="Hyperlink">
    <w:name w:val="Hyperlink"/>
    <w:unhideWhenUsed/>
    <w:rsid w:val="001B09CA"/>
    <w:rPr>
      <w:color w:val="0000FF"/>
      <w:u w:val="single"/>
    </w:rPr>
  </w:style>
  <w:style w:type="paragraph" w:styleId="a9">
    <w:name w:val="header"/>
    <w:basedOn w:val="a"/>
    <w:link w:val="Char3"/>
    <w:unhideWhenUsed/>
    <w:rsid w:val="001B09CA"/>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1B09CA"/>
    <w:rPr>
      <w:rFonts w:ascii="Calibri" w:eastAsia="Calibri" w:hAnsi="Calibri" w:cs="Arial"/>
    </w:rPr>
  </w:style>
  <w:style w:type="paragraph" w:styleId="aa">
    <w:name w:val="footer"/>
    <w:basedOn w:val="a"/>
    <w:link w:val="Char4"/>
    <w:uiPriority w:val="99"/>
    <w:unhideWhenUsed/>
    <w:rsid w:val="001B09CA"/>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1B09CA"/>
    <w:rPr>
      <w:rFonts w:ascii="Calibri" w:eastAsia="Calibri" w:hAnsi="Calibri" w:cs="Arial"/>
    </w:rPr>
  </w:style>
  <w:style w:type="character" w:customStyle="1" w:styleId="shorttext">
    <w:name w:val="short_text"/>
    <w:rsid w:val="001B09CA"/>
  </w:style>
  <w:style w:type="paragraph" w:styleId="ab">
    <w:name w:val="Title"/>
    <w:basedOn w:val="a"/>
    <w:next w:val="a"/>
    <w:link w:val="Char5"/>
    <w:qFormat/>
    <w:rsid w:val="001B09C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1B09CA"/>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1B09CA"/>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1B09CA"/>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1B09CA"/>
    <w:rPr>
      <w:rFonts w:ascii="Calibri" w:eastAsia="Calibri" w:hAnsi="Calibri" w:cs="Times New Roman"/>
      <w:i/>
      <w:iCs/>
      <w:color w:val="000000"/>
      <w:sz w:val="20"/>
      <w:szCs w:val="20"/>
    </w:rPr>
  </w:style>
  <w:style w:type="character" w:customStyle="1" w:styleId="Char7">
    <w:name w:val="اقتباس Char"/>
    <w:basedOn w:val="a0"/>
    <w:link w:val="ad"/>
    <w:uiPriority w:val="29"/>
    <w:rsid w:val="001B09CA"/>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1B09CA"/>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1B09CA"/>
    <w:rPr>
      <w:rFonts w:ascii="Calibri" w:eastAsia="Calibri" w:hAnsi="Calibri" w:cs="Times New Roman"/>
      <w:b/>
      <w:bCs/>
      <w:i/>
      <w:iCs/>
      <w:color w:val="4F81BD"/>
      <w:sz w:val="20"/>
      <w:szCs w:val="20"/>
    </w:rPr>
  </w:style>
  <w:style w:type="character" w:styleId="af">
    <w:name w:val="Subtle Emphasis"/>
    <w:uiPriority w:val="19"/>
    <w:qFormat/>
    <w:rsid w:val="001B09CA"/>
    <w:rPr>
      <w:i/>
      <w:iCs/>
      <w:color w:val="808080"/>
    </w:rPr>
  </w:style>
  <w:style w:type="character" w:styleId="af0">
    <w:name w:val="Intense Emphasis"/>
    <w:uiPriority w:val="21"/>
    <w:qFormat/>
    <w:rsid w:val="001B09CA"/>
    <w:rPr>
      <w:b/>
      <w:bCs/>
      <w:i/>
      <w:iCs/>
      <w:color w:val="4F81BD"/>
    </w:rPr>
  </w:style>
  <w:style w:type="character" w:styleId="af1">
    <w:name w:val="Subtle Reference"/>
    <w:uiPriority w:val="31"/>
    <w:qFormat/>
    <w:rsid w:val="001B09CA"/>
    <w:rPr>
      <w:smallCaps/>
      <w:color w:val="C0504D"/>
      <w:u w:val="single"/>
    </w:rPr>
  </w:style>
  <w:style w:type="character" w:styleId="af2">
    <w:name w:val="Intense Reference"/>
    <w:uiPriority w:val="32"/>
    <w:qFormat/>
    <w:rsid w:val="001B09CA"/>
    <w:rPr>
      <w:b/>
      <w:bCs/>
      <w:smallCaps/>
      <w:color w:val="C0504D"/>
      <w:spacing w:val="5"/>
      <w:u w:val="single"/>
    </w:rPr>
  </w:style>
  <w:style w:type="character" w:styleId="af3">
    <w:name w:val="Book Title"/>
    <w:uiPriority w:val="33"/>
    <w:qFormat/>
    <w:rsid w:val="001B09CA"/>
    <w:rPr>
      <w:b/>
      <w:bCs/>
      <w:smallCaps/>
      <w:spacing w:val="5"/>
    </w:rPr>
  </w:style>
  <w:style w:type="character" w:customStyle="1" w:styleId="hps">
    <w:name w:val="hps"/>
    <w:basedOn w:val="a0"/>
    <w:rsid w:val="001B09CA"/>
  </w:style>
  <w:style w:type="character" w:customStyle="1" w:styleId="atn">
    <w:name w:val="atn"/>
    <w:basedOn w:val="a0"/>
    <w:rsid w:val="001B09CA"/>
  </w:style>
  <w:style w:type="character" w:styleId="af4">
    <w:name w:val="page number"/>
    <w:basedOn w:val="a0"/>
    <w:rsid w:val="001B09CA"/>
  </w:style>
  <w:style w:type="paragraph" w:styleId="af5">
    <w:name w:val="footnote text"/>
    <w:aliases w:val="Footnote Text"/>
    <w:basedOn w:val="a"/>
    <w:link w:val="Char9"/>
    <w:unhideWhenUsed/>
    <w:rsid w:val="001B09CA"/>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1B09CA"/>
    <w:rPr>
      <w:rFonts w:ascii="Calibri" w:eastAsia="Times New Roman" w:hAnsi="Calibri" w:cs="Times New Roman"/>
      <w:sz w:val="20"/>
      <w:szCs w:val="20"/>
    </w:rPr>
  </w:style>
  <w:style w:type="character" w:styleId="af6">
    <w:name w:val="footnote reference"/>
    <w:aliases w:val="Footnote Reference"/>
    <w:unhideWhenUsed/>
    <w:rsid w:val="001B09CA"/>
    <w:rPr>
      <w:vertAlign w:val="superscript"/>
    </w:rPr>
  </w:style>
  <w:style w:type="character" w:customStyle="1" w:styleId="Chara">
    <w:name w:val="تذييل صفحة Char"/>
    <w:basedOn w:val="a0"/>
    <w:rsid w:val="001B09CA"/>
  </w:style>
  <w:style w:type="character" w:customStyle="1" w:styleId="Charb">
    <w:name w:val="رأس صفحة Char"/>
    <w:rsid w:val="001B09CA"/>
    <w:rPr>
      <w:sz w:val="24"/>
      <w:szCs w:val="24"/>
    </w:rPr>
  </w:style>
  <w:style w:type="numbering" w:customStyle="1" w:styleId="11">
    <w:name w:val="بلا قائمة11"/>
    <w:next w:val="a2"/>
    <w:semiHidden/>
    <w:unhideWhenUsed/>
    <w:rsid w:val="001B09CA"/>
  </w:style>
  <w:style w:type="paragraph" w:styleId="af7">
    <w:name w:val="Document Map"/>
    <w:basedOn w:val="a"/>
    <w:link w:val="Charc"/>
    <w:rsid w:val="001B09CA"/>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1B09CA"/>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1B09CA"/>
  </w:style>
  <w:style w:type="paragraph" w:styleId="af8">
    <w:name w:val="endnote text"/>
    <w:basedOn w:val="a"/>
    <w:link w:val="Chard"/>
    <w:uiPriority w:val="99"/>
    <w:rsid w:val="001B09CA"/>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1B09CA"/>
    <w:rPr>
      <w:rFonts w:ascii="Times New Roman" w:eastAsia="Times New Roman" w:hAnsi="Times New Roman" w:cs="Times New Roman"/>
      <w:sz w:val="20"/>
      <w:szCs w:val="20"/>
    </w:rPr>
  </w:style>
  <w:style w:type="character" w:styleId="af9">
    <w:name w:val="endnote reference"/>
    <w:uiPriority w:val="99"/>
    <w:rsid w:val="001B09CA"/>
    <w:rPr>
      <w:vertAlign w:val="superscript"/>
    </w:rPr>
  </w:style>
  <w:style w:type="paragraph" w:customStyle="1" w:styleId="12">
    <w:name w:val="1"/>
    <w:basedOn w:val="a"/>
    <w:rsid w:val="001B09CA"/>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1B09C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1B09CA"/>
  </w:style>
  <w:style w:type="paragraph" w:styleId="21">
    <w:name w:val="Body Text 2"/>
    <w:basedOn w:val="a"/>
    <w:link w:val="2Char0"/>
    <w:unhideWhenUsed/>
    <w:rsid w:val="001B09CA"/>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1B09CA"/>
    <w:rPr>
      <w:rFonts w:ascii="Arial" w:eastAsia="Times New Roman" w:hAnsi="Arial" w:cs="Times New Roman"/>
      <w:b/>
      <w:bCs/>
      <w:sz w:val="32"/>
      <w:szCs w:val="32"/>
      <w:lang w:eastAsia="ar-SA"/>
    </w:rPr>
  </w:style>
  <w:style w:type="table" w:customStyle="1" w:styleId="13">
    <w:name w:val="شبكة جدول1"/>
    <w:basedOn w:val="a1"/>
    <w:next w:val="afa"/>
    <w:rsid w:val="001B09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1B09CA"/>
    <w:rPr>
      <w:rFonts w:ascii="Calibri" w:eastAsia="Times New Roman" w:hAnsi="Calibri" w:cs="Times New Roman"/>
    </w:rPr>
  </w:style>
  <w:style w:type="character" w:styleId="afb">
    <w:name w:val="annotation reference"/>
    <w:semiHidden/>
    <w:rsid w:val="001B09CA"/>
    <w:rPr>
      <w:sz w:val="16"/>
      <w:szCs w:val="16"/>
    </w:rPr>
  </w:style>
  <w:style w:type="paragraph" w:styleId="afc">
    <w:name w:val="annotation text"/>
    <w:basedOn w:val="a"/>
    <w:link w:val="Chare"/>
    <w:semiHidden/>
    <w:rsid w:val="001B09CA"/>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1B09CA"/>
    <w:rPr>
      <w:rFonts w:ascii="Times New Roman" w:eastAsia="Times New Roman" w:hAnsi="Times New Roman" w:cs="Times New Roman"/>
      <w:sz w:val="20"/>
      <w:szCs w:val="20"/>
    </w:rPr>
  </w:style>
  <w:style w:type="paragraph" w:styleId="afd">
    <w:name w:val="annotation subject"/>
    <w:basedOn w:val="afc"/>
    <w:next w:val="afc"/>
    <w:link w:val="Charf"/>
    <w:semiHidden/>
    <w:rsid w:val="001B09CA"/>
    <w:rPr>
      <w:b/>
      <w:bCs/>
    </w:rPr>
  </w:style>
  <w:style w:type="character" w:customStyle="1" w:styleId="Charf">
    <w:name w:val="موضوع تعليق Char"/>
    <w:basedOn w:val="Chare"/>
    <w:link w:val="afd"/>
    <w:semiHidden/>
    <w:rsid w:val="001B09CA"/>
    <w:rPr>
      <w:rFonts w:ascii="Times New Roman" w:eastAsia="Times New Roman" w:hAnsi="Times New Roman" w:cs="Times New Roman"/>
      <w:b/>
      <w:bCs/>
      <w:sz w:val="20"/>
      <w:szCs w:val="20"/>
    </w:rPr>
  </w:style>
  <w:style w:type="character" w:customStyle="1" w:styleId="hpsatn">
    <w:name w:val="hps atn"/>
    <w:rsid w:val="001B09CA"/>
  </w:style>
  <w:style w:type="character" w:customStyle="1" w:styleId="alt-edited">
    <w:name w:val="alt-edited"/>
    <w:rsid w:val="001B09CA"/>
  </w:style>
  <w:style w:type="character" w:customStyle="1" w:styleId="hpsalt-edited">
    <w:name w:val="hps alt-edited"/>
    <w:rsid w:val="001B09CA"/>
  </w:style>
  <w:style w:type="table" w:customStyle="1" w:styleId="14">
    <w:name w:val="تظليل فاتح1"/>
    <w:basedOn w:val="a1"/>
    <w:uiPriority w:val="60"/>
    <w:rsid w:val="001B09CA"/>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1B09CA"/>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1B09CA"/>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1B09CA"/>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1B09CA"/>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1B09CA"/>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1B09CA"/>
  </w:style>
  <w:style w:type="numbering" w:customStyle="1" w:styleId="40">
    <w:name w:val="بلا قائمة4"/>
    <w:next w:val="a2"/>
    <w:uiPriority w:val="99"/>
    <w:semiHidden/>
    <w:unhideWhenUsed/>
    <w:rsid w:val="001B09CA"/>
  </w:style>
  <w:style w:type="table" w:customStyle="1" w:styleId="22">
    <w:name w:val="شبكة جدول2"/>
    <w:basedOn w:val="a1"/>
    <w:next w:val="afa"/>
    <w:uiPriority w:val="59"/>
    <w:rsid w:val="001B09CA"/>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1B09CA"/>
    <w:rPr>
      <w:color w:val="808080"/>
    </w:rPr>
  </w:style>
  <w:style w:type="paragraph" w:styleId="aff0">
    <w:name w:val="Body Text Indent"/>
    <w:basedOn w:val="a"/>
    <w:link w:val="Charf0"/>
    <w:semiHidden/>
    <w:unhideWhenUsed/>
    <w:rsid w:val="001B09CA"/>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1B09CA"/>
    <w:rPr>
      <w:rFonts w:ascii="Calibri" w:eastAsia="Calibri" w:hAnsi="Calibri" w:cs="Times New Roman"/>
    </w:rPr>
  </w:style>
  <w:style w:type="numbering" w:customStyle="1" w:styleId="50">
    <w:name w:val="بلا قائمة5"/>
    <w:next w:val="a2"/>
    <w:uiPriority w:val="99"/>
    <w:semiHidden/>
    <w:unhideWhenUsed/>
    <w:rsid w:val="001B09CA"/>
  </w:style>
  <w:style w:type="table" w:customStyle="1" w:styleId="32">
    <w:name w:val="شبكة جدول3"/>
    <w:basedOn w:val="a1"/>
    <w:next w:val="afa"/>
    <w:uiPriority w:val="59"/>
    <w:rsid w:val="001B09C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B09CA"/>
  </w:style>
  <w:style w:type="numbering" w:customStyle="1" w:styleId="60">
    <w:name w:val="بلا قائمة6"/>
    <w:next w:val="a2"/>
    <w:uiPriority w:val="99"/>
    <w:semiHidden/>
    <w:unhideWhenUsed/>
    <w:rsid w:val="001B09CA"/>
  </w:style>
  <w:style w:type="paragraph" w:customStyle="1" w:styleId="15">
    <w:name w:val="بلا تباعد1"/>
    <w:uiPriority w:val="1"/>
    <w:qFormat/>
    <w:rsid w:val="001B09CA"/>
    <w:pPr>
      <w:bidi/>
      <w:spacing w:after="0" w:line="240" w:lineRule="auto"/>
    </w:pPr>
    <w:rPr>
      <w:rFonts w:ascii="Calibri" w:eastAsia="Calibri" w:hAnsi="Calibri" w:cs="Arial"/>
    </w:rPr>
  </w:style>
  <w:style w:type="table" w:customStyle="1" w:styleId="41">
    <w:name w:val="شبكة جدول4"/>
    <w:basedOn w:val="a1"/>
    <w:next w:val="afa"/>
    <w:uiPriority w:val="59"/>
    <w:rsid w:val="001B09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1B09CA"/>
  </w:style>
  <w:style w:type="paragraph" w:styleId="aff1">
    <w:name w:val="Normal (Web)"/>
    <w:basedOn w:val="a"/>
    <w:rsid w:val="001B09CA"/>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1B09CA"/>
  </w:style>
  <w:style w:type="paragraph" w:customStyle="1" w:styleId="graytext">
    <w:name w:val="graytext"/>
    <w:basedOn w:val="a"/>
    <w:rsid w:val="001B09CA"/>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1B09CA"/>
    <w:rPr>
      <w:rFonts w:cs="Times New Roman"/>
      <w:vanish/>
    </w:rPr>
  </w:style>
  <w:style w:type="table" w:customStyle="1" w:styleId="TableGrid1">
    <w:name w:val="Table Grid1"/>
    <w:rsid w:val="001B09C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1B09CA"/>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7771</Words>
  <Characters>44295</Characters>
  <Application>Microsoft Office Word</Application>
  <DocSecurity>0</DocSecurity>
  <Lines>369</Lines>
  <Paragraphs>103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51963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7</cp:revision>
  <cp:lastPrinted>2014-10-12T10:40:00Z</cp:lastPrinted>
  <dcterms:created xsi:type="dcterms:W3CDTF">2014-07-17T17:47:00Z</dcterms:created>
  <dcterms:modified xsi:type="dcterms:W3CDTF">2014-10-12T10:41:00Z</dcterms:modified>
</cp:coreProperties>
</file>