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48" w:rsidRPr="00863ACC" w:rsidRDefault="00E67548" w:rsidP="00E67548">
      <w:pPr>
        <w:spacing w:after="0" w:line="240" w:lineRule="auto"/>
        <w:jc w:val="center"/>
        <w:rPr>
          <w:rFonts w:ascii="Times New Roman" w:eastAsia="Times New Roman" w:hAnsi="Times New Roman" w:cs="Simplified Arabic"/>
          <w:b/>
          <w:bCs/>
          <w:sz w:val="32"/>
          <w:szCs w:val="32"/>
          <w:rtl/>
          <w:lang w:bidi="ar-IQ"/>
        </w:rPr>
      </w:pPr>
      <w:r w:rsidRPr="00863ACC">
        <w:rPr>
          <w:rFonts w:ascii="Times New Roman" w:eastAsia="Times New Roman" w:hAnsi="Times New Roman" w:cs="Simplified Arabic" w:hint="cs"/>
          <w:b/>
          <w:bCs/>
          <w:sz w:val="32"/>
          <w:szCs w:val="32"/>
          <w:rtl/>
          <w:lang w:bidi="ar-IQ"/>
        </w:rPr>
        <w:t>أعــضاء آلـة النطـ</w:t>
      </w:r>
      <w:r>
        <w:rPr>
          <w:rFonts w:ascii="Times New Roman" w:eastAsia="Times New Roman" w:hAnsi="Times New Roman" w:cs="Simplified Arabic" w:hint="cs"/>
          <w:b/>
          <w:bCs/>
          <w:sz w:val="32"/>
          <w:szCs w:val="32"/>
          <w:rtl/>
          <w:lang w:bidi="ar-IQ"/>
        </w:rPr>
        <w:t>ـــــــــــ</w:t>
      </w:r>
      <w:r w:rsidRPr="00863ACC">
        <w:rPr>
          <w:rFonts w:ascii="Times New Roman" w:eastAsia="Times New Roman" w:hAnsi="Times New Roman" w:cs="Simplified Arabic" w:hint="cs"/>
          <w:b/>
          <w:bCs/>
          <w:sz w:val="32"/>
          <w:szCs w:val="32"/>
          <w:rtl/>
          <w:lang w:bidi="ar-IQ"/>
        </w:rPr>
        <w:t xml:space="preserve">ق </w:t>
      </w:r>
    </w:p>
    <w:p w:rsidR="00E67548" w:rsidRPr="00863ACC" w:rsidRDefault="00E67548" w:rsidP="00E67548">
      <w:pPr>
        <w:tabs>
          <w:tab w:val="left" w:pos="226"/>
        </w:tabs>
        <w:spacing w:after="0"/>
        <w:jc w:val="center"/>
        <w:rPr>
          <w:rFonts w:ascii="Times New Roman" w:eastAsia="Times New Roman" w:hAnsi="Times New Roman" w:cs="Simplified Arabic"/>
          <w:b/>
          <w:bCs/>
          <w:sz w:val="32"/>
          <w:szCs w:val="32"/>
          <w:rtl/>
          <w:lang w:bidi="ar-IQ"/>
        </w:rPr>
      </w:pPr>
      <w:r w:rsidRPr="00863ACC">
        <w:rPr>
          <w:rFonts w:ascii="Times New Roman" w:eastAsia="Times New Roman" w:hAnsi="Times New Roman" w:cs="Simplified Arabic" w:hint="cs"/>
          <w:b/>
          <w:bCs/>
          <w:sz w:val="32"/>
          <w:szCs w:val="32"/>
          <w:rtl/>
          <w:lang w:bidi="ar-IQ"/>
        </w:rPr>
        <w:t>بين الوظ</w:t>
      </w:r>
      <w:r>
        <w:rPr>
          <w:rFonts w:ascii="Times New Roman" w:eastAsia="Times New Roman" w:hAnsi="Times New Roman" w:cs="Simplified Arabic" w:hint="cs"/>
          <w:b/>
          <w:bCs/>
          <w:sz w:val="32"/>
          <w:szCs w:val="32"/>
          <w:rtl/>
          <w:lang w:bidi="ar-IQ"/>
        </w:rPr>
        <w:t>ـــ</w:t>
      </w:r>
      <w:r w:rsidRPr="00863ACC">
        <w:rPr>
          <w:rFonts w:ascii="Times New Roman" w:eastAsia="Times New Roman" w:hAnsi="Times New Roman" w:cs="Simplified Arabic" w:hint="cs"/>
          <w:b/>
          <w:bCs/>
          <w:sz w:val="32"/>
          <w:szCs w:val="32"/>
          <w:rtl/>
          <w:lang w:bidi="ar-IQ"/>
        </w:rPr>
        <w:t>ـيفة النطـقية والوظائ</w:t>
      </w:r>
      <w:r>
        <w:rPr>
          <w:rFonts w:ascii="Times New Roman" w:eastAsia="Times New Roman" w:hAnsi="Times New Roman" w:cs="Simplified Arabic" w:hint="cs"/>
          <w:b/>
          <w:bCs/>
          <w:sz w:val="32"/>
          <w:szCs w:val="32"/>
          <w:rtl/>
          <w:lang w:bidi="ar-IQ"/>
        </w:rPr>
        <w:t>ـ</w:t>
      </w:r>
      <w:r w:rsidRPr="00863ACC">
        <w:rPr>
          <w:rFonts w:ascii="Times New Roman" w:eastAsia="Times New Roman" w:hAnsi="Times New Roman" w:cs="Simplified Arabic" w:hint="cs"/>
          <w:b/>
          <w:bCs/>
          <w:sz w:val="32"/>
          <w:szCs w:val="32"/>
          <w:rtl/>
          <w:lang w:bidi="ar-IQ"/>
        </w:rPr>
        <w:t>ف الأُخ</w:t>
      </w:r>
      <w:r>
        <w:rPr>
          <w:rFonts w:ascii="Times New Roman" w:eastAsia="Times New Roman" w:hAnsi="Times New Roman" w:cs="Simplified Arabic" w:hint="cs"/>
          <w:b/>
          <w:bCs/>
          <w:sz w:val="32"/>
          <w:szCs w:val="32"/>
          <w:rtl/>
          <w:lang w:bidi="ar-IQ"/>
        </w:rPr>
        <w:t>ــــــ</w:t>
      </w:r>
      <w:r w:rsidRPr="00863ACC">
        <w:rPr>
          <w:rFonts w:ascii="Times New Roman" w:eastAsia="Times New Roman" w:hAnsi="Times New Roman" w:cs="Simplified Arabic" w:hint="cs"/>
          <w:b/>
          <w:bCs/>
          <w:sz w:val="32"/>
          <w:szCs w:val="32"/>
          <w:rtl/>
          <w:lang w:bidi="ar-IQ"/>
        </w:rPr>
        <w:t>ـرى</w:t>
      </w:r>
    </w:p>
    <w:p w:rsidR="00E67548" w:rsidRPr="00863ACC" w:rsidRDefault="00E67548" w:rsidP="00E67548">
      <w:pPr>
        <w:tabs>
          <w:tab w:val="left" w:pos="3222"/>
          <w:tab w:val="center" w:pos="4337"/>
        </w:tabs>
        <w:spacing w:after="0" w:line="240" w:lineRule="auto"/>
        <w:jc w:val="center"/>
        <w:rPr>
          <w:rFonts w:ascii="Times New Roman" w:eastAsia="Times New Roman" w:hAnsi="Times New Roman" w:cs="Simplified Arabic"/>
          <w:b/>
          <w:bCs/>
          <w:sz w:val="32"/>
          <w:szCs w:val="32"/>
          <w:rtl/>
          <w:lang w:bidi="ar-IQ"/>
        </w:rPr>
      </w:pPr>
      <w:r w:rsidRPr="00863ACC">
        <w:rPr>
          <w:rFonts w:ascii="Times New Roman" w:eastAsia="Times New Roman" w:hAnsi="Times New Roman" w:cs="Simplified Arabic"/>
          <w:b/>
          <w:bCs/>
          <w:sz w:val="32"/>
          <w:szCs w:val="32"/>
        </w:rPr>
        <w:t>Speech Organs</w:t>
      </w:r>
    </w:p>
    <w:p w:rsidR="00E67548" w:rsidRPr="00863ACC" w:rsidRDefault="00E67548" w:rsidP="00E67548">
      <w:pPr>
        <w:spacing w:after="0" w:line="240" w:lineRule="auto"/>
        <w:jc w:val="center"/>
        <w:rPr>
          <w:rFonts w:ascii="Times New Roman" w:eastAsia="Times New Roman" w:hAnsi="Times New Roman" w:cs="Simplified Arabic"/>
          <w:b/>
          <w:bCs/>
          <w:sz w:val="32"/>
          <w:szCs w:val="32"/>
        </w:rPr>
      </w:pPr>
      <w:r w:rsidRPr="00863ACC">
        <w:rPr>
          <w:rFonts w:ascii="Times New Roman" w:eastAsia="Times New Roman" w:hAnsi="Times New Roman" w:cs="Simplified Arabic"/>
          <w:b/>
          <w:bCs/>
          <w:sz w:val="32"/>
          <w:szCs w:val="32"/>
        </w:rPr>
        <w:t>Between Speech and Other Functions</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p>
    <w:p w:rsidR="00E67548" w:rsidRPr="00863ACC" w:rsidRDefault="00E67548" w:rsidP="00E67548">
      <w:pPr>
        <w:spacing w:after="0" w:line="240" w:lineRule="auto"/>
        <w:ind w:right="-90"/>
        <w:rPr>
          <w:rFonts w:ascii="Times New Roman" w:eastAsia="Times New Roman" w:hAnsi="Times New Roman" w:cs="Simplified Arabic"/>
          <w:b/>
          <w:bCs/>
          <w:sz w:val="32"/>
          <w:szCs w:val="32"/>
          <w:rtl/>
        </w:rPr>
      </w:pPr>
      <w:proofErr w:type="spellStart"/>
      <w:r w:rsidRPr="00863ACC">
        <w:rPr>
          <w:rFonts w:ascii="Times New Roman" w:eastAsia="Times New Roman" w:hAnsi="Times New Roman" w:cs="Simplified Arabic" w:hint="cs"/>
          <w:b/>
          <w:bCs/>
          <w:sz w:val="32"/>
          <w:szCs w:val="32"/>
          <w:rtl/>
          <w:lang w:bidi="ar-IQ"/>
        </w:rPr>
        <w:t>م.د</w:t>
      </w:r>
      <w:proofErr w:type="spellEnd"/>
      <w:r w:rsidRPr="00863ACC">
        <w:rPr>
          <w:rFonts w:ascii="Times New Roman" w:eastAsia="Times New Roman" w:hAnsi="Times New Roman" w:cs="Simplified Arabic" w:hint="cs"/>
          <w:b/>
          <w:bCs/>
          <w:sz w:val="32"/>
          <w:szCs w:val="32"/>
          <w:rtl/>
          <w:lang w:bidi="ar-IQ"/>
        </w:rPr>
        <w:t>. محمد بشير حسن</w:t>
      </w:r>
      <w:r w:rsidRPr="00863ACC">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b/>
          <w:bCs/>
          <w:sz w:val="32"/>
          <w:szCs w:val="32"/>
        </w:rPr>
        <w:t xml:space="preserve">Dr. Mohammed </w:t>
      </w:r>
      <w:proofErr w:type="spellStart"/>
      <w:r w:rsidRPr="00863ACC">
        <w:rPr>
          <w:rFonts w:ascii="Times New Roman" w:eastAsia="Times New Roman" w:hAnsi="Times New Roman" w:cs="Simplified Arabic"/>
          <w:b/>
          <w:bCs/>
          <w:sz w:val="32"/>
          <w:szCs w:val="32"/>
        </w:rPr>
        <w:t>Basheer</w:t>
      </w:r>
      <w:proofErr w:type="spellEnd"/>
      <w:r w:rsidRPr="00863ACC">
        <w:rPr>
          <w:rFonts w:ascii="Times New Roman" w:eastAsia="Times New Roman" w:hAnsi="Times New Roman" w:cs="Simplified Arabic"/>
          <w:b/>
          <w:bCs/>
          <w:sz w:val="32"/>
          <w:szCs w:val="32"/>
        </w:rPr>
        <w:t xml:space="preserve"> Hasan</w:t>
      </w:r>
      <w:r w:rsidRPr="00863ACC">
        <w:rPr>
          <w:rFonts w:ascii="Times New Roman" w:eastAsia="Times New Roman" w:hAnsi="Times New Roman" w:cs="Simplified Arabic" w:hint="cs"/>
          <w:b/>
          <w:bCs/>
          <w:sz w:val="32"/>
          <w:szCs w:val="32"/>
          <w:rtl/>
        </w:rPr>
        <w:t xml:space="preserve"> </w:t>
      </w:r>
    </w:p>
    <w:p w:rsidR="00E67548" w:rsidRPr="00863ACC" w:rsidRDefault="00E67548" w:rsidP="00E67548">
      <w:pPr>
        <w:tabs>
          <w:tab w:val="left" w:pos="7172"/>
          <w:tab w:val="left" w:pos="7455"/>
          <w:tab w:val="left" w:pos="7597"/>
        </w:tabs>
        <w:spacing w:after="0" w:line="240" w:lineRule="auto"/>
        <w:rPr>
          <w:rFonts w:ascii="Times New Roman" w:eastAsia="Times New Roman" w:hAnsi="Times New Roman" w:cs="Simplified Arabic"/>
          <w:sz w:val="32"/>
          <w:szCs w:val="32"/>
          <w:rtl/>
          <w:lang w:bidi="ar-IQ"/>
        </w:rPr>
      </w:pPr>
      <w:r>
        <w:rPr>
          <w:rFonts w:ascii="Times New Roman" w:eastAsia="Times New Roman" w:hAnsi="Times New Roman" w:cs="Simplified Arabic" w:hint="cs"/>
          <w:b/>
          <w:bCs/>
          <w:sz w:val="32"/>
          <w:szCs w:val="32"/>
          <w:rtl/>
          <w:lang w:bidi="ar-IQ"/>
        </w:rPr>
        <w:t xml:space="preserve">   </w:t>
      </w:r>
      <w:r w:rsidRPr="00863ACC">
        <w:rPr>
          <w:rFonts w:ascii="Times New Roman" w:eastAsia="Times New Roman" w:hAnsi="Times New Roman" w:cs="Simplified Arabic" w:hint="cs"/>
          <w:b/>
          <w:bCs/>
          <w:sz w:val="32"/>
          <w:szCs w:val="32"/>
          <w:rtl/>
          <w:lang w:bidi="ar-IQ"/>
        </w:rPr>
        <w:t>جامعـ</w:t>
      </w:r>
      <w:r>
        <w:rPr>
          <w:rFonts w:ascii="Times New Roman" w:eastAsia="Times New Roman" w:hAnsi="Times New Roman" w:cs="Simplified Arabic" w:hint="cs"/>
          <w:b/>
          <w:bCs/>
          <w:sz w:val="32"/>
          <w:szCs w:val="32"/>
          <w:rtl/>
          <w:lang w:bidi="ar-IQ"/>
        </w:rPr>
        <w:t>ـــ</w:t>
      </w:r>
      <w:r w:rsidRPr="00863ACC">
        <w:rPr>
          <w:rFonts w:ascii="Times New Roman" w:eastAsia="Times New Roman" w:hAnsi="Times New Roman" w:cs="Simplified Arabic" w:hint="cs"/>
          <w:b/>
          <w:bCs/>
          <w:sz w:val="32"/>
          <w:szCs w:val="32"/>
          <w:rtl/>
          <w:lang w:bidi="ar-IQ"/>
        </w:rPr>
        <w:t>ة ديال</w:t>
      </w:r>
      <w:r>
        <w:rPr>
          <w:rFonts w:ascii="Times New Roman" w:eastAsia="Times New Roman" w:hAnsi="Times New Roman" w:cs="Simplified Arabic" w:hint="cs"/>
          <w:b/>
          <w:bCs/>
          <w:sz w:val="32"/>
          <w:szCs w:val="32"/>
          <w:rtl/>
          <w:lang w:bidi="ar-IQ"/>
        </w:rPr>
        <w:t>ــ</w:t>
      </w:r>
      <w:r w:rsidRPr="00863ACC">
        <w:rPr>
          <w:rFonts w:ascii="Times New Roman" w:eastAsia="Times New Roman" w:hAnsi="Times New Roman" w:cs="Simplified Arabic" w:hint="cs"/>
          <w:b/>
          <w:bCs/>
          <w:sz w:val="32"/>
          <w:szCs w:val="32"/>
          <w:rtl/>
          <w:lang w:bidi="ar-IQ"/>
        </w:rPr>
        <w:t>ـى</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b/>
          <w:bCs/>
          <w:sz w:val="32"/>
          <w:szCs w:val="32"/>
        </w:rPr>
        <w:t xml:space="preserve"> University of </w:t>
      </w:r>
      <w:proofErr w:type="spellStart"/>
      <w:r w:rsidRPr="00863ACC">
        <w:rPr>
          <w:rFonts w:ascii="Times New Roman" w:eastAsia="Times New Roman" w:hAnsi="Times New Roman" w:cs="Simplified Arabic"/>
          <w:b/>
          <w:bCs/>
          <w:sz w:val="32"/>
          <w:szCs w:val="32"/>
        </w:rPr>
        <w:t>Diyala</w:t>
      </w:r>
      <w:proofErr w:type="spellEnd"/>
      <w:r w:rsidRPr="00863ACC">
        <w:rPr>
          <w:rFonts w:ascii="Times New Roman" w:eastAsia="Times New Roman" w:hAnsi="Times New Roman" w:cs="Simplified Arabic" w:hint="cs"/>
          <w:b/>
          <w:bCs/>
          <w:sz w:val="32"/>
          <w:szCs w:val="32"/>
          <w:rtl/>
        </w:rPr>
        <w:t xml:space="preserve"> </w:t>
      </w:r>
    </w:p>
    <w:p w:rsidR="00E67548" w:rsidRPr="00863ACC" w:rsidRDefault="00E67548" w:rsidP="00E67548">
      <w:pPr>
        <w:tabs>
          <w:tab w:val="right" w:pos="8306"/>
        </w:tabs>
        <w:spacing w:after="0" w:line="240" w:lineRule="auto"/>
        <w:ind w:right="-360"/>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b/>
          <w:bCs/>
          <w:sz w:val="32"/>
          <w:szCs w:val="32"/>
          <w:rtl/>
          <w:lang w:bidi="ar-IQ"/>
        </w:rPr>
        <w:t>كلية التربية للعلوم الإنسانية</w:t>
      </w:r>
      <w:r w:rsidRPr="00863ACC">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b/>
          <w:bCs/>
          <w:sz w:val="32"/>
          <w:szCs w:val="32"/>
        </w:rPr>
        <w:t>College of Education of Human Science</w:t>
      </w:r>
      <w:r w:rsidRPr="00863ACC">
        <w:rPr>
          <w:rFonts w:ascii="Times New Roman" w:eastAsia="Times New Roman" w:hAnsi="Times New Roman" w:cs="Simplified Arabic" w:hint="cs"/>
          <w:b/>
          <w:bCs/>
          <w:sz w:val="32"/>
          <w:szCs w:val="32"/>
          <w:rtl/>
        </w:rPr>
        <w:t xml:space="preserve"> </w:t>
      </w:r>
    </w:p>
    <w:p w:rsidR="00E67548" w:rsidRPr="00863ACC" w:rsidRDefault="00E67548" w:rsidP="00E67548">
      <w:pPr>
        <w:tabs>
          <w:tab w:val="left" w:pos="226"/>
          <w:tab w:val="left" w:pos="368"/>
        </w:tabs>
        <w:spacing w:after="0" w:line="240" w:lineRule="auto"/>
        <w:rPr>
          <w:rFonts w:ascii="Times New Roman" w:eastAsia="Times New Roman" w:hAnsi="Times New Roman" w:cs="Simplified Arabic"/>
          <w:sz w:val="32"/>
          <w:szCs w:val="32"/>
          <w:rtl/>
          <w:lang w:bidi="ar-IQ"/>
        </w:rPr>
      </w:pPr>
      <w:r>
        <w:rPr>
          <w:rFonts w:ascii="Times New Roman" w:eastAsia="Times New Roman" w:hAnsi="Times New Roman" w:cs="Simplified Arabic" w:hint="cs"/>
          <w:b/>
          <w:bCs/>
          <w:sz w:val="32"/>
          <w:szCs w:val="32"/>
          <w:rtl/>
          <w:lang w:bidi="ar-IQ"/>
        </w:rPr>
        <w:t xml:space="preserve">  </w:t>
      </w:r>
      <w:r w:rsidRPr="00863ACC">
        <w:rPr>
          <w:rFonts w:ascii="Times New Roman" w:eastAsia="Times New Roman" w:hAnsi="Times New Roman" w:cs="Simplified Arabic" w:hint="cs"/>
          <w:b/>
          <w:bCs/>
          <w:sz w:val="32"/>
          <w:szCs w:val="32"/>
          <w:rtl/>
          <w:lang w:bidi="ar-IQ"/>
        </w:rPr>
        <w:t xml:space="preserve">قسم اللغة العـربية </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b/>
          <w:bCs/>
          <w:sz w:val="32"/>
          <w:szCs w:val="32"/>
        </w:rPr>
        <w:t>Dept. of Arabic</w:t>
      </w:r>
    </w:p>
    <w:p w:rsidR="00E67548" w:rsidRPr="00863ACC" w:rsidRDefault="00E67548" w:rsidP="00E67548">
      <w:pPr>
        <w:spacing w:after="0" w:line="240" w:lineRule="auto"/>
        <w:jc w:val="center"/>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b/>
          <w:bCs/>
          <w:sz w:val="32"/>
          <w:szCs w:val="32"/>
        </w:rPr>
        <w:t>Mail:mohammed_hassan90@ yahoo.com</w:t>
      </w:r>
    </w:p>
    <w:p w:rsidR="00E67548" w:rsidRDefault="00E67548" w:rsidP="00E67548">
      <w:pPr>
        <w:spacing w:after="0"/>
        <w:rPr>
          <w:rFonts w:cs="Simplified Arabic" w:hint="cs"/>
          <w:sz w:val="32"/>
          <w:szCs w:val="32"/>
          <w:rtl/>
        </w:rPr>
      </w:pPr>
    </w:p>
    <w:p w:rsidR="00E67548" w:rsidRDefault="00E67548" w:rsidP="00E67548">
      <w:pPr>
        <w:spacing w:after="0"/>
        <w:rPr>
          <w:rFonts w:cs="Simplified Arabic" w:hint="cs"/>
          <w:sz w:val="32"/>
          <w:szCs w:val="32"/>
          <w:rtl/>
        </w:rPr>
      </w:pPr>
    </w:p>
    <w:p w:rsidR="00E67548" w:rsidRDefault="00E67548" w:rsidP="00E67548">
      <w:pPr>
        <w:spacing w:after="0"/>
        <w:rPr>
          <w:rFonts w:cs="Simplified Arabic" w:hint="cs"/>
          <w:sz w:val="32"/>
          <w:szCs w:val="32"/>
          <w:rtl/>
        </w:rPr>
      </w:pPr>
    </w:p>
    <w:p w:rsidR="00E67548" w:rsidRPr="00863ACC" w:rsidRDefault="00E67548" w:rsidP="00E67548">
      <w:pPr>
        <w:spacing w:after="120"/>
        <w:rPr>
          <w:rFonts w:ascii="Simplified Arabic" w:eastAsia="Times New Roman" w:hAnsi="Simplified Arabic" w:cs="Simplified Arabic"/>
          <w:b/>
          <w:bCs/>
          <w:sz w:val="32"/>
          <w:szCs w:val="32"/>
          <w:u w:val="single"/>
          <w:rtl/>
          <w:lang w:bidi="ar-IQ"/>
        </w:rPr>
      </w:pPr>
      <w:r w:rsidRPr="00863ACC">
        <w:rPr>
          <w:rFonts w:ascii="Simplified Arabic" w:eastAsia="Times New Roman" w:hAnsi="Simplified Arabic" w:cs="Simplified Arabic" w:hint="cs"/>
          <w:b/>
          <w:bCs/>
          <w:sz w:val="32"/>
          <w:szCs w:val="32"/>
          <w:u w:val="single"/>
          <w:rtl/>
          <w:lang w:bidi="ar-IQ"/>
        </w:rPr>
        <w:t>مستخـل</w:t>
      </w:r>
      <w:r>
        <w:rPr>
          <w:rFonts w:ascii="Simplified Arabic" w:eastAsia="Times New Roman" w:hAnsi="Simplified Arabic" w:cs="Simplified Arabic" w:hint="cs"/>
          <w:b/>
          <w:bCs/>
          <w:sz w:val="32"/>
          <w:szCs w:val="32"/>
          <w:u w:val="single"/>
          <w:rtl/>
          <w:lang w:bidi="ar-IQ"/>
        </w:rPr>
        <w:t>ـــ</w:t>
      </w:r>
      <w:r w:rsidRPr="00863ACC">
        <w:rPr>
          <w:rFonts w:ascii="Simplified Arabic" w:eastAsia="Times New Roman" w:hAnsi="Simplified Arabic" w:cs="Simplified Arabic" w:hint="cs"/>
          <w:b/>
          <w:bCs/>
          <w:sz w:val="32"/>
          <w:szCs w:val="32"/>
          <w:u w:val="single"/>
          <w:rtl/>
          <w:lang w:bidi="ar-IQ"/>
        </w:rPr>
        <w:t>ص البح</w:t>
      </w:r>
      <w:r>
        <w:rPr>
          <w:rFonts w:ascii="Simplified Arabic" w:eastAsia="Times New Roman" w:hAnsi="Simplified Arabic" w:cs="Simplified Arabic" w:hint="cs"/>
          <w:b/>
          <w:bCs/>
          <w:sz w:val="32"/>
          <w:szCs w:val="32"/>
          <w:u w:val="single"/>
          <w:rtl/>
          <w:lang w:bidi="ar-IQ"/>
        </w:rPr>
        <w:t>ـــــ</w:t>
      </w:r>
      <w:r w:rsidRPr="00863ACC">
        <w:rPr>
          <w:rFonts w:ascii="Simplified Arabic" w:eastAsia="Times New Roman" w:hAnsi="Simplified Arabic" w:cs="Simplified Arabic" w:hint="cs"/>
          <w:b/>
          <w:bCs/>
          <w:sz w:val="32"/>
          <w:szCs w:val="32"/>
          <w:u w:val="single"/>
          <w:rtl/>
          <w:lang w:bidi="ar-IQ"/>
        </w:rPr>
        <w:t>ث باللغة العربية</w:t>
      </w:r>
    </w:p>
    <w:p w:rsidR="00E67548" w:rsidRDefault="00E67548" w:rsidP="00E67548">
      <w:pPr>
        <w:tabs>
          <w:tab w:val="left" w:pos="226"/>
        </w:tabs>
        <w:spacing w:after="0" w:line="240" w:lineRule="auto"/>
        <w:ind w:firstLine="720"/>
        <w:jc w:val="lowKashida"/>
        <w:rPr>
          <w:rFonts w:ascii="Times New Roman" w:eastAsia="Times New Roman" w:hAnsi="Times New Roman" w:cs="Simplified Arabic" w:hint="cs"/>
          <w:sz w:val="32"/>
          <w:szCs w:val="32"/>
          <w:rtl/>
          <w:lang w:bidi="ar-IQ"/>
        </w:rPr>
      </w:pPr>
      <w:r w:rsidRPr="00863ACC">
        <w:rPr>
          <w:rFonts w:ascii="Times New Roman" w:eastAsia="Times New Roman" w:hAnsi="Times New Roman" w:cs="Simplified Arabic" w:hint="cs"/>
          <w:sz w:val="32"/>
          <w:szCs w:val="32"/>
          <w:rtl/>
          <w:lang w:bidi="ar-IQ"/>
        </w:rPr>
        <w:t>يحاول البحث أن يدرس الآراء التي تناولت أعضاء آلة النطق الإنساني، تلك التي ذهبت إلى أنّ النطق في هذه الأعضاء وظيفة ثانوية فيها؛ لأنّ الوظيفة الأساسية لها هي إدامة حياة الإنسان (الوظيفة البيولوجية)، وأنّ هذه الأعضاء أصبحت ناطقة عَرَضـًا ، وأنّ النطق فيها كان في مرحلة متأخرة من حياة الإنسان، وأنّ هذه الأعضاء كانت غير ناطقة في الأصل ثمّ أصبحت ناطقة بفضل عوامل التطور التي أصابتها، وبفضل الذكاء الإنساني والضرورة الاجتماعية.</w:t>
      </w: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 xml:space="preserve">وقد قسّمت البحث على ثلاثة مباحث، كان المبحث الأول منها بعنوان </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(القائلون بثانوية وظيفة أعضاء آلة النطق)، ذكرت فيه أبرز الباحثين الذين تبنوا هذه الأفكار.</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وجعلت المبحث الثاني بعنوان (أثر نظرية دارون في الموقف من أعضاء آلة النطق)، ذكرت فيه ملخصًا عن هذه النظرية ضمَّ أبرز النصوص المقتبسة من كلام دارون والتي يمكن من خلالها تأصيل دعاوى </w:t>
      </w:r>
      <w:proofErr w:type="spellStart"/>
      <w:r w:rsidRPr="00863ACC">
        <w:rPr>
          <w:rFonts w:ascii="Times New Roman" w:eastAsia="Times New Roman" w:hAnsi="Times New Roman" w:cs="Simplified Arabic" w:hint="cs"/>
          <w:sz w:val="32"/>
          <w:szCs w:val="32"/>
          <w:rtl/>
          <w:lang w:bidi="ar-IQ"/>
        </w:rPr>
        <w:t>الأصواتيين</w:t>
      </w:r>
      <w:proofErr w:type="spellEnd"/>
      <w:r w:rsidRPr="00863ACC">
        <w:rPr>
          <w:rFonts w:ascii="Times New Roman" w:eastAsia="Times New Roman" w:hAnsi="Times New Roman" w:cs="Simplified Arabic" w:hint="cs"/>
          <w:sz w:val="32"/>
          <w:szCs w:val="32"/>
          <w:rtl/>
          <w:lang w:bidi="ar-IQ"/>
        </w:rPr>
        <w:t xml:space="preserve"> الذين تأثروا بهذه النظرية.</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أمّا المبحث الثالث فعنوانه (الرافضون لثانوية أعضاء آلة النطق)، تحدثت فيه عن أبرز الباحثين العرب من الذين رفضوا هذه الأفكار؛ ومن خلال بعض النصوص التي توضّح هذا الرفض، ثُمّ عضدت موقف الرافضين ببعض ما جاء في مؤلفات الباحثين الغربيين ممن تحدثوا عن أعضاء آلة النطق الإنساني ، إذ توضح بعض هذه النصوص التي أوردتها عنهم بطلان هذه الدعاوى .</w:t>
      </w:r>
    </w:p>
    <w:p w:rsidR="00E67548" w:rsidRPr="00863ACC" w:rsidRDefault="00E67548" w:rsidP="00E67548">
      <w:pPr>
        <w:spacing w:after="0"/>
        <w:jc w:val="center"/>
        <w:rPr>
          <w:rFonts w:ascii="Times New Roman" w:eastAsia="Times New Roman" w:hAnsi="Times New Roman" w:cs="Simplified Arabic"/>
          <w:b/>
          <w:bCs/>
          <w:sz w:val="32"/>
          <w:szCs w:val="32"/>
          <w:u w:val="single"/>
          <w:rtl/>
          <w:lang w:bidi="ar-IQ"/>
        </w:rPr>
      </w:pPr>
      <w:r w:rsidRPr="00863ACC">
        <w:rPr>
          <w:rFonts w:ascii="Times New Roman" w:eastAsia="Times New Roman" w:hAnsi="Times New Roman" w:cs="Simplified Arabic" w:hint="cs"/>
          <w:b/>
          <w:bCs/>
          <w:sz w:val="32"/>
          <w:szCs w:val="32"/>
          <w:u w:val="single"/>
          <w:rtl/>
          <w:lang w:bidi="ar-IQ"/>
        </w:rPr>
        <w:t>المق</w:t>
      </w:r>
      <w:r>
        <w:rPr>
          <w:rFonts w:ascii="Times New Roman" w:eastAsia="Times New Roman" w:hAnsi="Times New Roman" w:cs="Simplified Arabic" w:hint="cs"/>
          <w:b/>
          <w:bCs/>
          <w:sz w:val="32"/>
          <w:szCs w:val="32"/>
          <w:u w:val="single"/>
          <w:rtl/>
          <w:lang w:bidi="ar-IQ"/>
        </w:rPr>
        <w:t>ـــــــــــ</w:t>
      </w:r>
      <w:r w:rsidRPr="00863ACC">
        <w:rPr>
          <w:rFonts w:ascii="Times New Roman" w:eastAsia="Times New Roman" w:hAnsi="Times New Roman" w:cs="Simplified Arabic" w:hint="cs"/>
          <w:b/>
          <w:bCs/>
          <w:sz w:val="32"/>
          <w:szCs w:val="32"/>
          <w:u w:val="single"/>
          <w:rtl/>
          <w:lang w:bidi="ar-IQ"/>
        </w:rPr>
        <w:t>ــدمة</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بسم الله والصلاة والسلام على رسول الله وعلى </w:t>
      </w:r>
      <w:proofErr w:type="spellStart"/>
      <w:r w:rsidRPr="00863ACC">
        <w:rPr>
          <w:rFonts w:ascii="Times New Roman" w:eastAsia="Times New Roman" w:hAnsi="Times New Roman" w:cs="Simplified Arabic" w:hint="cs"/>
          <w:sz w:val="32"/>
          <w:szCs w:val="32"/>
          <w:rtl/>
          <w:lang w:bidi="ar-IQ"/>
        </w:rPr>
        <w:t>آله</w:t>
      </w:r>
      <w:proofErr w:type="spellEnd"/>
      <w:r w:rsidRPr="00863ACC">
        <w:rPr>
          <w:rFonts w:ascii="Times New Roman" w:eastAsia="Times New Roman" w:hAnsi="Times New Roman" w:cs="Simplified Arabic" w:hint="cs"/>
          <w:sz w:val="32"/>
          <w:szCs w:val="32"/>
          <w:rtl/>
          <w:lang w:bidi="ar-IQ"/>
        </w:rPr>
        <w:t xml:space="preserve"> وصحبه أجمعين.</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أما بعدُ:</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فهذا بحثٌ يُعنى بأعضاء آلة النطق عند الإنسان، ويُظهر بعض الدعاوى التي جاءت في مؤلفات كثير من الباحثين المحدثين الذين يرون أنّ النطق في هذه الأعضاء وظيفة ثانوية فيها؛ لأنّ الوظيفة الأساسية لها هي إدامة حياة الإنسان (الوظيفة البيولوجية)، وأنّ هذه الأعضاء أصبحت ناطقة عَرَضـًا ، وأنّ النطق فيها كان في مرحلة متأخرة </w:t>
      </w:r>
      <w:r>
        <w:rPr>
          <w:rFonts w:ascii="Times New Roman" w:eastAsia="Times New Roman" w:hAnsi="Times New Roman" w:cs="Simplified Arabic" w:hint="cs"/>
          <w:sz w:val="32"/>
          <w:szCs w:val="32"/>
          <w:rtl/>
          <w:lang w:bidi="ar-IQ"/>
        </w:rPr>
        <w:t xml:space="preserve">من حياة الإنسان ، كما يرون أنّ </w:t>
      </w:r>
      <w:r w:rsidRPr="00863ACC">
        <w:rPr>
          <w:rFonts w:ascii="Times New Roman" w:eastAsia="Times New Roman" w:hAnsi="Times New Roman" w:cs="Simplified Arabic" w:hint="cs"/>
          <w:sz w:val="32"/>
          <w:szCs w:val="32"/>
          <w:rtl/>
          <w:lang w:bidi="ar-IQ"/>
        </w:rPr>
        <w:t>هذه الأعضاء غير ناطقة في الأصل، ثمّ أصبحت ناطقة بفضل عوامل التطور التي أصابتها، وبفضل الذكاء الإنساني والضرورة الاجتماعية.</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وقد أصّل البحث هذه الأفكار، وأسندها إلى أصحابها من الباحثين الغربيين الأوائل الذين تأثروا بنظرية دارون ، التي ما زال أثرها ساريًا في الدراسات الصوتية على الرغم من اندثارها وبطلانها علميًا، إذ إنَّ الكثير من الدراسات الصوتية لم تتخلّص من تبعات هذه النظرية وآثارها؛ لذا فإنّ البحث يُحاول إبراز هذه الأفكار ومناقشتها مناقشة علمية.</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 xml:space="preserve">وقد قسّمتُ بحثي على ثلاثة مباحث وخاتمة، المبحث الأول عنوانه </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(القائلون بثانوية وظيفة أعضاء آلة النطق)، عرضت فيه الأفكار التي وردت عند الباحثين الغربيين من المتخصصين في الدراسات الصوتية ، ثُمَّ أثر أفكارهم في الباحثين العرب ، وقد اقتبست نصوصًا من مؤلفاتهم توضّح هذه الأفكار.</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أما المبحث الثاني: فكان بعنوان (أثر نظرية دارون في الموقف من أعضاء آلة النطق)، ذكرت فيه ملخصًا عن هذه النظرية ضمَّ أبرز النصوص المقتبسة من كلام دارون والتي يمكن من خلالها تأصيل دعاوى </w:t>
      </w:r>
      <w:proofErr w:type="spellStart"/>
      <w:r w:rsidRPr="00863ACC">
        <w:rPr>
          <w:rFonts w:ascii="Times New Roman" w:eastAsia="Times New Roman" w:hAnsi="Times New Roman" w:cs="Simplified Arabic" w:hint="cs"/>
          <w:sz w:val="32"/>
          <w:szCs w:val="32"/>
          <w:rtl/>
          <w:lang w:bidi="ar-IQ"/>
        </w:rPr>
        <w:t>الأصواتيين</w:t>
      </w:r>
      <w:proofErr w:type="spellEnd"/>
      <w:r w:rsidRPr="00863ACC">
        <w:rPr>
          <w:rFonts w:ascii="Times New Roman" w:eastAsia="Times New Roman" w:hAnsi="Times New Roman" w:cs="Simplified Arabic" w:hint="cs"/>
          <w:sz w:val="32"/>
          <w:szCs w:val="32"/>
          <w:rtl/>
          <w:lang w:bidi="ar-IQ"/>
        </w:rPr>
        <w:t xml:space="preserve"> الذين تأثروا بهذه النظرية.</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أمّا عنوان المبحث الثالث: فهو (الرافضون لثانوية أعضاء آلة النطق)، تحدثت فيه عن أبرز الباحثين العرب من الذين رفضوا هذه الأفكار؛ وذلك من خلال بعض النصوص التي توضّح هذا الرفض، ثُمّ عضدت موقف الرافضين ببعض ما جاء في مؤلفات الباحثين الغربيين ممن تحدثوا عن أعضاء آلة النطق الإنساني ، إذ توضح بعض هذه النصوص التي أوردتها عنهم بطلان هذه الدعاوى.</w:t>
      </w:r>
    </w:p>
    <w:p w:rsidR="00E67548" w:rsidRPr="00863ACC" w:rsidRDefault="00E67548" w:rsidP="00E67548">
      <w:pPr>
        <w:rPr>
          <w:rFonts w:cs="Simplified Arabic"/>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Pr="00863ACC" w:rsidRDefault="00E67548" w:rsidP="00E67548">
      <w:pPr>
        <w:spacing w:after="0" w:line="240" w:lineRule="auto"/>
        <w:jc w:val="center"/>
        <w:rPr>
          <w:rFonts w:ascii="Times New Roman" w:eastAsia="Times New Roman" w:hAnsi="Times New Roman" w:cs="Simplified Arabic"/>
          <w:b/>
          <w:bCs/>
          <w:sz w:val="32"/>
          <w:szCs w:val="32"/>
          <w:rtl/>
          <w:lang w:bidi="ar-IQ"/>
        </w:rPr>
      </w:pPr>
      <w:r w:rsidRPr="00863ACC">
        <w:rPr>
          <w:rFonts w:ascii="Times New Roman" w:eastAsia="Times New Roman" w:hAnsi="Times New Roman" w:cs="Simplified Arabic" w:hint="cs"/>
          <w:b/>
          <w:bCs/>
          <w:sz w:val="32"/>
          <w:szCs w:val="32"/>
          <w:rtl/>
          <w:lang w:bidi="ar-IQ"/>
        </w:rPr>
        <w:lastRenderedPageBreak/>
        <w:t>المبح</w:t>
      </w:r>
      <w:r>
        <w:rPr>
          <w:rFonts w:ascii="Times New Roman" w:eastAsia="Times New Roman" w:hAnsi="Times New Roman" w:cs="Simplified Arabic" w:hint="cs"/>
          <w:b/>
          <w:bCs/>
          <w:sz w:val="32"/>
          <w:szCs w:val="32"/>
          <w:rtl/>
          <w:lang w:bidi="ar-IQ"/>
        </w:rPr>
        <w:t>ـــــ</w:t>
      </w:r>
      <w:r w:rsidRPr="00863ACC">
        <w:rPr>
          <w:rFonts w:ascii="Times New Roman" w:eastAsia="Times New Roman" w:hAnsi="Times New Roman" w:cs="Simplified Arabic" w:hint="cs"/>
          <w:b/>
          <w:bCs/>
          <w:sz w:val="32"/>
          <w:szCs w:val="32"/>
          <w:rtl/>
          <w:lang w:bidi="ar-IQ"/>
        </w:rPr>
        <w:t>ـث الأول</w:t>
      </w:r>
    </w:p>
    <w:p w:rsidR="00E67548" w:rsidRPr="00863ACC" w:rsidRDefault="00E67548" w:rsidP="00E67548">
      <w:pPr>
        <w:spacing w:after="120"/>
        <w:jc w:val="center"/>
        <w:rPr>
          <w:rFonts w:ascii="Times New Roman" w:eastAsia="Times New Roman" w:hAnsi="Times New Roman" w:cs="Simplified Arabic"/>
          <w:b/>
          <w:bCs/>
          <w:sz w:val="32"/>
          <w:szCs w:val="32"/>
          <w:rtl/>
          <w:lang w:bidi="ar-IQ"/>
        </w:rPr>
      </w:pPr>
      <w:r w:rsidRPr="00863ACC">
        <w:rPr>
          <w:rFonts w:ascii="Times New Roman" w:eastAsia="Times New Roman" w:hAnsi="Times New Roman" w:cs="Simplified Arabic" w:hint="cs"/>
          <w:b/>
          <w:bCs/>
          <w:sz w:val="32"/>
          <w:szCs w:val="32"/>
          <w:rtl/>
          <w:lang w:bidi="ar-IQ"/>
        </w:rPr>
        <w:t>القائلون بثانوية وظيفة أعضاء آلة النطـق</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عملية النطق عملية معقدة تقوم بها مجموعة من الأعضاء ، إذ تشترك في هذه العملية ثلاث مناطق، منطقة في الجذع ، وأُخرى في الحلق، وأُخرى في الرأس</w:t>
      </w:r>
      <w:r w:rsidRPr="00863ACC">
        <w:rPr>
          <w:rFonts w:ascii="Times New Roman" w:eastAsia="Times New Roman" w:hAnsi="Times New Roman" w:cs="Simplified Arabic" w:hint="cs"/>
          <w:sz w:val="32"/>
          <w:szCs w:val="32"/>
          <w:vertAlign w:val="superscript"/>
          <w:rtl/>
          <w:lang w:bidi="ar-IQ"/>
        </w:rPr>
        <w:t>(1)</w:t>
      </w:r>
      <w:r w:rsidRPr="00863ACC">
        <w:rPr>
          <w:rFonts w:ascii="Times New Roman" w:eastAsia="Times New Roman" w:hAnsi="Times New Roman" w:cs="Simplified Arabic" w:hint="cs"/>
          <w:sz w:val="32"/>
          <w:szCs w:val="32"/>
          <w:rtl/>
          <w:lang w:bidi="ar-IQ"/>
        </w:rPr>
        <w:t>، ويخرج الصوت اللغوي من خلال تضافر مجموعة من الأعضاء ، وعلى الرغم من صعوبة العملية النطقية إلاّ أنّنا نجد الباحثين المحدثين يذهبون إلى أنّ النطق في هذه الأعضاء وظيفة ثانوية فيها؛ لأنّ الوظيفة الأساسية لهذه الأعضاء هي الوظيفة (البيولوجية) التي تديم حياة الإنسان، فالرئتان هي للتنفس وتنقية الدّم من ثاني أوكسيد الكربون ، والوتران الصوتيان يساعدان في منع دخول الأجسام الغريبة إلى القصبة الهوائية، واللسان للتذوق ، والأسنان لتقطيع الطعام ، والشفتان للمص والبصق.</w:t>
      </w:r>
      <w:r w:rsidRPr="00863ACC">
        <w:rPr>
          <w:rFonts w:ascii="Times New Roman" w:eastAsia="Times New Roman" w:hAnsi="Times New Roman" w:cs="Simplified Arabic" w:hint="cs"/>
          <w:sz w:val="32"/>
          <w:szCs w:val="32"/>
          <w:vertAlign w:val="superscript"/>
          <w:rtl/>
          <w:lang w:bidi="ar-IQ"/>
        </w:rPr>
        <w:t>(2)</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وقد ظهرت هذه الأفكار عند الباحثين الغربيي</w:t>
      </w:r>
      <w:r>
        <w:rPr>
          <w:rFonts w:ascii="Times New Roman" w:eastAsia="Times New Roman" w:hAnsi="Times New Roman" w:cs="Simplified Arabic" w:hint="cs"/>
          <w:sz w:val="32"/>
          <w:szCs w:val="32"/>
          <w:rtl/>
          <w:lang w:bidi="ar-IQ"/>
        </w:rPr>
        <w:t>ن ، إذ ترددت كثيرًا في مؤلفاتهم</w:t>
      </w:r>
      <w:r w:rsidRPr="00863ACC">
        <w:rPr>
          <w:rFonts w:ascii="Times New Roman" w:eastAsia="Times New Roman" w:hAnsi="Times New Roman" w:cs="Simplified Arabic" w:hint="cs"/>
          <w:sz w:val="32"/>
          <w:szCs w:val="32"/>
          <w:rtl/>
          <w:lang w:bidi="ar-IQ"/>
        </w:rPr>
        <w:t xml:space="preserve">، منهم الدكتور إدوارد </w:t>
      </w:r>
      <w:proofErr w:type="spellStart"/>
      <w:r w:rsidRPr="00863ACC">
        <w:rPr>
          <w:rFonts w:ascii="Times New Roman" w:eastAsia="Times New Roman" w:hAnsi="Times New Roman" w:cs="Simplified Arabic" w:hint="cs"/>
          <w:sz w:val="32"/>
          <w:szCs w:val="32"/>
          <w:rtl/>
          <w:lang w:bidi="ar-IQ"/>
        </w:rPr>
        <w:t>سابير</w:t>
      </w:r>
      <w:proofErr w:type="spellEnd"/>
      <w:r w:rsidRPr="00863ACC">
        <w:rPr>
          <w:rFonts w:ascii="Times New Roman" w:eastAsia="Times New Roman" w:hAnsi="Times New Roman" w:cs="Simplified Arabic" w:hint="cs"/>
          <w:sz w:val="32"/>
          <w:szCs w:val="32"/>
          <w:vertAlign w:val="superscript"/>
          <w:rtl/>
          <w:lang w:bidi="ar-IQ"/>
        </w:rPr>
        <w:t>(3)</w:t>
      </w:r>
      <w:r w:rsidRPr="00863ACC">
        <w:rPr>
          <w:rFonts w:ascii="Times New Roman" w:eastAsia="Times New Roman" w:hAnsi="Times New Roman" w:cs="Simplified Arabic" w:hint="cs"/>
          <w:sz w:val="32"/>
          <w:szCs w:val="32"/>
          <w:rtl/>
          <w:lang w:bidi="ar-IQ"/>
        </w:rPr>
        <w:t xml:space="preserve"> والدكتور ديفيد </w:t>
      </w:r>
      <w:proofErr w:type="spellStart"/>
      <w:r w:rsidRPr="00863ACC">
        <w:rPr>
          <w:rFonts w:ascii="Times New Roman" w:eastAsia="Times New Roman" w:hAnsi="Times New Roman" w:cs="Simplified Arabic" w:hint="cs"/>
          <w:sz w:val="32"/>
          <w:szCs w:val="32"/>
          <w:rtl/>
          <w:lang w:bidi="ar-IQ"/>
        </w:rPr>
        <w:t>أبركرومبي</w:t>
      </w:r>
      <w:proofErr w:type="spellEnd"/>
      <w:r w:rsidRPr="00863ACC">
        <w:rPr>
          <w:rFonts w:ascii="Times New Roman" w:eastAsia="Times New Roman" w:hAnsi="Times New Roman" w:cs="Simplified Arabic" w:hint="cs"/>
          <w:sz w:val="32"/>
          <w:szCs w:val="32"/>
          <w:rtl/>
          <w:lang w:bidi="ar-IQ"/>
        </w:rPr>
        <w:t xml:space="preserve"> وغيرهم</w:t>
      </w:r>
      <w:r>
        <w:rPr>
          <w:rFonts w:ascii="Times New Roman" w:eastAsia="Times New Roman" w:hAnsi="Times New Roman" w:cs="Simplified Arabic" w:hint="cs"/>
          <w:sz w:val="32"/>
          <w:szCs w:val="32"/>
          <w:rtl/>
          <w:lang w:bidi="ar-IQ"/>
        </w:rPr>
        <w:t>ا</w:t>
      </w:r>
      <w:r w:rsidRPr="00863ACC">
        <w:rPr>
          <w:rFonts w:ascii="Times New Roman" w:eastAsia="Times New Roman" w:hAnsi="Times New Roman" w:cs="Simplified Arabic" w:hint="cs"/>
          <w:sz w:val="32"/>
          <w:szCs w:val="32"/>
          <w:vertAlign w:val="superscript"/>
          <w:rtl/>
          <w:lang w:bidi="ar-IQ"/>
        </w:rPr>
        <w:t>(4)</w:t>
      </w:r>
      <w:r>
        <w:rPr>
          <w:rFonts w:ascii="Times New Roman" w:eastAsia="Times New Roman" w:hAnsi="Times New Roman" w:cs="Simplified Arabic" w:hint="cs"/>
          <w:sz w:val="32"/>
          <w:szCs w:val="32"/>
          <w:rtl/>
          <w:lang w:bidi="ar-IQ"/>
        </w:rPr>
        <w:t xml:space="preserve"> ، قال </w:t>
      </w:r>
      <w:proofErr w:type="spellStart"/>
      <w:r>
        <w:rPr>
          <w:rFonts w:ascii="Times New Roman" w:eastAsia="Times New Roman" w:hAnsi="Times New Roman" w:cs="Simplified Arabic" w:hint="cs"/>
          <w:sz w:val="32"/>
          <w:szCs w:val="32"/>
          <w:rtl/>
          <w:lang w:bidi="ar-IQ"/>
        </w:rPr>
        <w:t>ماريوباي</w:t>
      </w:r>
      <w:proofErr w:type="spellEnd"/>
      <w:r>
        <w:rPr>
          <w:rFonts w:ascii="Times New Roman" w:eastAsia="Times New Roman" w:hAnsi="Times New Roman" w:cs="Simplified Arabic" w:hint="cs"/>
          <w:sz w:val="32"/>
          <w:szCs w:val="32"/>
          <w:rtl/>
          <w:lang w:bidi="ar-IQ"/>
        </w:rPr>
        <w:t>: ((وإنّها لحقيقة مه</w:t>
      </w:r>
      <w:r w:rsidRPr="00863ACC">
        <w:rPr>
          <w:rFonts w:ascii="Times New Roman" w:eastAsia="Times New Roman" w:hAnsi="Times New Roman" w:cs="Simplified Arabic" w:hint="cs"/>
          <w:sz w:val="32"/>
          <w:szCs w:val="32"/>
          <w:rtl/>
          <w:lang w:bidi="ar-IQ"/>
        </w:rPr>
        <w:t>مة يُقررها علم وظائف الأعضاء من أنَّ تلك الأجزاء المسماة بأعضاء النطق ليست وظيفتها الأو</w:t>
      </w:r>
      <w:r>
        <w:rPr>
          <w:rFonts w:ascii="Times New Roman" w:eastAsia="Times New Roman" w:hAnsi="Times New Roman" w:cs="Simplified Arabic" w:hint="cs"/>
          <w:sz w:val="32"/>
          <w:szCs w:val="32"/>
          <w:rtl/>
          <w:lang w:bidi="ar-IQ"/>
        </w:rPr>
        <w:t>لى النطق، وإنّها تؤدي وظائف أُخر</w:t>
      </w:r>
      <w:r w:rsidRPr="00863ACC">
        <w:rPr>
          <w:rFonts w:ascii="Times New Roman" w:eastAsia="Times New Roman" w:hAnsi="Times New Roman" w:cs="Simplified Arabic" w:hint="cs"/>
          <w:sz w:val="32"/>
          <w:szCs w:val="32"/>
          <w:rtl/>
          <w:lang w:bidi="ar-IQ"/>
        </w:rPr>
        <w:t xml:space="preserve"> أساسية في بقاء الكائن الحي مثل التنفس والأكل))</w:t>
      </w:r>
      <w:r w:rsidRPr="00863ACC">
        <w:rPr>
          <w:rFonts w:ascii="Times New Roman" w:eastAsia="Times New Roman" w:hAnsi="Times New Roman" w:cs="Simplified Arabic" w:hint="cs"/>
          <w:sz w:val="32"/>
          <w:szCs w:val="32"/>
          <w:vertAlign w:val="superscript"/>
          <w:rtl/>
          <w:lang w:bidi="ar-IQ"/>
        </w:rPr>
        <w:t>(5)</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ولم يقفوا عند فكرة ثانوية الوظيفة ؛ بل يرون أنْ ليس هناك أعضاء مختصة بالنطق ، والأعضاء التي تقوم بعملية النطق صالحة لهذا الغرض عَرَضًا ، ويدخلون فكرة التطور في عمل هذه الأعضاء، إذ يرى </w:t>
      </w:r>
      <w:proofErr w:type="spellStart"/>
      <w:r w:rsidRPr="00863ACC">
        <w:rPr>
          <w:rFonts w:ascii="Times New Roman" w:eastAsia="Times New Roman" w:hAnsi="Times New Roman" w:cs="Simplified Arabic" w:hint="cs"/>
          <w:sz w:val="32"/>
          <w:szCs w:val="32"/>
          <w:rtl/>
          <w:lang w:bidi="ar-IQ"/>
        </w:rPr>
        <w:t>أبركرومبي</w:t>
      </w:r>
      <w:proofErr w:type="spellEnd"/>
      <w:r w:rsidRPr="00863ACC">
        <w:rPr>
          <w:rFonts w:ascii="Times New Roman" w:eastAsia="Times New Roman" w:hAnsi="Times New Roman" w:cs="Simplified Arabic" w:hint="cs"/>
          <w:sz w:val="32"/>
          <w:szCs w:val="32"/>
          <w:rtl/>
          <w:lang w:bidi="ar-IQ"/>
        </w:rPr>
        <w:t xml:space="preserve"> أنَّ هذه الأعضاء تطورت حديثًا ثم أصبحت صالحة للكلام، فقال: ((غالبًا ما يرد هذا التناقض: أنّه ليس هناك أعضاء للنطق (</w:t>
      </w:r>
      <w:proofErr w:type="spellStart"/>
      <w:r w:rsidRPr="00863ACC">
        <w:rPr>
          <w:rFonts w:ascii="Times New Roman" w:eastAsia="Times New Roman" w:hAnsi="Times New Roman" w:cs="Simplified Arabic"/>
          <w:sz w:val="32"/>
          <w:szCs w:val="32"/>
          <w:lang w:bidi="ar-IQ"/>
        </w:rPr>
        <w:t>organsoof</w:t>
      </w:r>
      <w:proofErr w:type="spellEnd"/>
      <w:r w:rsidRPr="00863ACC">
        <w:rPr>
          <w:rFonts w:ascii="Times New Roman" w:eastAsia="Times New Roman" w:hAnsi="Times New Roman" w:cs="Simplified Arabic"/>
          <w:sz w:val="32"/>
          <w:szCs w:val="32"/>
          <w:lang w:bidi="ar-IQ"/>
        </w:rPr>
        <w:t xml:space="preserve"> speech</w:t>
      </w:r>
      <w:r w:rsidRPr="00863ACC">
        <w:rPr>
          <w:rFonts w:ascii="Times New Roman" w:eastAsia="Times New Roman" w:hAnsi="Times New Roman" w:cs="Simplified Arabic" w:hint="cs"/>
          <w:sz w:val="32"/>
          <w:szCs w:val="32"/>
          <w:rtl/>
          <w:lang w:bidi="ar-IQ"/>
        </w:rPr>
        <w:t>)، وبعبارة أُخرى ليس هناك جزءٌ في الإنسان قُصِد به الكلام بدءًا، فأجزاء الجسم التي تؤدي أصوات اللغة صالحة لهذا الغرض ع</w:t>
      </w:r>
      <w:r>
        <w:rPr>
          <w:rFonts w:ascii="Times New Roman" w:eastAsia="Times New Roman" w:hAnsi="Times New Roman" w:cs="Simplified Arabic" w:hint="cs"/>
          <w:sz w:val="32"/>
          <w:szCs w:val="32"/>
          <w:rtl/>
          <w:lang w:bidi="ar-IQ"/>
        </w:rPr>
        <w:t>َرَضًا، فلها جميعًا واجبات أُخر</w:t>
      </w:r>
      <w:r w:rsidRPr="00863ACC">
        <w:rPr>
          <w:rFonts w:ascii="Times New Roman" w:eastAsia="Times New Roman" w:hAnsi="Times New Roman" w:cs="Simplified Arabic" w:hint="cs"/>
          <w:sz w:val="32"/>
          <w:szCs w:val="32"/>
          <w:rtl/>
          <w:lang w:bidi="ar-IQ"/>
        </w:rPr>
        <w:t xml:space="preserve"> تؤديها، هي من وجهة النظر البيولوجية أقدم وأكثر أهمية)).</w:t>
      </w:r>
      <w:r w:rsidRPr="00863ACC">
        <w:rPr>
          <w:rFonts w:ascii="Times New Roman" w:eastAsia="Times New Roman" w:hAnsi="Times New Roman" w:cs="Simplified Arabic" w:hint="cs"/>
          <w:sz w:val="32"/>
          <w:szCs w:val="32"/>
          <w:vertAlign w:val="superscript"/>
          <w:rtl/>
          <w:lang w:bidi="ar-IQ"/>
        </w:rPr>
        <w:t>(6)</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وقال أيضًا : ((وهذه الواجبات هي الوظائف الأساسية للأعضاء المستخدمة في النطق، والمتعلقة أيضًا بأداء الأنشطة طُورت حديثًا أقل فائدة من الناحية البيولوجية)).</w:t>
      </w:r>
      <w:r w:rsidRPr="00863ACC">
        <w:rPr>
          <w:rFonts w:ascii="Times New Roman" w:eastAsia="Times New Roman" w:hAnsi="Times New Roman" w:cs="Simplified Arabic" w:hint="cs"/>
          <w:sz w:val="32"/>
          <w:szCs w:val="32"/>
          <w:vertAlign w:val="superscript"/>
          <w:rtl/>
          <w:lang w:bidi="ar-IQ"/>
        </w:rPr>
        <w:t>(7)</w:t>
      </w:r>
    </w:p>
    <w:p w:rsidR="00E67548" w:rsidRPr="00863ACC" w:rsidRDefault="00E67548" w:rsidP="00E67548">
      <w:pPr>
        <w:spacing w:after="0" w:line="240" w:lineRule="auto"/>
        <w:jc w:val="lowKashida"/>
        <w:rPr>
          <w:rFonts w:cs="Simplified Arabic"/>
          <w:sz w:val="32"/>
          <w:szCs w:val="32"/>
          <w:rtl/>
          <w:lang w:bidi="ar-IQ"/>
        </w:rPr>
      </w:pPr>
      <w:r w:rsidRPr="00863ACC">
        <w:rPr>
          <w:rFonts w:ascii="Times New Roman" w:eastAsia="Times New Roman" w:hAnsi="Times New Roman" w:cs="Simplified Arabic" w:hint="cs"/>
          <w:sz w:val="32"/>
          <w:szCs w:val="32"/>
          <w:rtl/>
          <w:lang w:bidi="ar-IQ"/>
        </w:rPr>
        <w:tab/>
        <w:t xml:space="preserve">وقد تطرق الدكتور بيتر والدكتور </w:t>
      </w:r>
      <w:proofErr w:type="spellStart"/>
      <w:r w:rsidRPr="00863ACC">
        <w:rPr>
          <w:rFonts w:ascii="Times New Roman" w:eastAsia="Times New Roman" w:hAnsi="Times New Roman" w:cs="Simplified Arabic" w:hint="cs"/>
          <w:sz w:val="32"/>
          <w:szCs w:val="32"/>
          <w:rtl/>
          <w:lang w:bidi="ar-IQ"/>
        </w:rPr>
        <w:t>إليوت</w:t>
      </w:r>
      <w:proofErr w:type="spellEnd"/>
      <w:r w:rsidRPr="00863ACC">
        <w:rPr>
          <w:rFonts w:ascii="Times New Roman" w:eastAsia="Times New Roman" w:hAnsi="Times New Roman" w:cs="Simplified Arabic" w:hint="cs"/>
          <w:sz w:val="32"/>
          <w:szCs w:val="32"/>
          <w:rtl/>
          <w:lang w:bidi="ar-IQ"/>
        </w:rPr>
        <w:t xml:space="preserve"> إلى هذه الأفكار، إذ نجدهما يذكران أنّ النطق ذو وظيفة ثانوية في هذه الأعضاء، كما أنهما أدخلا فكرة التطور في عمل هذه الأعضاء، إذ جاء في مؤلفيهما أنهما قالا: ((إنّ الوظيفة البيولوجية الأساسية لأعضاء النطق هي ليست الكلام، لقد</w:t>
      </w:r>
      <w:r w:rsidRPr="00863ACC">
        <w:rPr>
          <w:rFonts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تطورت هذه الأعضاء لتأدية خدمات حيوية للإنسان، كالتنفس والمضغ والبلع، إلا أنّه في مراحل لاحقة تمَّ استخدامها في إصدار الأصوات اللغوية))</w:t>
      </w:r>
      <w:r w:rsidRPr="00863ACC">
        <w:rPr>
          <w:rFonts w:ascii="Times New Roman" w:eastAsia="Times New Roman" w:hAnsi="Times New Roman" w:cs="Simplified Arabic" w:hint="cs"/>
          <w:sz w:val="32"/>
          <w:szCs w:val="32"/>
          <w:vertAlign w:val="superscript"/>
          <w:rtl/>
          <w:lang w:bidi="ar-IQ"/>
        </w:rPr>
        <w:t>(8)</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ab/>
        <w:t>وقد انتقلت هذه الأفكار إلى كثير من الباحثين العرب فرددوها من غير أن يسندوها إلى الغربيين، أو أن يناقشوها، وقد تبنى جُلُّهم هذه الأفكار، فذكروا أنّ النطق في هذه الأعضاء هو وظيفة ثانوية في عملها ، فقد ذهب الدكتور عبد الرحمن أيوب إلى أنْ ليس هناك أعضاء للنطق، وأن التسمية بـ(أعضاء النطق) فيها تجوّز وتساهل، إذ قال : ((وفي تسمية هذه الأعضاء بأعضاء النطق كثير من التجوز والتساهل ، فليس من بينها عضو واحد يعتبر النطق وظيفة أصلية له ، فالنطق في الواقع ليس أكثر من وظيفة ثانوية تؤديها هذه الأعضاء إلى جانب قيامها بوظائفها الرئيسية</w:t>
      </w:r>
      <w:r w:rsidRPr="00863ACC">
        <w:rPr>
          <w:rFonts w:ascii="Times New Roman" w:eastAsia="Times New Roman" w:hAnsi="Times New Roman" w:cs="Simplified Arabic" w:hint="cs"/>
          <w:sz w:val="32"/>
          <w:szCs w:val="32"/>
          <w:vertAlign w:val="superscript"/>
          <w:rtl/>
          <w:lang w:bidi="ar-IQ"/>
        </w:rPr>
        <w:t>(9)</w:t>
      </w:r>
      <w:r w:rsidRPr="00863ACC">
        <w:rPr>
          <w:rFonts w:ascii="Times New Roman" w:eastAsia="Times New Roman" w:hAnsi="Times New Roman" w:cs="Simplified Arabic" w:hint="cs"/>
          <w:sz w:val="32"/>
          <w:szCs w:val="32"/>
          <w:rtl/>
          <w:lang w:bidi="ar-IQ"/>
        </w:rPr>
        <w:t xml:space="preserve"> التي خُلِقت من أجلها))</w:t>
      </w:r>
      <w:r w:rsidRPr="00863ACC">
        <w:rPr>
          <w:rFonts w:ascii="Times New Roman" w:eastAsia="Times New Roman" w:hAnsi="Times New Roman" w:cs="Simplified Arabic" w:hint="cs"/>
          <w:sz w:val="32"/>
          <w:szCs w:val="32"/>
          <w:vertAlign w:val="superscript"/>
          <w:rtl/>
          <w:lang w:bidi="ar-IQ"/>
        </w:rPr>
        <w:t>(10)</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ab/>
        <w:t xml:space="preserve">ويرى الدكتور تمام حسّان أنَّ الذكاء الإنساني والضرورة الاجتماعية خلقا الوظيفة الثانوية لهذا الجهاز، إذ قال : ((وهناك حقيقة أُخرى لا بد من الإشارة إليها ، هي أنّ الوظيفة الأساسية لهذا الجهاز ليست متصلة بالنطق اللغوي، وإنّما تؤدي وظيفة حيوية بالعمل على جعل استمرار الحياة ممكنًا ، فالشفتان صمّام لحفظ الطعام من </w:t>
      </w:r>
      <w:proofErr w:type="spellStart"/>
      <w:r w:rsidRPr="00863ACC">
        <w:rPr>
          <w:rFonts w:ascii="Times New Roman" w:eastAsia="Times New Roman" w:hAnsi="Times New Roman" w:cs="Simplified Arabic" w:hint="cs"/>
          <w:sz w:val="32"/>
          <w:szCs w:val="32"/>
          <w:rtl/>
          <w:lang w:bidi="ar-IQ"/>
        </w:rPr>
        <w:t>الانثار</w:t>
      </w:r>
      <w:proofErr w:type="spellEnd"/>
      <w:r w:rsidRPr="00863ACC">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hint="cs"/>
          <w:sz w:val="32"/>
          <w:szCs w:val="32"/>
          <w:rtl/>
          <w:lang w:bidi="ar-IQ"/>
        </w:rPr>
        <w:t xml:space="preserve">في </w:t>
      </w:r>
      <w:r w:rsidRPr="00863ACC">
        <w:rPr>
          <w:rFonts w:ascii="Times New Roman" w:eastAsia="Times New Roman" w:hAnsi="Times New Roman" w:cs="Simplified Arabic" w:hint="cs"/>
          <w:sz w:val="32"/>
          <w:szCs w:val="32"/>
          <w:rtl/>
          <w:lang w:bidi="ar-IQ"/>
        </w:rPr>
        <w:t>أثناء المضغ ، وتستعملان كذلك في المصّ والبصق...</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ولكن الضرورة الاجتماعية مضافة إلى الذكاء الإنساني خلقا وظيفة ثانوية لهذا الجهاز الحيوي، وهي وظيفة النطق اللغوي))</w:t>
      </w:r>
      <w:r w:rsidRPr="00863ACC">
        <w:rPr>
          <w:rFonts w:ascii="Times New Roman" w:eastAsia="Times New Roman" w:hAnsi="Times New Roman" w:cs="Simplified Arabic" w:hint="cs"/>
          <w:sz w:val="32"/>
          <w:szCs w:val="32"/>
          <w:vertAlign w:val="superscript"/>
          <w:rtl/>
          <w:lang w:bidi="ar-IQ"/>
        </w:rPr>
        <w:t>(11)</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ab/>
        <w:t>وزادَ الدكتور كمال بشر على ذلك أنّ تسمية (أعضاء النطق) هي تسمية مجازية؛ لأنّ هذه الأعضاء لا تختص بالنطق، فوظائفها متعددة، وما هذه التسمية إلا ضرب من التوسّع والمجاز</w:t>
      </w:r>
      <w:r w:rsidRPr="00863ACC">
        <w:rPr>
          <w:rFonts w:ascii="Times New Roman" w:eastAsia="Times New Roman" w:hAnsi="Times New Roman" w:cs="Simplified Arabic" w:hint="cs"/>
          <w:sz w:val="32"/>
          <w:szCs w:val="32"/>
          <w:vertAlign w:val="superscript"/>
          <w:rtl/>
          <w:lang w:bidi="ar-IQ"/>
        </w:rPr>
        <w:t>(12)</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ولم يقف الدكتور أحمد مختار عُمَر عند ثانوية الوظيفة في عمل هذه الأعضاء ؛ بل قال ما قال به الغربيون؛ </w:t>
      </w:r>
      <w:proofErr w:type="spellStart"/>
      <w:r w:rsidRPr="00863ACC">
        <w:rPr>
          <w:rFonts w:ascii="Times New Roman" w:eastAsia="Times New Roman" w:hAnsi="Times New Roman" w:cs="Simplified Arabic" w:hint="cs"/>
          <w:sz w:val="32"/>
          <w:szCs w:val="32"/>
          <w:rtl/>
          <w:lang w:bidi="ar-IQ"/>
        </w:rPr>
        <w:t>بادخاله</w:t>
      </w:r>
      <w:proofErr w:type="spellEnd"/>
      <w:r w:rsidRPr="00863ACC">
        <w:rPr>
          <w:rFonts w:ascii="Times New Roman" w:eastAsia="Times New Roman" w:hAnsi="Times New Roman" w:cs="Simplified Arabic" w:hint="cs"/>
          <w:sz w:val="32"/>
          <w:szCs w:val="32"/>
          <w:rtl/>
          <w:lang w:bidi="ar-IQ"/>
        </w:rPr>
        <w:t xml:space="preserve"> فكرة التطور في عملها ، كما أنّه يرى أنها قد تعدلت وظيفتها في وقت متأخر من حياة الإنسان ، فقال في ذلك : </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 xml:space="preserve">((لا يملك الإنسان عضوًا مختصًا بالكلام وحده، وما نسميه أعضاء النطق أو الكلام </w:t>
      </w:r>
      <w:proofErr w:type="spellStart"/>
      <w:r>
        <w:rPr>
          <w:rFonts w:ascii="Times New Roman" w:eastAsia="Times New Roman" w:hAnsi="Times New Roman" w:cs="Simplified Arabic"/>
          <w:sz w:val="32"/>
          <w:szCs w:val="32"/>
          <w:lang w:bidi="ar-IQ"/>
        </w:rPr>
        <w:t>organsoof</w:t>
      </w:r>
      <w:proofErr w:type="spellEnd"/>
      <w:r>
        <w:rPr>
          <w:rFonts w:ascii="Times New Roman" w:eastAsia="Times New Roman" w:hAnsi="Times New Roman" w:cs="Simplified Arabic"/>
          <w:sz w:val="32"/>
          <w:szCs w:val="32"/>
          <w:lang w:bidi="ar-IQ"/>
        </w:rPr>
        <w:t xml:space="preserve"> </w:t>
      </w:r>
      <w:r w:rsidRPr="00863ACC">
        <w:rPr>
          <w:rFonts w:ascii="Times New Roman" w:eastAsia="Times New Roman" w:hAnsi="Times New Roman" w:cs="Simplified Arabic"/>
          <w:sz w:val="32"/>
          <w:szCs w:val="32"/>
          <w:lang w:bidi="ar-IQ"/>
        </w:rPr>
        <w:t>speech</w:t>
      </w:r>
      <w:r w:rsidRPr="00863ACC">
        <w:rPr>
          <w:rFonts w:ascii="Times New Roman" w:eastAsia="Times New Roman" w:hAnsi="Times New Roman" w:cs="Simplified Arabic" w:hint="cs"/>
          <w:sz w:val="32"/>
          <w:szCs w:val="32"/>
          <w:rtl/>
          <w:lang w:bidi="ar-IQ"/>
        </w:rPr>
        <w:t xml:space="preserve"> قد تعدّلت وظيفتها لهذا الغرض في </w:t>
      </w:r>
      <w:r>
        <w:rPr>
          <w:rFonts w:ascii="Times New Roman" w:eastAsia="Times New Roman" w:hAnsi="Times New Roman" w:cs="Simplified Arabic" w:hint="cs"/>
          <w:sz w:val="32"/>
          <w:szCs w:val="32"/>
          <w:rtl/>
          <w:lang w:bidi="ar-IQ"/>
        </w:rPr>
        <w:t>مدة</w:t>
      </w:r>
      <w:r w:rsidRPr="00863ACC">
        <w:rPr>
          <w:rFonts w:ascii="Times New Roman" w:eastAsia="Times New Roman" w:hAnsi="Times New Roman" w:cs="Simplified Arabic" w:hint="cs"/>
          <w:sz w:val="32"/>
          <w:szCs w:val="32"/>
          <w:rtl/>
          <w:lang w:bidi="ar-IQ"/>
        </w:rPr>
        <w:t xml:space="preserve"> متأخرة</w:t>
      </w:r>
      <w:r w:rsidRPr="00863ACC">
        <w:rPr>
          <w:rFonts w:ascii="Times New Roman" w:eastAsia="Times New Roman" w:hAnsi="Times New Roman" w:cs="Simplified Arabic" w:hint="cs"/>
          <w:sz w:val="32"/>
          <w:szCs w:val="32"/>
          <w:vertAlign w:val="superscript"/>
          <w:rtl/>
          <w:lang w:bidi="ar-IQ"/>
        </w:rPr>
        <w:t>(13)</w:t>
      </w:r>
      <w:r w:rsidRPr="00863ACC">
        <w:rPr>
          <w:rFonts w:ascii="Times New Roman" w:eastAsia="Times New Roman" w:hAnsi="Times New Roman" w:cs="Simplified Arabic" w:hint="cs"/>
          <w:sz w:val="32"/>
          <w:szCs w:val="32"/>
          <w:rtl/>
          <w:lang w:bidi="ar-IQ"/>
        </w:rPr>
        <w:t xml:space="preserve"> من تأريخه، أمّا وظيفتها الأساسية فهي حفظ حياة الإنسان))</w:t>
      </w:r>
      <w:r w:rsidRPr="00863ACC">
        <w:rPr>
          <w:rFonts w:ascii="Times New Roman" w:eastAsia="Times New Roman" w:hAnsi="Times New Roman" w:cs="Simplified Arabic" w:hint="cs"/>
          <w:sz w:val="32"/>
          <w:szCs w:val="32"/>
          <w:vertAlign w:val="superscript"/>
          <w:rtl/>
          <w:lang w:bidi="ar-IQ"/>
        </w:rPr>
        <w:t xml:space="preserve"> (14)</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وكلامه يُراد منه أنّ الإنسان لم يكن ناطقًا ، وأنّه نطق في مدة متأخرة من تأريخه عندما تطورت أعضاؤه فأصبحت جاهزة لهذه الوظيفة التي تُعدُّ وظيفة ثانوية فيها؛ لأنّه يرى الوظيفة البيولوجية هي الوظيفية الأساسية.</w:t>
      </w: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r w:rsidRPr="00863ACC">
        <w:rPr>
          <w:rFonts w:ascii="Times New Roman" w:eastAsia="Times New Roman" w:hAnsi="Times New Roman" w:cs="Simplified Arabic" w:hint="cs"/>
          <w:sz w:val="32"/>
          <w:szCs w:val="32"/>
          <w:rtl/>
          <w:lang w:bidi="ar-IQ"/>
        </w:rPr>
        <w:t>أمّا الدكتور رمضان عبد التواب فإنّ موقفه لا يختلف عن موقف الآخرين ، فقد قال : ((... لكل هذا نرى أنّ الأعضاء التي جرى الاصطلاح على تسميتها أعضاء النطق ، لا تنحصر وظيفتها في إحداث الأصو</w:t>
      </w:r>
      <w:r>
        <w:rPr>
          <w:rFonts w:ascii="Times New Roman" w:eastAsia="Times New Roman" w:hAnsi="Times New Roman" w:cs="Simplified Arabic" w:hint="cs"/>
          <w:sz w:val="32"/>
          <w:szCs w:val="32"/>
          <w:rtl/>
          <w:lang w:bidi="ar-IQ"/>
        </w:rPr>
        <w:t>ات، بل إنّ لها وظائف حيوية أُخر</w:t>
      </w:r>
      <w:r w:rsidRPr="00863ACC">
        <w:rPr>
          <w:rFonts w:ascii="Times New Roman" w:eastAsia="Times New Roman" w:hAnsi="Times New Roman" w:cs="Simplified Arabic" w:hint="cs"/>
          <w:sz w:val="32"/>
          <w:szCs w:val="32"/>
          <w:rtl/>
          <w:lang w:bidi="ar-IQ"/>
        </w:rPr>
        <w:t xml:space="preserve"> ، ويوجد لدى كل حيوان جهاز يماثل أو يُقارب الجهاز النطقي لدى الإنسان ، غير أنّ الإنسان استخدم ذكاءه على توالي الأيام والعصور فاستطاع أنْ يُكيف جهازه الصوتي في أوضاع مختلفة، مع إخراج الهواء من الرئتين فأنتج بذلك أصواتًا مختلفة المخارج والصفات يتألف منها كلامه الإنساني))</w:t>
      </w:r>
      <w:r w:rsidRPr="00863ACC">
        <w:rPr>
          <w:rFonts w:ascii="Times New Roman" w:eastAsia="Times New Roman" w:hAnsi="Times New Roman" w:cs="Simplified Arabic" w:hint="cs"/>
          <w:sz w:val="32"/>
          <w:szCs w:val="32"/>
          <w:vertAlign w:val="superscript"/>
          <w:rtl/>
          <w:lang w:bidi="ar-IQ"/>
        </w:rPr>
        <w:t>(15)</w:t>
      </w:r>
      <w:r w:rsidRPr="00863ACC">
        <w:rPr>
          <w:rFonts w:ascii="Times New Roman" w:eastAsia="Times New Roman" w:hAnsi="Times New Roman" w:cs="Simplified Arabic" w:hint="cs"/>
          <w:sz w:val="32"/>
          <w:szCs w:val="32"/>
          <w:rtl/>
          <w:lang w:bidi="ar-IQ"/>
        </w:rPr>
        <w:t>.</w:t>
      </w: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وقد نقل الدكتور بسام بركة كلامًا وأفكارًا عن الآخرين، إذ نجده مع القائلين بفكرة التطور في عمل أعضاء النطق ، ويبدو أنّه كرر كلام الدكتور تمام حسان، فقال في ذلك : ((فالواقع أنَّ الإنسان لا يملك عضوًا أو أعضاء مختصّة بالكلام وحده ، فالأعضاء التي تُستعمل في التصويت هي أعضاء وظيفتها الأساسية بقاء الإنسان والحفاظ على حياته ، ثُمَّ تعدّلت وظيفتها في فترة لاحقة من تأريخ البشرية لتفي بالأغراض الكلامية ... ولكن الضرو</w:t>
      </w:r>
      <w:r>
        <w:rPr>
          <w:rFonts w:ascii="Times New Roman" w:eastAsia="Times New Roman" w:hAnsi="Times New Roman" w:cs="Simplified Arabic" w:hint="cs"/>
          <w:sz w:val="32"/>
          <w:szCs w:val="32"/>
          <w:rtl/>
          <w:lang w:bidi="ar-IQ"/>
        </w:rPr>
        <w:t>ر</w:t>
      </w:r>
      <w:r w:rsidRPr="00863ACC">
        <w:rPr>
          <w:rFonts w:ascii="Times New Roman" w:eastAsia="Times New Roman" w:hAnsi="Times New Roman" w:cs="Simplified Arabic" w:hint="cs"/>
          <w:sz w:val="32"/>
          <w:szCs w:val="32"/>
          <w:rtl/>
          <w:lang w:bidi="ar-IQ"/>
        </w:rPr>
        <w:t>ة الاجتماعية وبفضل ذكاء الإنسان اتّخذت هذه الأعضاء الحيوية وظيفة ثانية ، هي نطق الأصوات الكلامية))</w:t>
      </w:r>
      <w:r w:rsidRPr="00863ACC">
        <w:rPr>
          <w:rFonts w:ascii="Times New Roman" w:eastAsia="Times New Roman" w:hAnsi="Times New Roman" w:cs="Simplified Arabic" w:hint="cs"/>
          <w:sz w:val="32"/>
          <w:szCs w:val="32"/>
          <w:vertAlign w:val="superscript"/>
          <w:rtl/>
          <w:lang w:bidi="ar-IQ"/>
        </w:rPr>
        <w:t>(16)</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هذا ابرز ما جاء عند الباحثين المحدثين ، ويمكن تلخيص هذه الأفكار على النحو الآتي : </w:t>
      </w:r>
    </w:p>
    <w:p w:rsidR="00E67548" w:rsidRPr="00863ACC" w:rsidRDefault="00E67548" w:rsidP="00E67548">
      <w:pPr>
        <w:numPr>
          <w:ilvl w:val="0"/>
          <w:numId w:val="1"/>
        </w:numPr>
        <w:spacing w:after="0" w:line="240" w:lineRule="auto"/>
        <w:jc w:val="lowKashida"/>
        <w:rPr>
          <w:rFonts w:ascii="Times New Roman" w:eastAsia="Times New Roman" w:hAnsi="Times New Roman" w:cs="Simplified Arabic"/>
          <w:sz w:val="32"/>
          <w:szCs w:val="32"/>
          <w:lang w:bidi="ar-IQ"/>
        </w:rPr>
      </w:pPr>
      <w:r w:rsidRPr="00863ACC">
        <w:rPr>
          <w:rFonts w:ascii="Times New Roman" w:eastAsia="Times New Roman" w:hAnsi="Times New Roman" w:cs="Simplified Arabic" w:hint="cs"/>
          <w:sz w:val="32"/>
          <w:szCs w:val="32"/>
          <w:rtl/>
          <w:lang w:bidi="ar-IQ"/>
        </w:rPr>
        <w:t>لا يوجد عضو خاص بالكلام، وما يُسمى بـ (أعضاء النطق) ، هو من باب التوسع والمجاز.</w:t>
      </w:r>
    </w:p>
    <w:p w:rsidR="00E67548" w:rsidRPr="00863ACC" w:rsidRDefault="00E67548" w:rsidP="00E67548">
      <w:pPr>
        <w:numPr>
          <w:ilvl w:val="0"/>
          <w:numId w:val="1"/>
        </w:num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إنّ الوظيفة الأساسية لهذه الأعضاء هي حفظ حياة الإنسان وديمومتها.</w:t>
      </w:r>
    </w:p>
    <w:p w:rsidR="00E67548" w:rsidRPr="00863ACC" w:rsidRDefault="00E67548" w:rsidP="00E67548">
      <w:pPr>
        <w:numPr>
          <w:ilvl w:val="0"/>
          <w:numId w:val="1"/>
        </w:num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إنّ عملية النطق هي ثانوية في عمل هذه الأعضاء. </w:t>
      </w:r>
    </w:p>
    <w:p w:rsidR="00E67548" w:rsidRPr="00863ACC" w:rsidRDefault="00E67548" w:rsidP="00E67548">
      <w:pPr>
        <w:numPr>
          <w:ilvl w:val="0"/>
          <w:numId w:val="1"/>
        </w:num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أصبحت هذه الأعضاء ناطقة عَرَضًا ، فهي غير ناطقة في الأساس، والنطق فيها كان بفضل الذكاء الإنساني والضرورة الاجتماعية.</w:t>
      </w:r>
    </w:p>
    <w:p w:rsidR="00E67548" w:rsidRPr="00863ACC" w:rsidRDefault="00E67548" w:rsidP="00E67548">
      <w:pPr>
        <w:numPr>
          <w:ilvl w:val="0"/>
          <w:numId w:val="1"/>
        </w:num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النطق في هذه الأعضاء معدّل في مدة متأخرة من حياة الإنسان، وذلك عندما تطوّرت أعضاؤه وتكيفت فأصبح الإنسان ناطقًا.</w:t>
      </w:r>
    </w:p>
    <w:p w:rsidR="00E67548" w:rsidRPr="00863ACC" w:rsidRDefault="00E67548" w:rsidP="00E67548">
      <w:pPr>
        <w:spacing w:after="0" w:line="240" w:lineRule="auto"/>
        <w:ind w:firstLine="36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وحقيقة هذه الأفكار هي مترجمة من مؤلفات الغربيين الذين تأثروا بنظريات التطور والنشوء ولاسيما نظرية دارون ، وقد تناقلها الباحثون العرب المحدثون وترددت في مصنفاتهم من غير أن ينتبهوا عليها، أو أَنْ يصدر منهم قولٌ يَتُمُّ بأنَّ هذه المسألة هي من بنات أفكارهم.</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p>
    <w:p w:rsidR="00E67548" w:rsidRDefault="00E67548" w:rsidP="00E67548">
      <w:pPr>
        <w:spacing w:after="0" w:line="240" w:lineRule="auto"/>
        <w:jc w:val="lowKashida"/>
        <w:rPr>
          <w:rFonts w:ascii="Times New Roman" w:eastAsia="Times New Roman" w:hAnsi="Times New Roman" w:cs="Simplified Arabic" w:hint="cs"/>
          <w:sz w:val="32"/>
          <w:szCs w:val="32"/>
          <w:rtl/>
          <w:lang w:bidi="ar-IQ"/>
        </w:rPr>
      </w:pP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Pr="00863ACC" w:rsidRDefault="00E67548" w:rsidP="00E67548">
      <w:pPr>
        <w:spacing w:after="0" w:line="240" w:lineRule="auto"/>
        <w:jc w:val="center"/>
        <w:rPr>
          <w:rFonts w:ascii="Times New Roman" w:eastAsia="Times New Roman" w:hAnsi="Times New Roman" w:cs="Simplified Arabic"/>
          <w:b/>
          <w:bCs/>
          <w:sz w:val="32"/>
          <w:szCs w:val="32"/>
          <w:rtl/>
          <w:lang w:bidi="ar-IQ"/>
        </w:rPr>
      </w:pPr>
      <w:r w:rsidRPr="00863ACC">
        <w:rPr>
          <w:rFonts w:ascii="Times New Roman" w:eastAsia="Times New Roman" w:hAnsi="Times New Roman" w:cs="Simplified Arabic" w:hint="cs"/>
          <w:b/>
          <w:bCs/>
          <w:sz w:val="32"/>
          <w:szCs w:val="32"/>
          <w:rtl/>
          <w:lang w:bidi="ar-IQ"/>
        </w:rPr>
        <w:lastRenderedPageBreak/>
        <w:t>المبح</w:t>
      </w:r>
      <w:r>
        <w:rPr>
          <w:rFonts w:ascii="Times New Roman" w:eastAsia="Times New Roman" w:hAnsi="Times New Roman" w:cs="Simplified Arabic" w:hint="cs"/>
          <w:b/>
          <w:bCs/>
          <w:sz w:val="32"/>
          <w:szCs w:val="32"/>
          <w:rtl/>
          <w:lang w:bidi="ar-IQ"/>
        </w:rPr>
        <w:t>ـــ</w:t>
      </w:r>
      <w:r w:rsidRPr="00863ACC">
        <w:rPr>
          <w:rFonts w:ascii="Times New Roman" w:eastAsia="Times New Roman" w:hAnsi="Times New Roman" w:cs="Simplified Arabic" w:hint="cs"/>
          <w:b/>
          <w:bCs/>
          <w:sz w:val="32"/>
          <w:szCs w:val="32"/>
          <w:rtl/>
          <w:lang w:bidi="ar-IQ"/>
        </w:rPr>
        <w:t>ـث الثاني</w:t>
      </w:r>
    </w:p>
    <w:p w:rsidR="00E67548" w:rsidRPr="00176DA1" w:rsidRDefault="00E67548" w:rsidP="00E67548">
      <w:pPr>
        <w:spacing w:after="120"/>
        <w:jc w:val="center"/>
        <w:rPr>
          <w:rFonts w:ascii="Times New Roman" w:eastAsia="Times New Roman" w:hAnsi="Times New Roman" w:cs="Simplified Arabic"/>
          <w:b/>
          <w:bCs/>
          <w:sz w:val="32"/>
          <w:szCs w:val="32"/>
          <w:lang w:bidi="ar-IQ"/>
        </w:rPr>
      </w:pPr>
      <w:r w:rsidRPr="00863ACC">
        <w:rPr>
          <w:rFonts w:ascii="Times New Roman" w:eastAsia="Times New Roman" w:hAnsi="Times New Roman" w:cs="Simplified Arabic" w:hint="cs"/>
          <w:b/>
          <w:bCs/>
          <w:sz w:val="32"/>
          <w:szCs w:val="32"/>
          <w:rtl/>
          <w:lang w:bidi="ar-IQ"/>
        </w:rPr>
        <w:t>أثـر نظرية دارون في الموقف من أعضاء آلة النط</w:t>
      </w:r>
      <w:r>
        <w:rPr>
          <w:rFonts w:ascii="Times New Roman" w:eastAsia="Times New Roman" w:hAnsi="Times New Roman" w:cs="Simplified Arabic" w:hint="cs"/>
          <w:b/>
          <w:bCs/>
          <w:sz w:val="32"/>
          <w:szCs w:val="32"/>
          <w:rtl/>
          <w:lang w:bidi="ar-IQ"/>
        </w:rPr>
        <w:t>ــــــ</w:t>
      </w:r>
      <w:r w:rsidRPr="00863ACC">
        <w:rPr>
          <w:rFonts w:ascii="Times New Roman" w:eastAsia="Times New Roman" w:hAnsi="Times New Roman" w:cs="Simplified Arabic" w:hint="cs"/>
          <w:b/>
          <w:bCs/>
          <w:sz w:val="32"/>
          <w:szCs w:val="32"/>
          <w:rtl/>
          <w:lang w:bidi="ar-IQ"/>
        </w:rPr>
        <w:t>ـق</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نظرية دارون تعود إلى واضعها </w:t>
      </w:r>
      <w:proofErr w:type="spellStart"/>
      <w:r w:rsidRPr="00863ACC">
        <w:rPr>
          <w:rFonts w:ascii="Times New Roman" w:eastAsia="Times New Roman" w:hAnsi="Times New Roman" w:cs="Simplified Arabic" w:hint="cs"/>
          <w:sz w:val="32"/>
          <w:szCs w:val="32"/>
          <w:rtl/>
          <w:lang w:bidi="ar-IQ"/>
        </w:rPr>
        <w:t>تشارلس</w:t>
      </w:r>
      <w:proofErr w:type="spellEnd"/>
      <w:r w:rsidRPr="00863ACC">
        <w:rPr>
          <w:rFonts w:ascii="Times New Roman" w:eastAsia="Times New Roman" w:hAnsi="Times New Roman" w:cs="Simplified Arabic" w:hint="cs"/>
          <w:sz w:val="32"/>
          <w:szCs w:val="32"/>
          <w:rtl/>
          <w:lang w:bidi="ar-IQ"/>
        </w:rPr>
        <w:t xml:space="preserve"> دارون ، وهو باحث في علم الأحياء البشرية ، ظهرت نظريته حوالي منتصف القرن التاسع عشر ، وقد كان لها صدًى مُدَوٍّ في ذلك الحين، وقد أثرت هذه النظرية في </w:t>
      </w:r>
      <w:r>
        <w:rPr>
          <w:rFonts w:ascii="Times New Roman" w:eastAsia="Times New Roman" w:hAnsi="Times New Roman" w:cs="Simplified Arabic" w:hint="cs"/>
          <w:sz w:val="32"/>
          <w:szCs w:val="32"/>
          <w:rtl/>
          <w:lang w:bidi="ar-IQ"/>
        </w:rPr>
        <w:t>كثير من العلوم ، مثل : علم الطب</w:t>
      </w:r>
      <w:r w:rsidRPr="00863ACC">
        <w:rPr>
          <w:rFonts w:ascii="Times New Roman" w:eastAsia="Times New Roman" w:hAnsi="Times New Roman" w:cs="Simplified Arabic" w:hint="cs"/>
          <w:sz w:val="32"/>
          <w:szCs w:val="32"/>
          <w:rtl/>
          <w:lang w:bidi="ar-IQ"/>
        </w:rPr>
        <w:t>، وعلم النّفس ، وعلوم اللغة ، وعلم الأحياء وغيرها من العلوم.</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ولمّا كانت نشأة الدراسات الصوتية في العصر الحديث تعود إلى زمن نشأة هذه النظرية ، فمن الطبيعي أن يكون هناك تأثر وتأثير، فقد تأثرت الدراسات الصوتية بنظرية دارون</w:t>
      </w:r>
      <w:r w:rsidRPr="00863ACC">
        <w:rPr>
          <w:rFonts w:ascii="Times New Roman" w:eastAsia="Times New Roman" w:hAnsi="Times New Roman" w:cs="Simplified Arabic" w:hint="cs"/>
          <w:sz w:val="32"/>
          <w:szCs w:val="32"/>
          <w:vertAlign w:val="superscript"/>
          <w:rtl/>
          <w:lang w:bidi="ar-IQ"/>
        </w:rPr>
        <w:t>(17)</w:t>
      </w:r>
      <w:r>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ويمكن تقديم ملخصٍ لنظرية دارون ، كي يتسنى إيجاد العلاقة بينها وبين ما جاء من دعاوى الباحثين المحدثين.</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تعتمد نظرية دارون على مبدأين هما : الصدفة ، والانتخاب الطبيعي</w:t>
      </w:r>
      <w:r w:rsidRPr="00863ACC">
        <w:rPr>
          <w:rFonts w:ascii="Times New Roman" w:eastAsia="Times New Roman" w:hAnsi="Times New Roman" w:cs="Simplified Arabic" w:hint="cs"/>
          <w:sz w:val="32"/>
          <w:szCs w:val="32"/>
          <w:vertAlign w:val="superscript"/>
          <w:rtl/>
          <w:lang w:bidi="ar-IQ"/>
        </w:rPr>
        <w:t>(18)</w:t>
      </w:r>
      <w:r w:rsidRPr="00863ACC">
        <w:rPr>
          <w:rFonts w:ascii="Times New Roman" w:eastAsia="Times New Roman" w:hAnsi="Times New Roman" w:cs="Simplified Arabic" w:hint="cs"/>
          <w:sz w:val="32"/>
          <w:szCs w:val="32"/>
          <w:rtl/>
          <w:lang w:bidi="ar-IQ"/>
        </w:rPr>
        <w:t xml:space="preserve"> ، ومن خلال هذين المبدأين فسّرَ دارون نشأة الإنسان ؛ إذ يرى أنّ الإنسان قد انحدر عن أحد الأشكال الحيوانية المتدنية والسابقة له في الوجود ، فا</w:t>
      </w:r>
      <w:r>
        <w:rPr>
          <w:rFonts w:ascii="Times New Roman" w:eastAsia="Times New Roman" w:hAnsi="Times New Roman" w:cs="Simplified Arabic" w:hint="cs"/>
          <w:sz w:val="32"/>
          <w:szCs w:val="32"/>
          <w:rtl/>
          <w:lang w:bidi="ar-IQ"/>
        </w:rPr>
        <w:t xml:space="preserve">لإنسان ـ كما يرى </w:t>
      </w:r>
      <w:r w:rsidRPr="00863ACC">
        <w:rPr>
          <w:rFonts w:ascii="Times New Roman" w:eastAsia="Times New Roman" w:hAnsi="Times New Roman" w:cs="Simplified Arabic" w:hint="cs"/>
          <w:sz w:val="32"/>
          <w:szCs w:val="32"/>
          <w:rtl/>
          <w:lang w:bidi="ar-IQ"/>
        </w:rPr>
        <w:t xml:space="preserve">ـ انحدر من أحد فصائل القرود ، قال دارون في ذلك : ((لقد رأينا أنّ الإنسان يبدو أنّه قد تشعب عن القسم </w:t>
      </w:r>
      <w:proofErr w:type="spellStart"/>
      <w:r w:rsidRPr="00863ACC">
        <w:rPr>
          <w:rFonts w:ascii="Times New Roman" w:eastAsia="Times New Roman" w:hAnsi="Times New Roman" w:cs="Simplified Arabic" w:hint="cs"/>
          <w:sz w:val="32"/>
          <w:szCs w:val="32"/>
          <w:rtl/>
          <w:lang w:bidi="ar-IQ"/>
        </w:rPr>
        <w:t>الكاتاريني</w:t>
      </w:r>
      <w:proofErr w:type="spellEnd"/>
      <w:r w:rsidRPr="00863ACC">
        <w:rPr>
          <w:rFonts w:ascii="Times New Roman" w:eastAsia="Times New Roman" w:hAnsi="Times New Roman" w:cs="Simplified Arabic" w:hint="cs"/>
          <w:sz w:val="32"/>
          <w:szCs w:val="32"/>
          <w:rtl/>
          <w:lang w:bidi="ar-IQ"/>
        </w:rPr>
        <w:t xml:space="preserve"> ، أو قسم العالم القديم من رتبة </w:t>
      </w:r>
      <w:proofErr w:type="spellStart"/>
      <w:r w:rsidRPr="00863ACC">
        <w:rPr>
          <w:rFonts w:ascii="Times New Roman" w:eastAsia="Times New Roman" w:hAnsi="Times New Roman" w:cs="Simplified Arabic" w:hint="cs"/>
          <w:sz w:val="32"/>
          <w:szCs w:val="32"/>
          <w:rtl/>
          <w:lang w:bidi="ar-IQ"/>
        </w:rPr>
        <w:t>القرديات</w:t>
      </w:r>
      <w:proofErr w:type="spellEnd"/>
      <w:r w:rsidRPr="00863ACC">
        <w:rPr>
          <w:rFonts w:ascii="Times New Roman" w:eastAsia="Times New Roman" w:hAnsi="Times New Roman" w:cs="Simplified Arabic" w:hint="cs"/>
          <w:sz w:val="32"/>
          <w:szCs w:val="32"/>
          <w:rtl/>
          <w:lang w:bidi="ar-IQ"/>
        </w:rPr>
        <w:t>))</w:t>
      </w:r>
      <w:r w:rsidRPr="00863ACC">
        <w:rPr>
          <w:rFonts w:ascii="Times New Roman" w:eastAsia="Times New Roman" w:hAnsi="Times New Roman" w:cs="Simplified Arabic" w:hint="cs"/>
          <w:sz w:val="32"/>
          <w:szCs w:val="32"/>
          <w:vertAlign w:val="superscript"/>
          <w:rtl/>
          <w:lang w:bidi="ar-IQ"/>
        </w:rPr>
        <w:t>(19)</w:t>
      </w:r>
      <w:r w:rsidRPr="00863ACC">
        <w:rPr>
          <w:rFonts w:ascii="Times New Roman" w:eastAsia="Times New Roman" w:hAnsi="Times New Roman" w:cs="Simplified Arabic" w:hint="cs"/>
          <w:sz w:val="32"/>
          <w:szCs w:val="32"/>
          <w:rtl/>
          <w:lang w:bidi="ar-IQ"/>
        </w:rPr>
        <w:t>، ويستدل دارون على ذلك أنَّ هناك أعمالا مماثلة تقوم بها القرود ، فـ ((القرود الأمريكية تقوم بطرق البرتقال البري على الأغصان إلى أن تنفلق القشرة ، ثُمَّ تقوم بنزعها بالأصابع الخاصة بكلتا اليدين ، وفي الحالة الوحشية فإنّها تقوم بفتح الثمار الصلبة باستخدام الأحجار ، وبعض القرود الأُخرى تقوم بفتح أصداف بلح البحر باستخدام الإبهامين ، وتقوم بأصابعها بن</w:t>
      </w:r>
      <w:r>
        <w:rPr>
          <w:rFonts w:ascii="Times New Roman" w:eastAsia="Times New Roman" w:hAnsi="Times New Roman" w:cs="Simplified Arabic" w:hint="cs"/>
          <w:sz w:val="32"/>
          <w:szCs w:val="32"/>
          <w:rtl/>
          <w:lang w:bidi="ar-IQ"/>
        </w:rPr>
        <w:t xml:space="preserve">زع الأشواك والثمار الشائكة ... </w:t>
      </w:r>
      <w:r w:rsidRPr="00863ACC">
        <w:rPr>
          <w:rFonts w:ascii="Times New Roman" w:eastAsia="Times New Roman" w:hAnsi="Times New Roman" w:cs="Simplified Arabic" w:hint="cs"/>
          <w:sz w:val="32"/>
          <w:szCs w:val="32"/>
          <w:rtl/>
          <w:lang w:bidi="ar-IQ"/>
        </w:rPr>
        <w:t>وتقوم بدحرجة الصخور وإلقائها على أعدائها))</w:t>
      </w:r>
      <w:r w:rsidRPr="00863ACC">
        <w:rPr>
          <w:rFonts w:ascii="Times New Roman" w:eastAsia="Times New Roman" w:hAnsi="Times New Roman" w:cs="Simplified Arabic" w:hint="cs"/>
          <w:sz w:val="32"/>
          <w:szCs w:val="32"/>
          <w:vertAlign w:val="superscript"/>
          <w:rtl/>
          <w:lang w:bidi="ar-IQ"/>
        </w:rPr>
        <w:t>(20)</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كما يرى أنّه لا يوجد فرق بين المخ الإنساني ومخ القرد ، فالفروق ضئيلة جدًا ، وأنّ الإنسان قريب الشبه بالقرود في صفاته التشريحية وذكائه ، وأنَّ التقارب فيما بين الإنسان والقرود هو أكبر وأكثر من التقارب بين القرود والحيوانات الأُخرى</w:t>
      </w:r>
      <w:r w:rsidRPr="00863ACC">
        <w:rPr>
          <w:rFonts w:ascii="Times New Roman" w:eastAsia="Times New Roman" w:hAnsi="Times New Roman" w:cs="Simplified Arabic" w:hint="cs"/>
          <w:sz w:val="32"/>
          <w:szCs w:val="32"/>
          <w:vertAlign w:val="superscript"/>
          <w:rtl/>
          <w:lang w:bidi="ar-IQ"/>
        </w:rPr>
        <w:t>(21)</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lang w:bidi="ar-IQ"/>
        </w:rPr>
      </w:pPr>
      <w:r w:rsidRPr="00863ACC">
        <w:rPr>
          <w:rFonts w:ascii="Times New Roman" w:eastAsia="Times New Roman" w:hAnsi="Times New Roman" w:cs="Simplified Arabic" w:hint="cs"/>
          <w:sz w:val="32"/>
          <w:szCs w:val="32"/>
          <w:rtl/>
          <w:lang w:bidi="ar-IQ"/>
        </w:rPr>
        <w:t>واستدل أيضًا لما ذهب إليه بأنّ الإنسان يلتقي مع الحيوانات الدُّنْيَا بأَنّ الأمراض تنتقلُ فيما بينهما مثل (داء الكلب ، ومرض الجدري ، ومرض الكوليرا) كما يرى أنّ هناك شبهًا في شكل الأنسجة وطبيعة الدّم ، وأن القرود هي شبيهة بالإنسان بشكل كبير؛ لأنّها قد تُصاب بالأمراض غير المع</w:t>
      </w:r>
      <w:r>
        <w:rPr>
          <w:rFonts w:ascii="Times New Roman" w:eastAsia="Times New Roman" w:hAnsi="Times New Roman" w:cs="Simplified Arabic" w:hint="cs"/>
          <w:sz w:val="32"/>
          <w:szCs w:val="32"/>
          <w:rtl/>
          <w:lang w:bidi="ar-IQ"/>
        </w:rPr>
        <w:t xml:space="preserve">دية أيضًا ، فهي تُصاب بداء  السل </w:t>
      </w:r>
      <w:r w:rsidRPr="00863ACC">
        <w:rPr>
          <w:rFonts w:ascii="Times New Roman" w:eastAsia="Times New Roman" w:hAnsi="Times New Roman" w:cs="Simplified Arabic" w:hint="cs"/>
          <w:sz w:val="32"/>
          <w:szCs w:val="32"/>
          <w:rtl/>
          <w:lang w:bidi="ar-IQ"/>
        </w:rPr>
        <w:t>، والسكتة الدماغية ، والالتهاب في الأمعاء وغيرها من الأمراض، فضلا عن أنَّ ا</w:t>
      </w:r>
      <w:r>
        <w:rPr>
          <w:rFonts w:ascii="Times New Roman" w:eastAsia="Times New Roman" w:hAnsi="Times New Roman" w:cs="Simplified Arabic" w:hint="cs"/>
          <w:sz w:val="32"/>
          <w:szCs w:val="32"/>
          <w:rtl/>
          <w:lang w:bidi="ar-IQ"/>
        </w:rPr>
        <w:t>لقرود لها تذوق للشاي والقهوة وب</w:t>
      </w:r>
      <w:r w:rsidRPr="00863ACC">
        <w:rPr>
          <w:rFonts w:ascii="Times New Roman" w:eastAsia="Times New Roman" w:hAnsi="Times New Roman" w:cs="Simplified Arabic" w:hint="cs"/>
          <w:sz w:val="32"/>
          <w:szCs w:val="32"/>
          <w:rtl/>
          <w:lang w:bidi="ar-IQ"/>
        </w:rPr>
        <w:t>قي</w:t>
      </w:r>
      <w:r>
        <w:rPr>
          <w:rFonts w:ascii="Times New Roman" w:eastAsia="Times New Roman" w:hAnsi="Times New Roman" w:cs="Simplified Arabic" w:hint="cs"/>
          <w:sz w:val="32"/>
          <w:szCs w:val="32"/>
          <w:rtl/>
          <w:lang w:bidi="ar-IQ"/>
        </w:rPr>
        <w:t>ة</w:t>
      </w:r>
      <w:r w:rsidRPr="00863ACC">
        <w:rPr>
          <w:rFonts w:ascii="Times New Roman" w:eastAsia="Times New Roman" w:hAnsi="Times New Roman" w:cs="Simplified Arabic" w:hint="cs"/>
          <w:sz w:val="32"/>
          <w:szCs w:val="32"/>
          <w:rtl/>
          <w:lang w:bidi="ar-IQ"/>
        </w:rPr>
        <w:t xml:space="preserve"> المشروبات وهذا يدلُّ</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ـ كما يقول</w:t>
      </w:r>
      <w:r>
        <w:rPr>
          <w:rFonts w:ascii="Times New Roman" w:eastAsia="Times New Roman" w:hAnsi="Times New Roman" w:cs="Simplified Arabic" w:hint="cs"/>
          <w:sz w:val="32"/>
          <w:szCs w:val="32"/>
          <w:rtl/>
          <w:lang w:bidi="ar-IQ"/>
        </w:rPr>
        <w:t xml:space="preserve"> ـ إنّ</w:t>
      </w:r>
      <w:r w:rsidRPr="00863ACC">
        <w:rPr>
          <w:rFonts w:ascii="Times New Roman" w:eastAsia="Times New Roman" w:hAnsi="Times New Roman" w:cs="Simplified Arabic" w:hint="cs"/>
          <w:sz w:val="32"/>
          <w:szCs w:val="32"/>
          <w:rtl/>
          <w:lang w:bidi="ar-IQ"/>
        </w:rPr>
        <w:t xml:space="preserve"> الأعصاب الخاصة بالتذوق هي أنفسها موجودة عند الإنسان</w:t>
      </w:r>
      <w:r w:rsidRPr="00863ACC">
        <w:rPr>
          <w:rFonts w:ascii="Times New Roman" w:eastAsia="Times New Roman" w:hAnsi="Times New Roman" w:cs="Simplified Arabic" w:hint="cs"/>
          <w:sz w:val="32"/>
          <w:szCs w:val="32"/>
          <w:vertAlign w:val="superscript"/>
          <w:rtl/>
          <w:lang w:bidi="ar-IQ"/>
        </w:rPr>
        <w:t>(22)</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وتؤمن نظرية دارون بالتطور والتدرج ؛ إذ يرى أنّ تطورًا قد حصل في قُدرات الإنسان الجسمية والذهنية فأصبح على ما هو عليه الآن ؛ لذا فإنّه يرى   </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((أنّ الطريقة الخاصة بالنشأة والمراحل المبكرة بتكوين الإنسان متطابقة مع تلك الخاصة بالحيوانات التي تقع تحته مباشرة في التدرج ، وبدون أي شك بالنسبة إلى هذه الاعتبارات فإنّه أكثر قُربًا بكثير إلى القرود غير المذيلة عن قرب القرود غير المذيلة إلى الكلب))</w:t>
      </w:r>
      <w:r w:rsidRPr="00863ACC">
        <w:rPr>
          <w:rFonts w:ascii="Times New Roman" w:eastAsia="Times New Roman" w:hAnsi="Times New Roman" w:cs="Simplified Arabic" w:hint="cs"/>
          <w:sz w:val="32"/>
          <w:szCs w:val="32"/>
          <w:vertAlign w:val="superscript"/>
          <w:rtl/>
          <w:lang w:bidi="ar-IQ"/>
        </w:rPr>
        <w:t>(23)</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ويستدل بأدلة كثيرة يرى فيها أنّه قد حصل تطور في أعضاء الإنسان منها ، أنَّ أُذن الإنسان مدببة شبيهة بأُذن الحيوان ، إلا أنّها قد تطورت بفضل تقادم الأيام والسنين فأصبحت مطوية إلى الداخل ، قال في ذلك : ((قد تمّ إبلاغي باثنين</w:t>
      </w:r>
      <w:r w:rsidRPr="00863ACC">
        <w:rPr>
          <w:rFonts w:ascii="Times New Roman" w:eastAsia="Times New Roman" w:hAnsi="Times New Roman" w:cs="Simplified Arabic" w:hint="cs"/>
          <w:sz w:val="32"/>
          <w:szCs w:val="32"/>
          <w:vertAlign w:val="superscript"/>
          <w:rtl/>
          <w:lang w:bidi="ar-IQ"/>
        </w:rPr>
        <w:t>(24)</w:t>
      </w:r>
      <w:r w:rsidRPr="00863ACC">
        <w:rPr>
          <w:rFonts w:ascii="Times New Roman" w:eastAsia="Times New Roman" w:hAnsi="Times New Roman" w:cs="Simplified Arabic" w:hint="cs"/>
          <w:sz w:val="32"/>
          <w:szCs w:val="32"/>
          <w:rtl/>
          <w:lang w:bidi="ar-IQ"/>
        </w:rPr>
        <w:t xml:space="preserve"> من الحالات ، واحدة منها في أمريكا الشمالية ، والحالة الأ</w:t>
      </w:r>
      <w:r>
        <w:rPr>
          <w:rFonts w:ascii="Times New Roman" w:eastAsia="Times New Roman" w:hAnsi="Times New Roman" w:cs="Simplified Arabic" w:hint="cs"/>
          <w:sz w:val="32"/>
          <w:szCs w:val="32"/>
          <w:rtl/>
          <w:lang w:bidi="ar-IQ"/>
        </w:rPr>
        <w:t>ُخرى في انجلترا ، واللتان لم تك</w:t>
      </w:r>
      <w:r w:rsidRPr="00863ACC">
        <w:rPr>
          <w:rFonts w:ascii="Times New Roman" w:eastAsia="Times New Roman" w:hAnsi="Times New Roman" w:cs="Simplified Arabic" w:hint="cs"/>
          <w:sz w:val="32"/>
          <w:szCs w:val="32"/>
          <w:rtl/>
          <w:lang w:bidi="ar-IQ"/>
        </w:rPr>
        <w:t>ن فيهما الحافةُ مطويّةً إلى الداخل على الاطلاق ، ولكنها كانت مدببة ، وبناء على ذلك فإنّها كانت متشابهة في الاطار الخارجي مع الأُذن المُدببة الخاصة بالحيوانات رباعية الأرجل المعتادة))</w:t>
      </w:r>
      <w:r w:rsidRPr="00863ACC">
        <w:rPr>
          <w:rFonts w:ascii="Times New Roman" w:eastAsia="Times New Roman" w:hAnsi="Times New Roman" w:cs="Simplified Arabic" w:hint="cs"/>
          <w:sz w:val="32"/>
          <w:szCs w:val="32"/>
          <w:vertAlign w:val="superscript"/>
          <w:rtl/>
          <w:lang w:bidi="ar-IQ"/>
        </w:rPr>
        <w:t>(25)</w:t>
      </w:r>
      <w:r w:rsidRPr="00863ACC">
        <w:rPr>
          <w:rFonts w:ascii="Times New Roman" w:eastAsia="Times New Roman" w:hAnsi="Times New Roman" w:cs="Simplified Arabic" w:hint="cs"/>
          <w:sz w:val="32"/>
          <w:szCs w:val="32"/>
          <w:rtl/>
          <w:lang w:bidi="ar-IQ"/>
        </w:rPr>
        <w:t xml:space="preserve"> . </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ومن الأمثلة الأخرى أنّ اصبع القدم الكُبرى قد أصابها تطور أيضًا ، إذ قال عنه : ((إنّ اصبع القدم الأكبر</w:t>
      </w:r>
      <w:r w:rsidRPr="00863ACC">
        <w:rPr>
          <w:rFonts w:ascii="Times New Roman" w:eastAsia="Times New Roman" w:hAnsi="Times New Roman" w:cs="Simplified Arabic" w:hint="cs"/>
          <w:sz w:val="32"/>
          <w:szCs w:val="32"/>
          <w:vertAlign w:val="superscript"/>
          <w:rtl/>
          <w:lang w:bidi="ar-IQ"/>
        </w:rPr>
        <w:t>(26)</w:t>
      </w:r>
      <w:r w:rsidRPr="00863ACC">
        <w:rPr>
          <w:rFonts w:ascii="Times New Roman" w:eastAsia="Times New Roman" w:hAnsi="Times New Roman" w:cs="Simplified Arabic" w:hint="cs"/>
          <w:sz w:val="32"/>
          <w:szCs w:val="32"/>
          <w:rtl/>
          <w:lang w:bidi="ar-IQ"/>
        </w:rPr>
        <w:t xml:space="preserve"> كان أقصر من الآخرين ، وأنّه بدلا من أنْ يكون موازيًا لهم فإنّه قد برز</w:t>
      </w:r>
      <w:r w:rsidRPr="00863ACC">
        <w:rPr>
          <w:rFonts w:ascii="Times New Roman" w:eastAsia="Times New Roman" w:hAnsi="Times New Roman" w:cs="Simplified Arabic" w:hint="cs"/>
          <w:sz w:val="32"/>
          <w:szCs w:val="32"/>
          <w:vertAlign w:val="superscript"/>
          <w:rtl/>
          <w:lang w:bidi="ar-IQ"/>
        </w:rPr>
        <w:t>(27)</w:t>
      </w:r>
      <w:r w:rsidRPr="00863ACC">
        <w:rPr>
          <w:rFonts w:ascii="Times New Roman" w:eastAsia="Times New Roman" w:hAnsi="Times New Roman" w:cs="Simplified Arabic" w:hint="cs"/>
          <w:sz w:val="32"/>
          <w:szCs w:val="32"/>
          <w:rtl/>
          <w:lang w:bidi="ar-IQ"/>
        </w:rPr>
        <w:t xml:space="preserve"> بزاوية من جانب القدم))</w:t>
      </w:r>
      <w:r w:rsidRPr="00863ACC">
        <w:rPr>
          <w:rFonts w:ascii="Times New Roman" w:eastAsia="Times New Roman" w:hAnsi="Times New Roman" w:cs="Simplified Arabic" w:hint="cs"/>
          <w:sz w:val="32"/>
          <w:szCs w:val="32"/>
          <w:vertAlign w:val="superscript"/>
          <w:rtl/>
          <w:lang w:bidi="ar-IQ"/>
        </w:rPr>
        <w:t>(28)</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ويعتقد دارون أنّ تركيبة جسم الإنسان قد حصل تطور فيها ، إذ أصبح الإنسان منتصب القامة بعد أن كان منحني القامة، وهذا بفضل عامل التطور ، كما يرى أنّه جرى تعديل على يديه وذراعيه فقال في ذلك : ((وبما أنّ الأجداد العليا للإنسان قد أصبحت منتصبة بشكل أكثر فأ</w:t>
      </w:r>
      <w:r>
        <w:rPr>
          <w:rFonts w:ascii="Times New Roman" w:eastAsia="Times New Roman" w:hAnsi="Times New Roman" w:cs="Simplified Arabic" w:hint="cs"/>
          <w:sz w:val="32"/>
          <w:szCs w:val="32"/>
          <w:rtl/>
          <w:lang w:bidi="ar-IQ"/>
        </w:rPr>
        <w:t>كثر ، مع حدوث تعديل في الوقت نفسه</w:t>
      </w:r>
      <w:r w:rsidRPr="00863ACC">
        <w:rPr>
          <w:rFonts w:ascii="Times New Roman" w:eastAsia="Times New Roman" w:hAnsi="Times New Roman" w:cs="Simplified Arabic" w:hint="cs"/>
          <w:sz w:val="32"/>
          <w:szCs w:val="32"/>
          <w:rtl/>
          <w:lang w:bidi="ar-IQ"/>
        </w:rPr>
        <w:t xml:space="preserve"> في أياديها </w:t>
      </w:r>
      <w:proofErr w:type="spellStart"/>
      <w:r w:rsidRPr="00863ACC">
        <w:rPr>
          <w:rFonts w:ascii="Times New Roman" w:eastAsia="Times New Roman" w:hAnsi="Times New Roman" w:cs="Simplified Arabic" w:hint="cs"/>
          <w:sz w:val="32"/>
          <w:szCs w:val="32"/>
          <w:rtl/>
          <w:lang w:bidi="ar-IQ"/>
        </w:rPr>
        <w:t>وأذرعتها</w:t>
      </w:r>
      <w:proofErr w:type="spellEnd"/>
      <w:r w:rsidRPr="00863ACC">
        <w:rPr>
          <w:rFonts w:ascii="Times New Roman" w:eastAsia="Times New Roman" w:hAnsi="Times New Roman" w:cs="Simplified Arabic" w:hint="cs"/>
          <w:sz w:val="32"/>
          <w:szCs w:val="32"/>
          <w:rtl/>
          <w:lang w:bidi="ar-IQ"/>
        </w:rPr>
        <w:t xml:space="preserve"> بشكل أكثر فأكثر من أجل القيام </w:t>
      </w:r>
      <w:proofErr w:type="spellStart"/>
      <w:r w:rsidRPr="00863ACC">
        <w:rPr>
          <w:rFonts w:ascii="Times New Roman" w:eastAsia="Times New Roman" w:hAnsi="Times New Roman" w:cs="Simplified Arabic" w:hint="cs"/>
          <w:sz w:val="32"/>
          <w:szCs w:val="32"/>
          <w:rtl/>
          <w:lang w:bidi="ar-IQ"/>
        </w:rPr>
        <w:t>بالامساك</w:t>
      </w:r>
      <w:proofErr w:type="spellEnd"/>
      <w:r w:rsidRPr="00863ACC">
        <w:rPr>
          <w:rFonts w:ascii="Times New Roman" w:eastAsia="Times New Roman" w:hAnsi="Times New Roman" w:cs="Simplified Arabic" w:hint="cs"/>
          <w:sz w:val="32"/>
          <w:szCs w:val="32"/>
          <w:rtl/>
          <w:lang w:bidi="ar-IQ"/>
        </w:rPr>
        <w:t xml:space="preserve"> ، وأغ</w:t>
      </w:r>
      <w:r>
        <w:rPr>
          <w:rFonts w:ascii="Times New Roman" w:eastAsia="Times New Roman" w:hAnsi="Times New Roman" w:cs="Simplified Arabic" w:hint="cs"/>
          <w:sz w:val="32"/>
          <w:szCs w:val="32"/>
          <w:rtl/>
          <w:lang w:bidi="ar-IQ"/>
        </w:rPr>
        <w:t>راض أُخرى مع التحول في الوقت نفسه</w:t>
      </w:r>
      <w:r w:rsidRPr="00863ACC">
        <w:rPr>
          <w:rFonts w:ascii="Times New Roman" w:eastAsia="Times New Roman" w:hAnsi="Times New Roman" w:cs="Simplified Arabic" w:hint="cs"/>
          <w:sz w:val="32"/>
          <w:szCs w:val="32"/>
          <w:vertAlign w:val="superscript"/>
          <w:rtl/>
          <w:lang w:bidi="ar-IQ"/>
        </w:rPr>
        <w:t>(29)</w:t>
      </w:r>
      <w:r w:rsidRPr="00863ACC">
        <w:rPr>
          <w:rFonts w:ascii="Times New Roman" w:eastAsia="Times New Roman" w:hAnsi="Times New Roman" w:cs="Simplified Arabic" w:hint="cs"/>
          <w:sz w:val="32"/>
          <w:szCs w:val="32"/>
          <w:rtl/>
          <w:lang w:bidi="ar-IQ"/>
        </w:rPr>
        <w:t xml:space="preserve"> لأقدامها وأرجلها إلى دعامة ووسيلة تقدّم ثابتة ، فإنّه من الضروري أن يكون هناك عدد لا حصر له من التغييرات في التركيب))</w:t>
      </w:r>
      <w:r w:rsidRPr="00863ACC">
        <w:rPr>
          <w:rFonts w:ascii="Times New Roman" w:eastAsia="Times New Roman" w:hAnsi="Times New Roman" w:cs="Simplified Arabic" w:hint="cs"/>
          <w:sz w:val="32"/>
          <w:szCs w:val="32"/>
          <w:vertAlign w:val="superscript"/>
          <w:rtl/>
          <w:lang w:bidi="ar-IQ"/>
        </w:rPr>
        <w:t>(30)</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ولم يقف دارون عند فكرة التطور على هذه الأع</w:t>
      </w:r>
      <w:r>
        <w:rPr>
          <w:rFonts w:ascii="Times New Roman" w:eastAsia="Times New Roman" w:hAnsi="Times New Roman" w:cs="Simplified Arabic" w:hint="cs"/>
          <w:sz w:val="32"/>
          <w:szCs w:val="32"/>
          <w:rtl/>
          <w:lang w:bidi="ar-IQ"/>
        </w:rPr>
        <w:t>ضاء ، بل تعدّاها إلى أعضاء أُخر</w:t>
      </w:r>
      <w:r w:rsidRPr="00863ACC">
        <w:rPr>
          <w:rFonts w:ascii="Times New Roman" w:eastAsia="Times New Roman" w:hAnsi="Times New Roman" w:cs="Simplified Arabic" w:hint="cs"/>
          <w:sz w:val="32"/>
          <w:szCs w:val="32"/>
          <w:rtl/>
          <w:lang w:bidi="ar-IQ"/>
        </w:rPr>
        <w:t xml:space="preserve"> في جسم الإنسان ويكتفي البحث بهذا القدر الذي له تعلقٌ به وبما يوضح المقصود.</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وقد أشار دارون أيضًا إلى أثر ذكاء الإنسان وقدراته الذهنية ، وإلى الضرورة الاجتماعية في التطور الحاصل للإنسان ، إذ قال : ((إنّ الأهمية القصوى لهذه الصفات قد تمَّ اثباتها عن طريق الفصل النهائي في النزاع الخاص بالمعركة من أجل الحياة ، ولقد تطور من خلال قدراته الخاصة بالذكاء واللغة المنطوقة وتقدمه المدهش قد اعتمد بشكل أساسي على ذلك))</w:t>
      </w:r>
      <w:r w:rsidRPr="00863ACC">
        <w:rPr>
          <w:rFonts w:ascii="Times New Roman" w:eastAsia="Times New Roman" w:hAnsi="Times New Roman" w:cs="Simplified Arabic" w:hint="cs"/>
          <w:sz w:val="32"/>
          <w:szCs w:val="32"/>
          <w:vertAlign w:val="superscript"/>
          <w:rtl/>
          <w:lang w:bidi="ar-IQ"/>
        </w:rPr>
        <w:t>(31)</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وقال في موضع آخر : ((وهذه الاختراعات العديدة التي استطاع بها الإنسان وهو في أكثر حالات البدائية أن يصبح متفوقًا بهذا الشكل ، هي النتائج المباشرة للتطوير</w:t>
      </w:r>
      <w:r w:rsidRPr="00863ACC">
        <w:rPr>
          <w:rFonts w:ascii="Times New Roman" w:eastAsia="Times New Roman" w:hAnsi="Times New Roman" w:cs="Simplified Arabic" w:hint="cs"/>
          <w:sz w:val="32"/>
          <w:szCs w:val="32"/>
          <w:vertAlign w:val="superscript"/>
          <w:rtl/>
          <w:lang w:bidi="ar-IQ"/>
        </w:rPr>
        <w:t>(32)</w:t>
      </w:r>
      <w:r w:rsidRPr="00863ACC">
        <w:rPr>
          <w:rFonts w:ascii="Times New Roman" w:eastAsia="Times New Roman" w:hAnsi="Times New Roman" w:cs="Simplified Arabic" w:hint="cs"/>
          <w:sz w:val="32"/>
          <w:szCs w:val="32"/>
          <w:rtl/>
          <w:lang w:bidi="ar-IQ"/>
        </w:rPr>
        <w:t xml:space="preserve"> الذي حدث في قدراته على الملاحظة والذاكرة والفضول والتخيل والتفكر))</w:t>
      </w:r>
      <w:r w:rsidRPr="00863ACC">
        <w:rPr>
          <w:rFonts w:ascii="Times New Roman" w:eastAsia="Times New Roman" w:hAnsi="Times New Roman" w:cs="Simplified Arabic" w:hint="cs"/>
          <w:sz w:val="32"/>
          <w:szCs w:val="32"/>
          <w:vertAlign w:val="superscript"/>
          <w:rtl/>
          <w:lang w:bidi="ar-IQ"/>
        </w:rPr>
        <w:t>(33)</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p>
    <w:p w:rsidR="00E67548" w:rsidRPr="00863ACC" w:rsidRDefault="00E67548" w:rsidP="00E67548">
      <w:pPr>
        <w:spacing w:after="0" w:line="240" w:lineRule="auto"/>
        <w:ind w:firstLine="720"/>
        <w:jc w:val="lowKashida"/>
        <w:rPr>
          <w:rFonts w:ascii="Times New Roman" w:eastAsia="Times New Roman" w:hAnsi="Times New Roman" w:cs="Simplified Arabic"/>
          <w:b/>
          <w:bCs/>
          <w:sz w:val="32"/>
          <w:szCs w:val="32"/>
          <w:rtl/>
          <w:lang w:bidi="ar-IQ"/>
        </w:rPr>
      </w:pPr>
      <w:r w:rsidRPr="00863ACC">
        <w:rPr>
          <w:rFonts w:ascii="Times New Roman" w:eastAsia="Times New Roman" w:hAnsi="Times New Roman" w:cs="Simplified Arabic" w:hint="cs"/>
          <w:sz w:val="32"/>
          <w:szCs w:val="32"/>
          <w:rtl/>
          <w:lang w:bidi="ar-IQ"/>
        </w:rPr>
        <w:lastRenderedPageBreak/>
        <w:t>هذا ملخص موجز عن هذه النظرية ، غير أنّها واجهت رفضًا من لدن الباحثين والمعنيين بأصل نشوء الإنسان ، وقد ألفت كُتب وبحوث في الردّ على هذه النظرية، لعل من أبرزها كتاب (دارون ونظرية التطور) للباحث التركي شمس الدين آق بلوت ، الذي ردّ على نظريات التطور ، ومن ضمنها نظرية دارون ، فقال : ((إنّ هذه النظريات تستند إلى قوّة الخيال أكثر من استنادها إلى العقل أو العلم))</w:t>
      </w:r>
      <w:r w:rsidRPr="00863ACC">
        <w:rPr>
          <w:rFonts w:ascii="Times New Roman" w:eastAsia="Times New Roman" w:hAnsi="Times New Roman" w:cs="Simplified Arabic" w:hint="cs"/>
          <w:sz w:val="32"/>
          <w:szCs w:val="32"/>
          <w:vertAlign w:val="superscript"/>
          <w:rtl/>
          <w:lang w:bidi="ar-IQ"/>
        </w:rPr>
        <w:t>(34)</w:t>
      </w:r>
      <w:r w:rsidRPr="00863ACC">
        <w:rPr>
          <w:rFonts w:ascii="Times New Roman" w:eastAsia="Times New Roman" w:hAnsi="Times New Roman" w:cs="Simplified Arabic" w:hint="cs"/>
          <w:b/>
          <w:b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وقد ادحضت نظرية دارون علميًا على يد مجموعة من الباحثين الغربيين لعل من أبرزهم (أوين </w:t>
      </w:r>
      <w:proofErr w:type="spellStart"/>
      <w:r w:rsidRPr="00863ACC">
        <w:rPr>
          <w:rFonts w:ascii="Times New Roman" w:eastAsia="Times New Roman" w:hAnsi="Times New Roman" w:cs="Simplified Arabic" w:hint="cs"/>
          <w:sz w:val="32"/>
          <w:szCs w:val="32"/>
          <w:rtl/>
          <w:lang w:bidi="ar-IQ"/>
        </w:rPr>
        <w:t>لوفيجوي</w:t>
      </w:r>
      <w:proofErr w:type="spellEnd"/>
      <w:r w:rsidRPr="00863ACC">
        <w:rPr>
          <w:rFonts w:ascii="Times New Roman" w:eastAsia="Times New Roman" w:hAnsi="Times New Roman" w:cs="Simplified Arabic" w:hint="cs"/>
          <w:sz w:val="32"/>
          <w:szCs w:val="32"/>
          <w:rtl/>
          <w:lang w:bidi="ar-IQ"/>
        </w:rPr>
        <w:t xml:space="preserve">) من جامعة (كيت </w:t>
      </w:r>
      <w:proofErr w:type="spellStart"/>
      <w:r w:rsidRPr="00863ACC">
        <w:rPr>
          <w:rFonts w:ascii="Times New Roman" w:eastAsia="Times New Roman" w:hAnsi="Times New Roman" w:cs="Simplified Arabic" w:hint="cs"/>
          <w:sz w:val="32"/>
          <w:szCs w:val="32"/>
          <w:rtl/>
          <w:lang w:bidi="ar-IQ"/>
        </w:rPr>
        <w:t>ستيت</w:t>
      </w:r>
      <w:proofErr w:type="spellEnd"/>
      <w:r w:rsidRPr="00863ACC">
        <w:rPr>
          <w:rFonts w:ascii="Times New Roman" w:eastAsia="Times New Roman" w:hAnsi="Times New Roman" w:cs="Simplified Arabic" w:hint="cs"/>
          <w:sz w:val="32"/>
          <w:szCs w:val="32"/>
          <w:rtl/>
          <w:lang w:bidi="ar-IQ"/>
        </w:rPr>
        <w:t>) في أمريكا ، و(تيم وايت) من مركز أبحاث تطور الجنس البشري في كاليفورني</w:t>
      </w:r>
      <w:r w:rsidRPr="00863ACC">
        <w:rPr>
          <w:rFonts w:ascii="Times New Roman" w:eastAsia="Times New Roman" w:hAnsi="Times New Roman" w:cs="Simplified Arabic" w:hint="eastAsia"/>
          <w:sz w:val="32"/>
          <w:szCs w:val="32"/>
          <w:rtl/>
          <w:lang w:bidi="ar-IQ"/>
        </w:rPr>
        <w:t>ا</w:t>
      </w:r>
      <w:r w:rsidRPr="00863ACC">
        <w:rPr>
          <w:rFonts w:ascii="Times New Roman" w:eastAsia="Times New Roman" w:hAnsi="Times New Roman" w:cs="Simplified Arabic" w:hint="cs"/>
          <w:sz w:val="32"/>
          <w:szCs w:val="32"/>
          <w:rtl/>
          <w:lang w:bidi="ar-IQ"/>
        </w:rPr>
        <w:t xml:space="preserve"> فقد وجدوا هيكلا عظميًا في أثيوبيا يبلغ عمره أربعة ملايين وأربعمائة سنة، وأسموه بـ (أردي)، وهذه العينة أقدم من عينة دارون التي اسماها بـ (</w:t>
      </w:r>
      <w:proofErr w:type="spellStart"/>
      <w:r w:rsidRPr="00863ACC">
        <w:rPr>
          <w:rFonts w:ascii="Times New Roman" w:eastAsia="Times New Roman" w:hAnsi="Times New Roman" w:cs="Simplified Arabic" w:hint="cs"/>
          <w:sz w:val="32"/>
          <w:szCs w:val="32"/>
          <w:rtl/>
          <w:lang w:bidi="ar-IQ"/>
        </w:rPr>
        <w:t>بلتداون</w:t>
      </w:r>
      <w:proofErr w:type="spellEnd"/>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وقد أثبتت التحليلات أنّ (أردي) يختلف تمامًا عن فصيلة القرود والشمبانزي ، وأن تركيبه العظمي يشبه تركيب البشر في زماننا</w:t>
      </w:r>
      <w:r w:rsidRPr="00863ACC">
        <w:rPr>
          <w:rFonts w:ascii="Times New Roman" w:eastAsia="Times New Roman" w:hAnsi="Times New Roman" w:cs="Simplified Arabic" w:hint="cs"/>
          <w:sz w:val="32"/>
          <w:szCs w:val="32"/>
          <w:vertAlign w:val="superscript"/>
          <w:rtl/>
          <w:lang w:bidi="ar-IQ"/>
        </w:rPr>
        <w:t>(35)</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يتضح من خلال الأفكار الواردة آنفًا أنّ هناك خطًا مشتركًا بين ما ورد عند </w:t>
      </w:r>
      <w:proofErr w:type="spellStart"/>
      <w:r w:rsidRPr="00863ACC">
        <w:rPr>
          <w:rFonts w:ascii="Times New Roman" w:eastAsia="Times New Roman" w:hAnsi="Times New Roman" w:cs="Simplified Arabic" w:hint="cs"/>
          <w:sz w:val="32"/>
          <w:szCs w:val="32"/>
          <w:rtl/>
          <w:lang w:bidi="ar-IQ"/>
        </w:rPr>
        <w:t>الأصواتيين</w:t>
      </w:r>
      <w:proofErr w:type="spellEnd"/>
      <w:r w:rsidRPr="00863ACC">
        <w:rPr>
          <w:rFonts w:ascii="Times New Roman" w:eastAsia="Times New Roman" w:hAnsi="Times New Roman" w:cs="Simplified Arabic" w:hint="cs"/>
          <w:sz w:val="32"/>
          <w:szCs w:val="32"/>
          <w:rtl/>
          <w:lang w:bidi="ar-IQ"/>
        </w:rPr>
        <w:t xml:space="preserve"> في أثناء حديثهم عن أعضاء آلة النطق ، وما جاء من أفكار في مؤلفات دارون، إذ يبدو من خلال النصوص المذكورة آنفًا أنّ </w:t>
      </w:r>
      <w:proofErr w:type="spellStart"/>
      <w:r w:rsidRPr="00863ACC">
        <w:rPr>
          <w:rFonts w:ascii="Times New Roman" w:eastAsia="Times New Roman" w:hAnsi="Times New Roman" w:cs="Simplified Arabic" w:hint="cs"/>
          <w:sz w:val="32"/>
          <w:szCs w:val="32"/>
          <w:rtl/>
          <w:lang w:bidi="ar-IQ"/>
        </w:rPr>
        <w:t>الأصواتيين</w:t>
      </w:r>
      <w:proofErr w:type="spellEnd"/>
      <w:r w:rsidRPr="00863ACC">
        <w:rPr>
          <w:rFonts w:ascii="Times New Roman" w:eastAsia="Times New Roman" w:hAnsi="Times New Roman" w:cs="Simplified Arabic" w:hint="cs"/>
          <w:sz w:val="32"/>
          <w:szCs w:val="32"/>
          <w:rtl/>
          <w:lang w:bidi="ar-IQ"/>
        </w:rPr>
        <w:t xml:space="preserve"> المحدثين قد تأثروا بفكرة التطور في عمل الأعضاء ، وبدحض نظرية دارون علميًا ينبغي على </w:t>
      </w:r>
      <w:proofErr w:type="spellStart"/>
      <w:r w:rsidRPr="00863ACC">
        <w:rPr>
          <w:rFonts w:ascii="Times New Roman" w:eastAsia="Times New Roman" w:hAnsi="Times New Roman" w:cs="Simplified Arabic" w:hint="cs"/>
          <w:sz w:val="32"/>
          <w:szCs w:val="32"/>
          <w:rtl/>
          <w:lang w:bidi="ar-IQ"/>
        </w:rPr>
        <w:t>الأصواتيين</w:t>
      </w:r>
      <w:proofErr w:type="spellEnd"/>
      <w:r w:rsidRPr="00863ACC">
        <w:rPr>
          <w:rFonts w:ascii="Times New Roman" w:eastAsia="Times New Roman" w:hAnsi="Times New Roman" w:cs="Simplified Arabic" w:hint="cs"/>
          <w:sz w:val="32"/>
          <w:szCs w:val="32"/>
          <w:rtl/>
          <w:lang w:bidi="ar-IQ"/>
        </w:rPr>
        <w:t xml:space="preserve"> أن يتنبّهوا على هذا الأمر وأن لا يكرروا كلام الذين سبقوهم من الذين تأثروا بدارون ونظريته. </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p>
    <w:p w:rsidR="00E67548" w:rsidRDefault="00E67548" w:rsidP="00E67548">
      <w:pPr>
        <w:spacing w:line="240" w:lineRule="auto"/>
        <w:rPr>
          <w:rFonts w:cs="Simplified Arabic" w:hint="cs"/>
          <w:sz w:val="32"/>
          <w:szCs w:val="32"/>
          <w:rtl/>
          <w:lang w:bidi="ar-IQ"/>
        </w:rPr>
      </w:pPr>
    </w:p>
    <w:p w:rsidR="00E67548" w:rsidRPr="00863ACC" w:rsidRDefault="00E67548" w:rsidP="00E67548">
      <w:pPr>
        <w:spacing w:line="240" w:lineRule="auto"/>
        <w:rPr>
          <w:rFonts w:cs="Simplified Arabic"/>
          <w:sz w:val="32"/>
          <w:szCs w:val="32"/>
          <w:rtl/>
          <w:lang w:bidi="ar-IQ"/>
        </w:rPr>
      </w:pPr>
    </w:p>
    <w:p w:rsidR="00E67548" w:rsidRPr="00863ACC" w:rsidRDefault="00E67548" w:rsidP="00E67548">
      <w:pPr>
        <w:rPr>
          <w:rFonts w:cs="Simplified Arabic"/>
          <w:sz w:val="32"/>
          <w:szCs w:val="32"/>
          <w:rtl/>
          <w:lang w:bidi="ar-IQ"/>
        </w:rPr>
      </w:pPr>
    </w:p>
    <w:p w:rsidR="00E67548" w:rsidRPr="00863ACC" w:rsidRDefault="00E67548" w:rsidP="00E67548">
      <w:pPr>
        <w:rPr>
          <w:rFonts w:cs="Simplified Arabic"/>
          <w:sz w:val="32"/>
          <w:szCs w:val="32"/>
          <w:rtl/>
          <w:lang w:bidi="ar-IQ"/>
        </w:rPr>
      </w:pPr>
    </w:p>
    <w:p w:rsidR="00E67548" w:rsidRPr="00863ACC" w:rsidRDefault="00E67548" w:rsidP="00E67548">
      <w:pPr>
        <w:tabs>
          <w:tab w:val="left" w:pos="3551"/>
        </w:tabs>
        <w:spacing w:after="0"/>
        <w:rPr>
          <w:rFonts w:ascii="Times New Roman" w:eastAsia="Times New Roman" w:hAnsi="Times New Roman" w:cs="Simplified Arabic"/>
          <w:b/>
          <w:bCs/>
          <w:sz w:val="32"/>
          <w:szCs w:val="32"/>
          <w:lang w:bidi="ar-IQ"/>
        </w:rPr>
      </w:pPr>
      <w:r>
        <w:rPr>
          <w:rFonts w:cs="Simplified Arabic"/>
          <w:sz w:val="32"/>
          <w:szCs w:val="32"/>
          <w:rtl/>
          <w:lang w:bidi="ar-IQ"/>
        </w:rPr>
        <w:lastRenderedPageBreak/>
        <w:tab/>
      </w:r>
      <w:r w:rsidRPr="00863ACC">
        <w:rPr>
          <w:rFonts w:ascii="Times New Roman" w:eastAsia="Times New Roman" w:hAnsi="Times New Roman" w:cs="Simplified Arabic" w:hint="cs"/>
          <w:b/>
          <w:bCs/>
          <w:sz w:val="32"/>
          <w:szCs w:val="32"/>
          <w:rtl/>
          <w:lang w:bidi="ar-IQ"/>
        </w:rPr>
        <w:t>المبحـ</w:t>
      </w:r>
      <w:r>
        <w:rPr>
          <w:rFonts w:ascii="Times New Roman" w:eastAsia="Times New Roman" w:hAnsi="Times New Roman" w:cs="Simplified Arabic" w:hint="cs"/>
          <w:b/>
          <w:bCs/>
          <w:sz w:val="32"/>
          <w:szCs w:val="32"/>
          <w:rtl/>
          <w:lang w:bidi="ar-IQ"/>
        </w:rPr>
        <w:t>ـــــ</w:t>
      </w:r>
      <w:r w:rsidRPr="00863ACC">
        <w:rPr>
          <w:rFonts w:ascii="Times New Roman" w:eastAsia="Times New Roman" w:hAnsi="Times New Roman" w:cs="Simplified Arabic" w:hint="cs"/>
          <w:b/>
          <w:bCs/>
          <w:sz w:val="32"/>
          <w:szCs w:val="32"/>
          <w:rtl/>
          <w:lang w:bidi="ar-IQ"/>
        </w:rPr>
        <w:t>ث الثالث</w:t>
      </w:r>
    </w:p>
    <w:p w:rsidR="00E67548" w:rsidRPr="00863ACC" w:rsidRDefault="00E67548" w:rsidP="00E67548">
      <w:pPr>
        <w:spacing w:after="120" w:line="240" w:lineRule="auto"/>
        <w:jc w:val="center"/>
        <w:rPr>
          <w:rFonts w:ascii="Times New Roman" w:eastAsia="Times New Roman" w:hAnsi="Times New Roman" w:cs="Simplified Arabic"/>
          <w:b/>
          <w:bCs/>
          <w:sz w:val="32"/>
          <w:szCs w:val="32"/>
          <w:rtl/>
          <w:lang w:bidi="ar-IQ"/>
        </w:rPr>
      </w:pPr>
      <w:r w:rsidRPr="00863ACC">
        <w:rPr>
          <w:rFonts w:ascii="Times New Roman" w:eastAsia="Times New Roman" w:hAnsi="Times New Roman" w:cs="Simplified Arabic" w:hint="cs"/>
          <w:b/>
          <w:bCs/>
          <w:sz w:val="32"/>
          <w:szCs w:val="32"/>
          <w:rtl/>
          <w:lang w:bidi="ar-IQ"/>
        </w:rPr>
        <w:t>الرافض</w:t>
      </w:r>
      <w:r>
        <w:rPr>
          <w:rFonts w:ascii="Times New Roman" w:eastAsia="Times New Roman" w:hAnsi="Times New Roman" w:cs="Simplified Arabic" w:hint="cs"/>
          <w:b/>
          <w:bCs/>
          <w:sz w:val="32"/>
          <w:szCs w:val="32"/>
          <w:rtl/>
          <w:lang w:bidi="ar-IQ"/>
        </w:rPr>
        <w:t>ــــــ</w:t>
      </w:r>
      <w:r w:rsidRPr="00863ACC">
        <w:rPr>
          <w:rFonts w:ascii="Times New Roman" w:eastAsia="Times New Roman" w:hAnsi="Times New Roman" w:cs="Simplified Arabic" w:hint="cs"/>
          <w:b/>
          <w:bCs/>
          <w:sz w:val="32"/>
          <w:szCs w:val="32"/>
          <w:rtl/>
          <w:lang w:bidi="ar-IQ"/>
        </w:rPr>
        <w:t>ون لثانوية وظيفة أعضاء آلة النطـ</w:t>
      </w:r>
      <w:r>
        <w:rPr>
          <w:rFonts w:ascii="Times New Roman" w:eastAsia="Times New Roman" w:hAnsi="Times New Roman" w:cs="Simplified Arabic" w:hint="cs"/>
          <w:b/>
          <w:bCs/>
          <w:sz w:val="32"/>
          <w:szCs w:val="32"/>
          <w:rtl/>
          <w:lang w:bidi="ar-IQ"/>
        </w:rPr>
        <w:t>ــــــ</w:t>
      </w:r>
      <w:r w:rsidRPr="00863ACC">
        <w:rPr>
          <w:rFonts w:ascii="Times New Roman" w:eastAsia="Times New Roman" w:hAnsi="Times New Roman" w:cs="Simplified Arabic" w:hint="cs"/>
          <w:b/>
          <w:bCs/>
          <w:sz w:val="32"/>
          <w:szCs w:val="32"/>
          <w:rtl/>
          <w:lang w:bidi="ar-IQ"/>
        </w:rPr>
        <w:t>ق</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ظهر عدد من الباحثين الرافضين لفكرة ثانوية أعضاء آلة النطق ، وهم قلّة ، وأوّل مَن انتقد هذه الفكرة هو الدكتور عبد الرحمن أيوب الذي يبدو أنّه تراجع عن رأيه السابق ذكره، وذلك في كتابه (الكلام إنتاجه وتحليله) الذي ظهر في </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عام 1984، قال في ذلك : ((كان من المعتقد أنّ عملية الكلام تمثل وظيفة ثانوية يقو</w:t>
      </w:r>
      <w:r>
        <w:rPr>
          <w:rFonts w:ascii="Times New Roman" w:eastAsia="Times New Roman" w:hAnsi="Times New Roman" w:cs="Simplified Arabic" w:hint="cs"/>
          <w:sz w:val="32"/>
          <w:szCs w:val="32"/>
          <w:rtl/>
          <w:lang w:bidi="ar-IQ"/>
        </w:rPr>
        <w:t>م بها جهاز التنفس وذلك باستغلال</w:t>
      </w:r>
      <w:r w:rsidRPr="00863ACC">
        <w:rPr>
          <w:rFonts w:ascii="Times New Roman" w:eastAsia="Times New Roman" w:hAnsi="Times New Roman" w:cs="Simplified Arabic" w:hint="cs"/>
          <w:sz w:val="32"/>
          <w:szCs w:val="32"/>
          <w:rtl/>
          <w:lang w:bidi="ar-IQ"/>
        </w:rPr>
        <w:t xml:space="preserve"> الهواء الخارج من الرئتين عند عملية الزفير في إنتاج الأصوات ... ولكن مثل هذا الرأي لم يعد مقبولا عند علماء الصوت ، وهم يرون الآن أنّ أعضاء النطق بالشكل الذي هي عليه قد هُيّئَتْ للقيام بعملية الكلام بمقدار ما شُكلت للقيام بعملية التنفس وتناول الغذاء. واللسان الإنساني من المرونة بمقدار يزيد بكثير عما </w:t>
      </w:r>
      <w:proofErr w:type="spellStart"/>
      <w:r w:rsidRPr="00863ACC">
        <w:rPr>
          <w:rFonts w:ascii="Times New Roman" w:eastAsia="Times New Roman" w:hAnsi="Times New Roman" w:cs="Simplified Arabic" w:hint="cs"/>
          <w:sz w:val="32"/>
          <w:szCs w:val="32"/>
          <w:rtl/>
          <w:lang w:bidi="ar-IQ"/>
        </w:rPr>
        <w:t>تتطلبه</w:t>
      </w:r>
      <w:proofErr w:type="spellEnd"/>
      <w:r w:rsidRPr="00863ACC">
        <w:rPr>
          <w:rFonts w:ascii="Times New Roman" w:eastAsia="Times New Roman" w:hAnsi="Times New Roman" w:cs="Simplified Arabic" w:hint="cs"/>
          <w:sz w:val="32"/>
          <w:szCs w:val="32"/>
          <w:rtl/>
          <w:lang w:bidi="ar-IQ"/>
        </w:rPr>
        <w:t xml:space="preserve"> عملية ابتلاع الطعام. وسبب هذا أنّ هذه المرونة الزائدة لازمة لإنتاج مختلف الأصوات اللغوية ، والبلعوم الإنساني والقصبة الهوائية قد شكلتا بحيث تلائمان بين عمليتي التنفس والتغذّي. والأذن الإنسانية قد شكلت لتتلاءم مع استقبال الأصوات الكلامية لا مجرد استقبال أي صوت ، ولهذا فقد بلغت من الدقة بحيث تُدرك أقل الفروق الصوتية وخاصة هذه الفروق التي يلزم ادراكها لإدراك الكلام. والمخ الإنساني يحتوي على مركز خاص وظيفته إدراك الكلام وإنتاجه))</w:t>
      </w:r>
      <w:r w:rsidRPr="00863ACC">
        <w:rPr>
          <w:rFonts w:ascii="Times New Roman" w:eastAsia="Times New Roman" w:hAnsi="Times New Roman" w:cs="Simplified Arabic" w:hint="cs"/>
          <w:sz w:val="32"/>
          <w:szCs w:val="32"/>
          <w:vertAlign w:val="superscript"/>
          <w:rtl/>
          <w:lang w:bidi="ar-IQ"/>
        </w:rPr>
        <w:t xml:space="preserve">(36) </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ومن الباحثين المحدثين الذين رفضوا هذه الفكرة الدكتور حلمي خليل الذي ذكر كلامًا مقتبسًا من كلام الدكتور عبد الرحمن أيوب المذكور آنفًا م</w:t>
      </w:r>
      <w:r>
        <w:rPr>
          <w:rFonts w:ascii="Times New Roman" w:eastAsia="Times New Roman" w:hAnsi="Times New Roman" w:cs="Simplified Arabic" w:hint="cs"/>
          <w:sz w:val="32"/>
          <w:szCs w:val="32"/>
          <w:rtl/>
          <w:lang w:bidi="ar-IQ"/>
        </w:rPr>
        <w:t>ن غير أنْ يشير إليه ، أو يُحيل إ</w:t>
      </w:r>
      <w:r w:rsidRPr="00863ACC">
        <w:rPr>
          <w:rFonts w:ascii="Times New Roman" w:eastAsia="Times New Roman" w:hAnsi="Times New Roman" w:cs="Simplified Arabic" w:hint="cs"/>
          <w:sz w:val="32"/>
          <w:szCs w:val="32"/>
          <w:rtl/>
          <w:lang w:bidi="ar-IQ"/>
        </w:rPr>
        <w:t>ليه، فقال: ((ولكن هذا الرأي لم يعد مقبولا الآن عند علماء الأصوات المعاصرين ، فهم يرون أنَّ أعضاء النطق بالصورة التي هي عليها قد هُيّئت للقيام بعملية الكلام بمقدار ما شُكلت للقيام بهذه الوظائف الح</w:t>
      </w:r>
      <w:r>
        <w:rPr>
          <w:rFonts w:ascii="Times New Roman" w:eastAsia="Times New Roman" w:hAnsi="Times New Roman" w:cs="Simplified Arabic" w:hint="cs"/>
          <w:sz w:val="32"/>
          <w:szCs w:val="32"/>
          <w:rtl/>
          <w:lang w:bidi="ar-IQ"/>
        </w:rPr>
        <w:t>يوية ، مثل التنفس وتناول الطعام</w:t>
      </w:r>
      <w:r w:rsidRPr="00863ACC">
        <w:rPr>
          <w:rFonts w:ascii="Times New Roman" w:eastAsia="Times New Roman" w:hAnsi="Times New Roman" w:cs="Simplified Arabic" w:hint="cs"/>
          <w:sz w:val="32"/>
          <w:szCs w:val="32"/>
          <w:rtl/>
          <w:lang w:bidi="ar-IQ"/>
        </w:rPr>
        <w:t xml:space="preserve"> فاللسان الإنساني مثلا من المرونة بمقدار يزيد بكثير عما </w:t>
      </w:r>
      <w:proofErr w:type="spellStart"/>
      <w:r w:rsidRPr="00863ACC">
        <w:rPr>
          <w:rFonts w:ascii="Times New Roman" w:eastAsia="Times New Roman" w:hAnsi="Times New Roman" w:cs="Simplified Arabic" w:hint="cs"/>
          <w:sz w:val="32"/>
          <w:szCs w:val="32"/>
          <w:rtl/>
          <w:lang w:bidi="ar-IQ"/>
        </w:rPr>
        <w:t>تتطلبه</w:t>
      </w:r>
      <w:proofErr w:type="spellEnd"/>
      <w:r w:rsidRPr="00863ACC">
        <w:rPr>
          <w:rFonts w:ascii="Times New Roman" w:eastAsia="Times New Roman" w:hAnsi="Times New Roman" w:cs="Simplified Arabic" w:hint="cs"/>
          <w:sz w:val="32"/>
          <w:szCs w:val="32"/>
          <w:rtl/>
          <w:lang w:bidi="ar-IQ"/>
        </w:rPr>
        <w:t xml:space="preserve"> عملية تذوق الطعام أو ابتلاعه ، والسبب في هذا أنّ هذه المرونة الزائدة لازمة لعملية النطق وإنتاج مختلف الأصوات اللغوية، ومثل ذلك البلعوم والقصبة </w:t>
      </w:r>
      <w:r w:rsidRPr="00863ACC">
        <w:rPr>
          <w:rFonts w:ascii="Times New Roman" w:eastAsia="Times New Roman" w:hAnsi="Times New Roman" w:cs="Simplified Arabic" w:hint="cs"/>
          <w:sz w:val="32"/>
          <w:szCs w:val="32"/>
          <w:rtl/>
          <w:lang w:bidi="ar-IQ"/>
        </w:rPr>
        <w:lastRenderedPageBreak/>
        <w:t>الهوائية قد شُكلتا بحيث تلائمان بين عمليتي التنفس والبلع ، وكذلك الأُذن الإنسانية لتتلاءم مع استقبال الأصوات الكلامية ، لا لمجرد استقبال أي صوت ، ولهذا فقد بلغت من الدقة بحيث تدرك الفروق الصوتية ، وخاصة تلك التي يلزم إدراكها إدراك الكلام وفهم المعنى ، كما يحتوي المخ الإنساني على مراكز خاصة وظيفتها ادراك الكلام وإنتاجه ، ومن ثمَّ أصبحت الدراسة الفسيولوجية لأعضاء النطق جزءًا أصيلا من الدراسة الصوتية الحديثة))</w:t>
      </w:r>
      <w:r w:rsidRPr="00863ACC">
        <w:rPr>
          <w:rFonts w:ascii="Times New Roman" w:eastAsia="Times New Roman" w:hAnsi="Times New Roman" w:cs="Simplified Arabic" w:hint="cs"/>
          <w:sz w:val="32"/>
          <w:szCs w:val="32"/>
          <w:vertAlign w:val="superscript"/>
          <w:rtl/>
          <w:lang w:bidi="ar-IQ"/>
        </w:rPr>
        <w:t>(37)</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ويبدو أنّ الدكتور غانم قدوري الحمد هو أكثر من توسّع في الرد على هذه الفكرة ، إذ قال : ((وقد أساء بعض </w:t>
      </w:r>
      <w:proofErr w:type="spellStart"/>
      <w:r w:rsidRPr="00863ACC">
        <w:rPr>
          <w:rFonts w:ascii="Times New Roman" w:eastAsia="Times New Roman" w:hAnsi="Times New Roman" w:cs="Simplified Arabic" w:hint="cs"/>
          <w:sz w:val="32"/>
          <w:szCs w:val="32"/>
          <w:rtl/>
          <w:lang w:bidi="ar-IQ"/>
        </w:rPr>
        <w:t>الأصواتيين</w:t>
      </w:r>
      <w:proofErr w:type="spellEnd"/>
      <w:r w:rsidRPr="00863ACC">
        <w:rPr>
          <w:rFonts w:ascii="Times New Roman" w:eastAsia="Times New Roman" w:hAnsi="Times New Roman" w:cs="Simplified Arabic" w:hint="cs"/>
          <w:sz w:val="32"/>
          <w:szCs w:val="32"/>
          <w:rtl/>
          <w:lang w:bidi="ar-IQ"/>
        </w:rPr>
        <w:t xml:space="preserve"> العرب التعبير عن كون عملية النطق وظيفة ثانوية يقوم بها عدد من الأعضاء لدى الإنسان ، بما يُشعر القارئ أنّها لم تكن موجودة أو في طور الإنسان في حقبة سابقة من تأريخ حياته على الأرض))</w:t>
      </w:r>
      <w:r w:rsidRPr="00863ACC">
        <w:rPr>
          <w:rFonts w:ascii="Times New Roman" w:eastAsia="Times New Roman" w:hAnsi="Times New Roman" w:cs="Simplified Arabic" w:hint="cs"/>
          <w:sz w:val="32"/>
          <w:szCs w:val="32"/>
          <w:vertAlign w:val="superscript"/>
          <w:rtl/>
          <w:lang w:bidi="ar-IQ"/>
        </w:rPr>
        <w:t>(38)</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كما أشار إلى أنّ أصل هذه الأفكار يعود إلى اللغويين الغربيين الذين تأثروا بنظرية دارون ، وقال في ذلك : ((ويبدو أنَّ هذه الفكرة مترجمة عن كتابات اللغويين الغربيين الذين تأثرت أفكارهم في القرن التاسع عشر وأوائل القرن العشرين بنظرية دارون في التطور التي كان لها صدى مدويًا</w:t>
      </w:r>
      <w:r w:rsidRPr="00863ACC">
        <w:rPr>
          <w:rFonts w:ascii="Times New Roman" w:eastAsia="Times New Roman" w:hAnsi="Times New Roman" w:cs="Simplified Arabic" w:hint="cs"/>
          <w:sz w:val="32"/>
          <w:szCs w:val="32"/>
          <w:vertAlign w:val="superscript"/>
          <w:rtl/>
          <w:lang w:bidi="ar-IQ"/>
        </w:rPr>
        <w:t>(39)</w:t>
      </w:r>
      <w:r w:rsidRPr="00863ACC">
        <w:rPr>
          <w:rFonts w:ascii="Times New Roman" w:eastAsia="Times New Roman" w:hAnsi="Times New Roman" w:cs="Simplified Arabic" w:hint="cs"/>
          <w:sz w:val="32"/>
          <w:szCs w:val="32"/>
          <w:rtl/>
          <w:lang w:bidi="ar-IQ"/>
        </w:rPr>
        <w:t xml:space="preserve"> في تلك الحقبة ، قبل أن ينكشف زيفها وينبذها الدارسون في مجال الظواهر الطبيعية والإنسانية على السواء))</w:t>
      </w:r>
      <w:r w:rsidRPr="00863ACC">
        <w:rPr>
          <w:rFonts w:ascii="Times New Roman" w:eastAsia="Times New Roman" w:hAnsi="Times New Roman" w:cs="Simplified Arabic" w:hint="cs"/>
          <w:sz w:val="32"/>
          <w:szCs w:val="32"/>
          <w:vertAlign w:val="superscript"/>
          <w:rtl/>
          <w:lang w:bidi="ar-IQ"/>
        </w:rPr>
        <w:t>(40)</w:t>
      </w:r>
      <w:r w:rsidRPr="00863ACC">
        <w:rPr>
          <w:rFonts w:ascii="Times New Roman" w:eastAsia="Times New Roman" w:hAnsi="Times New Roman" w:cs="Simplified Arabic" w:hint="cs"/>
          <w:sz w:val="32"/>
          <w:szCs w:val="32"/>
          <w:rtl/>
          <w:lang w:bidi="ar-IQ"/>
        </w:rPr>
        <w:t>، ويبدو أنَّ هؤلاء القلة هم الذين فطنوا لهذه الفكرة ، فنبهوا عليها.</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وعملية إنتاج الصوت اللغوي عملية معق</w:t>
      </w:r>
      <w:r>
        <w:rPr>
          <w:rFonts w:ascii="Times New Roman" w:eastAsia="Times New Roman" w:hAnsi="Times New Roman" w:cs="Simplified Arabic" w:hint="cs"/>
          <w:sz w:val="32"/>
          <w:szCs w:val="32"/>
          <w:rtl/>
          <w:lang w:bidi="ar-IQ"/>
        </w:rPr>
        <w:t>دة ، تقوم بها مجموعة من الأعضاء</w:t>
      </w:r>
      <w:r w:rsidRPr="00863ACC">
        <w:rPr>
          <w:rFonts w:ascii="Times New Roman" w:eastAsia="Times New Roman" w:hAnsi="Times New Roman" w:cs="Simplified Arabic" w:hint="cs"/>
          <w:sz w:val="32"/>
          <w:szCs w:val="32"/>
          <w:rtl/>
          <w:lang w:bidi="ar-IQ"/>
        </w:rPr>
        <w:t>، وفي أماكن مختلفة من الجسم الإنساني ، إذ يشترك حوالي نصف الجسم في عملية النطق</w:t>
      </w:r>
      <w:r w:rsidRPr="00863ACC">
        <w:rPr>
          <w:rFonts w:ascii="Times New Roman" w:eastAsia="Times New Roman" w:hAnsi="Times New Roman" w:cs="Simplified Arabic" w:hint="cs"/>
          <w:sz w:val="32"/>
          <w:szCs w:val="32"/>
          <w:vertAlign w:val="superscript"/>
          <w:rtl/>
          <w:lang w:bidi="ar-IQ"/>
        </w:rPr>
        <w:t>(41)</w:t>
      </w:r>
      <w:r w:rsidRPr="00863ACC">
        <w:rPr>
          <w:rFonts w:ascii="Times New Roman" w:eastAsia="Times New Roman" w:hAnsi="Times New Roman" w:cs="Simplified Arabic" w:hint="cs"/>
          <w:sz w:val="32"/>
          <w:szCs w:val="32"/>
          <w:rtl/>
          <w:lang w:bidi="ar-IQ"/>
        </w:rPr>
        <w:t>، فالرئتان وظيفتها البيولوجية تنقية الدّم من ثاني أوكسيد الكربون ، إلا أنّها تتصل بالهواء الخارجي عن طريق عضوي النطق الأنف والفم.</w:t>
      </w: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Pr="00E11CD0" w:rsidRDefault="00E67548" w:rsidP="00E67548">
      <w:pPr>
        <w:spacing w:after="0" w:line="240" w:lineRule="auto"/>
        <w:ind w:firstLine="720"/>
        <w:jc w:val="lowKashida"/>
        <w:rPr>
          <w:rStyle w:val="a3"/>
          <w:rFonts w:ascii="Times New Roman" w:eastAsia="Times New Roman" w:hAnsi="Times New Roman" w:cs="Simplified Arabic" w:hint="cs"/>
          <w:i w:val="0"/>
          <w:iCs w:val="0"/>
          <w:sz w:val="32"/>
          <w:szCs w:val="32"/>
          <w:rtl/>
          <w:lang w:bidi="ar-IQ"/>
        </w:rPr>
      </w:pPr>
      <w:r w:rsidRPr="00863ACC">
        <w:rPr>
          <w:rFonts w:ascii="Times New Roman" w:eastAsia="Times New Roman" w:hAnsi="Times New Roman" w:cs="Simplified Arabic" w:hint="cs"/>
          <w:sz w:val="32"/>
          <w:szCs w:val="32"/>
          <w:rtl/>
          <w:lang w:bidi="ar-IQ"/>
        </w:rPr>
        <w:lastRenderedPageBreak/>
        <w:t>والقصبة الهوائية كان يُعتقد أنّها مجرد ممر للهواء، أي أنّهم كانوا يَقْصرون عملها على الوظيفة البيولوجية ، إلا أنَّ العلم الحديث اكتشف أنّها ((تُستغل في بعض الأحيان كفراغ رنّان ذي أثر في درجة الصوت ، ولاسيما إذا كان الصوت عميقًا))</w:t>
      </w:r>
      <w:r w:rsidRPr="00863ACC">
        <w:rPr>
          <w:rFonts w:ascii="Times New Roman" w:eastAsia="Times New Roman" w:hAnsi="Times New Roman" w:cs="Simplified Arabic" w:hint="cs"/>
          <w:sz w:val="32"/>
          <w:szCs w:val="32"/>
          <w:vertAlign w:val="superscript"/>
          <w:rtl/>
          <w:lang w:bidi="ar-IQ"/>
        </w:rPr>
        <w:t>(42)</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ولدعم فكرة الرافضين لثانوية أعضاء النطق والأفكار الأُخرى ، نرى أنّ موضع وجود الحنجرة أعلى القصبة الهوائية (وهو مكان حساس) والتي تقوم بغلق مجرى الهواء القادم من الرئتين ، وبعملية غلق القصبة وبفعل دفعات الهواء القادمة من الرئتين يتحرك الوتران الصوتيان اللذان يعدّان من الأعضاء الرئيسة لعملية النطق ، إذ أراد الصانع (جلّ وعلا) أن نتكلم بوضعه أو بخلقه</w:t>
      </w:r>
      <w:r>
        <w:rPr>
          <w:rFonts w:ascii="Times New Roman" w:eastAsia="Times New Roman" w:hAnsi="Times New Roman" w:cs="Simplified Arabic" w:hint="cs"/>
          <w:sz w:val="32"/>
          <w:szCs w:val="32"/>
          <w:rtl/>
          <w:lang w:bidi="ar-IQ"/>
        </w:rPr>
        <w:t xml:space="preserve"> هذا الصندوق الموسيقي (الحنجرة) ــ </w:t>
      </w:r>
      <w:r w:rsidRPr="00863ACC">
        <w:rPr>
          <w:rFonts w:ascii="Times New Roman" w:eastAsia="Times New Roman" w:hAnsi="Times New Roman" w:cs="Simplified Arabic" w:hint="cs"/>
          <w:sz w:val="32"/>
          <w:szCs w:val="32"/>
          <w:rtl/>
          <w:lang w:bidi="ar-IQ"/>
        </w:rPr>
        <w:t>كم</w:t>
      </w:r>
      <w:r>
        <w:rPr>
          <w:rFonts w:ascii="Times New Roman" w:eastAsia="Times New Roman" w:hAnsi="Times New Roman" w:cs="Simplified Arabic" w:hint="cs"/>
          <w:sz w:val="32"/>
          <w:szCs w:val="32"/>
          <w:rtl/>
          <w:lang w:bidi="ar-IQ"/>
        </w:rPr>
        <w:t>ا يسميه بعض الباحثين ـ</w:t>
      </w:r>
      <w:r w:rsidRPr="00863ACC">
        <w:rPr>
          <w:rFonts w:ascii="Times New Roman" w:eastAsia="Times New Roman" w:hAnsi="Times New Roman" w:cs="Simplified Arabic" w:hint="cs"/>
          <w:sz w:val="32"/>
          <w:szCs w:val="32"/>
          <w:rtl/>
          <w:lang w:bidi="ar-IQ"/>
        </w:rPr>
        <w:t xml:space="preserve">ـ ، في وسط مجرى الهواء ، لذا فإنّ </w:t>
      </w:r>
      <w:proofErr w:type="spellStart"/>
      <w:r w:rsidRPr="00863ACC">
        <w:rPr>
          <w:rFonts w:ascii="Times New Roman" w:eastAsia="Times New Roman" w:hAnsi="Times New Roman" w:cs="Simplified Arabic" w:hint="cs"/>
          <w:sz w:val="32"/>
          <w:szCs w:val="32"/>
          <w:rtl/>
          <w:lang w:bidi="ar-IQ"/>
        </w:rPr>
        <w:t>فندريس</w:t>
      </w:r>
      <w:proofErr w:type="spellEnd"/>
      <w:r w:rsidRPr="00863ACC">
        <w:rPr>
          <w:rFonts w:ascii="Times New Roman" w:eastAsia="Times New Roman" w:hAnsi="Times New Roman" w:cs="Simplified Arabic" w:hint="cs"/>
          <w:sz w:val="32"/>
          <w:szCs w:val="32"/>
          <w:rtl/>
          <w:lang w:bidi="ar-IQ"/>
        </w:rPr>
        <w:t xml:space="preserve"> تعجب من خَلْق هذه الحنجرة متخذًا منه مظهرًا من مظاهر رقي آلة النطق، فقال : ((ويبدو من نظام الحنجرة سمو الجهاز الإنساني على جميع الآلات الأخرى))</w:t>
      </w:r>
      <w:r w:rsidRPr="00863ACC">
        <w:rPr>
          <w:rFonts w:ascii="Times New Roman" w:eastAsia="Times New Roman" w:hAnsi="Times New Roman" w:cs="Simplified Arabic" w:hint="cs"/>
          <w:sz w:val="32"/>
          <w:szCs w:val="32"/>
          <w:vertAlign w:val="superscript"/>
          <w:rtl/>
          <w:lang w:bidi="ar-IQ"/>
        </w:rPr>
        <w:t>(43)</w:t>
      </w:r>
      <w:r w:rsidRPr="00863ACC">
        <w:rPr>
          <w:rFonts w:ascii="Times New Roman" w:eastAsia="Times New Roman" w:hAnsi="Times New Roman" w:cs="Simplified Arabic" w:hint="cs"/>
          <w:sz w:val="32"/>
          <w:szCs w:val="32"/>
          <w:rtl/>
          <w:lang w:bidi="ar-IQ"/>
        </w:rPr>
        <w:t>.</w:t>
      </w: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r w:rsidRPr="00863ACC">
        <w:rPr>
          <w:rFonts w:ascii="Times New Roman" w:eastAsia="Times New Roman" w:hAnsi="Times New Roman" w:cs="Simplified Arabic" w:hint="cs"/>
          <w:sz w:val="32"/>
          <w:szCs w:val="32"/>
          <w:rtl/>
          <w:lang w:bidi="ar-IQ"/>
        </w:rPr>
        <w:t xml:space="preserve">وكذا الدكتور </w:t>
      </w:r>
      <w:proofErr w:type="spellStart"/>
      <w:r w:rsidRPr="00863ACC">
        <w:rPr>
          <w:rFonts w:ascii="Times New Roman" w:eastAsia="Times New Roman" w:hAnsi="Times New Roman" w:cs="Simplified Arabic" w:hint="cs"/>
          <w:sz w:val="32"/>
          <w:szCs w:val="32"/>
          <w:rtl/>
          <w:lang w:bidi="ar-IQ"/>
        </w:rPr>
        <w:t>ابركرومبي</w:t>
      </w:r>
      <w:proofErr w:type="spellEnd"/>
      <w:r w:rsidRPr="00863ACC">
        <w:rPr>
          <w:rFonts w:ascii="Times New Roman" w:eastAsia="Times New Roman" w:hAnsi="Times New Roman" w:cs="Simplified Arabic" w:hint="cs"/>
          <w:sz w:val="32"/>
          <w:szCs w:val="32"/>
          <w:rtl/>
          <w:lang w:bidi="ar-IQ"/>
        </w:rPr>
        <w:t xml:space="preserve"> أبدى إعجابه من عملية النطق، على الرغم من موقفه المذكور آنفًا؛ إذ قال عن أعضاء النطق : ((ويكمن النظر إليها بالقياس على الآلة الموسيقية ، على أنّها منفاخٌ ونايٌ ومِرْنان</w:t>
      </w:r>
      <w:r w:rsidRPr="00863ACC">
        <w:rPr>
          <w:rFonts w:ascii="Times New Roman" w:eastAsia="Times New Roman" w:hAnsi="Times New Roman" w:cs="Simplified Arabic" w:hint="cs"/>
          <w:sz w:val="32"/>
          <w:szCs w:val="32"/>
          <w:vertAlign w:val="superscript"/>
          <w:rtl/>
          <w:lang w:bidi="ar-IQ"/>
        </w:rPr>
        <w:t xml:space="preserve"> </w:t>
      </w:r>
      <w:r w:rsidRPr="00863ACC">
        <w:rPr>
          <w:rFonts w:ascii="Times New Roman" w:eastAsia="Times New Roman" w:hAnsi="Times New Roman" w:cs="Simplified Arabic"/>
          <w:sz w:val="32"/>
          <w:szCs w:val="32"/>
          <w:lang w:bidi="ar-IQ"/>
        </w:rPr>
        <w:t>resonator</w:t>
      </w:r>
      <w:r w:rsidRPr="00863ACC">
        <w:rPr>
          <w:rFonts w:ascii="Times New Roman" w:eastAsia="Times New Roman" w:hAnsi="Times New Roman" w:cs="Simplified Arabic" w:hint="cs"/>
          <w:sz w:val="32"/>
          <w:szCs w:val="32"/>
          <w:rtl/>
          <w:lang w:bidi="ar-IQ"/>
        </w:rPr>
        <w:t xml:space="preserve"> ولو أنّه في الحقيقة لا توجد آلة موسيقية تنتج بالضبط الأصوات بالطريقة نفسها التي تؤديها بها الجهاز النطقي الإنساني ، وعجيبة جدًا تلك الطريقة التي صُنعت بها هذه المجموعات الثلاث المتنوع</w:t>
      </w:r>
      <w:r w:rsidRPr="00863ACC">
        <w:rPr>
          <w:rFonts w:ascii="Times New Roman" w:eastAsia="Times New Roman" w:hAnsi="Times New Roman" w:cs="Simplified Arabic" w:hint="eastAsia"/>
          <w:sz w:val="32"/>
          <w:szCs w:val="32"/>
          <w:rtl/>
          <w:lang w:bidi="ar-IQ"/>
        </w:rPr>
        <w:t>ة</w:t>
      </w:r>
      <w:r w:rsidRPr="00863ACC">
        <w:rPr>
          <w:rFonts w:ascii="Times New Roman" w:eastAsia="Times New Roman" w:hAnsi="Times New Roman" w:cs="Simplified Arabic" w:hint="cs"/>
          <w:sz w:val="32"/>
          <w:szCs w:val="32"/>
          <w:rtl/>
          <w:lang w:bidi="ar-IQ"/>
        </w:rPr>
        <w:t xml:space="preserve"> من الأجهزة</w:t>
      </w:r>
      <w:r w:rsidRPr="00863ACC">
        <w:rPr>
          <w:rFonts w:ascii="Times New Roman" w:eastAsia="Times New Roman" w:hAnsi="Times New Roman" w:cs="Simplified Arabic" w:hint="cs"/>
          <w:sz w:val="32"/>
          <w:szCs w:val="32"/>
          <w:vertAlign w:val="superscript"/>
          <w:rtl/>
          <w:lang w:bidi="ar-IQ"/>
        </w:rPr>
        <w:t xml:space="preserve">(44) </w:t>
      </w:r>
      <w:r w:rsidRPr="00863ACC">
        <w:rPr>
          <w:rFonts w:ascii="Times New Roman" w:eastAsia="Times New Roman" w:hAnsi="Times New Roman" w:cs="Simplified Arabic" w:hint="cs"/>
          <w:sz w:val="32"/>
          <w:szCs w:val="32"/>
          <w:rtl/>
          <w:lang w:bidi="ar-IQ"/>
        </w:rPr>
        <w:t>لتعمل معًا بوصفها كلا متحدًا لأداء الكلام ، مع ما لها من وظائف أساسية مختلفة جدًا))</w:t>
      </w:r>
      <w:r w:rsidRPr="00863ACC">
        <w:rPr>
          <w:rFonts w:ascii="Times New Roman" w:eastAsia="Times New Roman" w:hAnsi="Times New Roman" w:cs="Simplified Arabic" w:hint="cs"/>
          <w:sz w:val="32"/>
          <w:szCs w:val="32"/>
          <w:vertAlign w:val="superscript"/>
          <w:rtl/>
          <w:lang w:bidi="ar-IQ"/>
        </w:rPr>
        <w:t>(45)</w:t>
      </w:r>
      <w:r w:rsidRPr="00863ACC">
        <w:rPr>
          <w:rFonts w:ascii="Times New Roman" w:eastAsia="Times New Roman" w:hAnsi="Times New Roman" w:cs="Simplified Arabic" w:hint="cs"/>
          <w:sz w:val="32"/>
          <w:szCs w:val="32"/>
          <w:rtl/>
          <w:lang w:bidi="ar-IQ"/>
        </w:rPr>
        <w:t>.</w:t>
      </w: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Default="00E67548" w:rsidP="00E67548">
      <w:pPr>
        <w:spacing w:after="0" w:line="240" w:lineRule="auto"/>
        <w:ind w:firstLine="720"/>
        <w:jc w:val="lowKashida"/>
        <w:rPr>
          <w:rFonts w:ascii="Times New Roman" w:eastAsia="Times New Roman" w:hAnsi="Times New Roman" w:cs="Simplified Arabic" w:hint="cs"/>
          <w:sz w:val="32"/>
          <w:szCs w:val="32"/>
          <w:rtl/>
          <w:lang w:bidi="ar-IQ"/>
        </w:rPr>
      </w:pP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وكذلك وجود التجاويف (تجويف الحلق ، وتجويف الفم ، وتجويف الأنف) بهذه الكيفية والهيئة التي أرادها الله (سبحانه وتعالى) أن يكون عملها مقتصرًا على الوظيفة البيولوجية فقط، بل</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 xml:space="preserve">((لها دور رئيس في الكلام باستخدامها أدوات رنين للنغمة </w:t>
      </w:r>
      <w:proofErr w:type="spellStart"/>
      <w:r w:rsidRPr="00863ACC">
        <w:rPr>
          <w:rFonts w:ascii="Times New Roman" w:eastAsia="Times New Roman" w:hAnsi="Times New Roman" w:cs="Simplified Arabic" w:hint="cs"/>
          <w:sz w:val="32"/>
          <w:szCs w:val="32"/>
          <w:rtl/>
          <w:lang w:bidi="ar-IQ"/>
        </w:rPr>
        <w:t>الحنجرية</w:t>
      </w:r>
      <w:proofErr w:type="spellEnd"/>
      <w:r w:rsidRPr="00863ACC">
        <w:rPr>
          <w:rFonts w:ascii="Times New Roman" w:eastAsia="Times New Roman" w:hAnsi="Times New Roman" w:cs="Simplified Arabic" w:hint="cs"/>
          <w:sz w:val="32"/>
          <w:szCs w:val="32"/>
          <w:rtl/>
          <w:lang w:bidi="ar-IQ"/>
        </w:rPr>
        <w:t>))</w:t>
      </w:r>
      <w:r w:rsidRPr="00863ACC">
        <w:rPr>
          <w:rFonts w:ascii="Times New Roman" w:eastAsia="Times New Roman" w:hAnsi="Times New Roman" w:cs="Simplified Arabic" w:hint="cs"/>
          <w:sz w:val="32"/>
          <w:szCs w:val="32"/>
          <w:vertAlign w:val="superscript"/>
          <w:rtl/>
          <w:lang w:bidi="ar-IQ"/>
        </w:rPr>
        <w:t>(46)</w:t>
      </w:r>
      <w:r w:rsidRPr="00863ACC">
        <w:rPr>
          <w:rFonts w:ascii="Times New Roman" w:eastAsia="Times New Roman" w:hAnsi="Times New Roman" w:cs="Simplified Arabic" w:hint="cs"/>
          <w:sz w:val="32"/>
          <w:szCs w:val="32"/>
          <w:rtl/>
          <w:lang w:bidi="ar-IQ"/>
        </w:rPr>
        <w:t xml:space="preserve">، قال </w:t>
      </w:r>
      <w:proofErr w:type="spellStart"/>
      <w:r w:rsidRPr="00863ACC">
        <w:rPr>
          <w:rFonts w:ascii="Times New Roman" w:eastAsia="Times New Roman" w:hAnsi="Times New Roman" w:cs="Simplified Arabic" w:hint="cs"/>
          <w:sz w:val="32"/>
          <w:szCs w:val="32"/>
          <w:rtl/>
          <w:lang w:bidi="ar-IQ"/>
        </w:rPr>
        <w:t>فندريس</w:t>
      </w:r>
      <w:proofErr w:type="spellEnd"/>
      <w:r w:rsidRPr="00863ACC">
        <w:rPr>
          <w:rFonts w:ascii="Times New Roman" w:eastAsia="Times New Roman" w:hAnsi="Times New Roman" w:cs="Simplified Arabic" w:hint="cs"/>
          <w:sz w:val="32"/>
          <w:szCs w:val="32"/>
          <w:rtl/>
          <w:lang w:bidi="ar-IQ"/>
        </w:rPr>
        <w:t xml:space="preserve"> عن هذه التجاويف : ((ولكن التكملة اللازمة للجهاز الصوتي تأتيه من التجاويف التي تفتح عليها الحنجرة ، أعني تجاويف الحلق </w:t>
      </w:r>
      <w:r w:rsidRPr="00863ACC">
        <w:rPr>
          <w:rFonts w:ascii="Times New Roman" w:eastAsia="Times New Roman" w:hAnsi="Times New Roman" w:cs="Simplified Arabic"/>
          <w:sz w:val="32"/>
          <w:szCs w:val="32"/>
          <w:lang w:bidi="ar-IQ"/>
        </w:rPr>
        <w:t>pharynx</w:t>
      </w:r>
      <w:r w:rsidRPr="00863ACC">
        <w:rPr>
          <w:rFonts w:ascii="Times New Roman" w:eastAsia="Times New Roman" w:hAnsi="Times New Roman" w:cs="Simplified Arabic" w:hint="cs"/>
          <w:sz w:val="32"/>
          <w:szCs w:val="32"/>
          <w:rtl/>
          <w:lang w:bidi="ar-IQ"/>
        </w:rPr>
        <w:t xml:space="preserve"> والحفر الأنفية وخاصة تجويف الفم، وجوانب هذه التجاويف جميعها ، وهي مطاطية إلى حد كبير ، تقوم للصوت مقام فراغ </w:t>
      </w:r>
      <w:proofErr w:type="spellStart"/>
      <w:r w:rsidRPr="00863ACC">
        <w:rPr>
          <w:rFonts w:ascii="Times New Roman" w:eastAsia="Times New Roman" w:hAnsi="Times New Roman" w:cs="Simplified Arabic" w:hint="cs"/>
          <w:sz w:val="32"/>
          <w:szCs w:val="32"/>
          <w:rtl/>
          <w:lang w:bidi="ar-IQ"/>
        </w:rPr>
        <w:t>رنيني</w:t>
      </w:r>
      <w:proofErr w:type="spellEnd"/>
      <w:r w:rsidRPr="00863ACC">
        <w:rPr>
          <w:rFonts w:ascii="Times New Roman" w:eastAsia="Times New Roman" w:hAnsi="Times New Roman" w:cs="Simplified Arabic" w:hint="cs"/>
          <w:sz w:val="32"/>
          <w:szCs w:val="32"/>
          <w:rtl/>
          <w:lang w:bidi="ar-IQ"/>
        </w:rPr>
        <w:t xml:space="preserve"> فتخلع على كل صوت طابعه الخاص ، ويوجد في هذا التجويف الرنان أعضاء مرنة قابلة للسحب تستطيع أن تعدّل أبعاده وتغير من طاقته))</w:t>
      </w:r>
      <w:r w:rsidRPr="00863ACC">
        <w:rPr>
          <w:rFonts w:ascii="Times New Roman" w:eastAsia="Times New Roman" w:hAnsi="Times New Roman" w:cs="Simplified Arabic" w:hint="cs"/>
          <w:sz w:val="32"/>
          <w:szCs w:val="32"/>
          <w:vertAlign w:val="superscript"/>
          <w:rtl/>
          <w:lang w:bidi="ar-IQ"/>
        </w:rPr>
        <w:t>(47)</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 يتضح أن هذه التجاويف لا يقتصر عملها على الوظيفة البيولوجية ، </w:t>
      </w:r>
      <w:r>
        <w:rPr>
          <w:rFonts w:ascii="Times New Roman" w:eastAsia="Times New Roman" w:hAnsi="Times New Roman" w:cs="Simplified Arabic" w:hint="cs"/>
          <w:sz w:val="32"/>
          <w:szCs w:val="32"/>
          <w:rtl/>
          <w:lang w:bidi="ar-IQ"/>
        </w:rPr>
        <w:t xml:space="preserve">بل وصفها </w:t>
      </w:r>
      <w:proofErr w:type="spellStart"/>
      <w:r>
        <w:rPr>
          <w:rFonts w:ascii="Times New Roman" w:eastAsia="Times New Roman" w:hAnsi="Times New Roman" w:cs="Simplified Arabic" w:hint="cs"/>
          <w:sz w:val="32"/>
          <w:szCs w:val="32"/>
          <w:rtl/>
          <w:lang w:bidi="ar-IQ"/>
        </w:rPr>
        <w:t>فندريس</w:t>
      </w:r>
      <w:proofErr w:type="spellEnd"/>
      <w:r>
        <w:rPr>
          <w:rFonts w:ascii="Times New Roman" w:eastAsia="Times New Roman" w:hAnsi="Times New Roman" w:cs="Simplified Arabic" w:hint="cs"/>
          <w:sz w:val="32"/>
          <w:szCs w:val="32"/>
          <w:rtl/>
          <w:lang w:bidi="ar-IQ"/>
        </w:rPr>
        <w:t xml:space="preserve"> بالتكملة اللا</w:t>
      </w:r>
      <w:r w:rsidRPr="00863ACC">
        <w:rPr>
          <w:rFonts w:ascii="Times New Roman" w:eastAsia="Times New Roman" w:hAnsi="Times New Roman" w:cs="Simplified Arabic" w:hint="cs"/>
          <w:sz w:val="32"/>
          <w:szCs w:val="32"/>
          <w:rtl/>
          <w:lang w:bidi="ar-IQ"/>
        </w:rPr>
        <w:t xml:space="preserve">زمة ، والوظيفة النطقية التي تقوم بها لا يمكن أن تُعد ثانوية، فقد خلقها الله كي تؤدي وظيفة لا تقل أهمية عن الوظيفة البيولوجية التي تديم الحياة. </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ولو أخذنا عضوًا آخر من أعضاء النطق وناقشنا وظيفته فإننا نجد خلاف ما ادّعوه، فاللسان مثلا هو عضو مهم من أعضاء آلة النطق ، ومن المعلوم أنّ للّسان شكلاً معينًا عند الإنسان خلقه الله بهذا الحجم ليؤدي وظائف رئيسة ، وليس وظيفة واحدة ، وكل وظيفة منها لا تقل أهمية عن الأخرى، فلو كان اللسان أطول مما هو عليه لكان فيه ثِقَلٌ ، </w:t>
      </w:r>
      <w:proofErr w:type="spellStart"/>
      <w:r w:rsidRPr="00863ACC">
        <w:rPr>
          <w:rFonts w:ascii="Times New Roman" w:eastAsia="Times New Roman" w:hAnsi="Times New Roman" w:cs="Simplified Arabic" w:hint="cs"/>
          <w:sz w:val="32"/>
          <w:szCs w:val="32"/>
          <w:rtl/>
          <w:lang w:bidi="ar-IQ"/>
        </w:rPr>
        <w:t>ولذهبت</w:t>
      </w:r>
      <w:proofErr w:type="spellEnd"/>
      <w:r w:rsidRPr="00863ACC">
        <w:rPr>
          <w:rFonts w:ascii="Times New Roman" w:eastAsia="Times New Roman" w:hAnsi="Times New Roman" w:cs="Simplified Arabic" w:hint="cs"/>
          <w:sz w:val="32"/>
          <w:szCs w:val="32"/>
          <w:rtl/>
          <w:lang w:bidi="ar-IQ"/>
        </w:rPr>
        <w:t xml:space="preserve"> مرونته ، لذا فإنا نجد لسان الحيوان أكبر من لسان الإنسان إلا أنّه لسان غير ناطق، ولربما كان واحدًا من الأسباب هو الحجم</w:t>
      </w:r>
      <w:r w:rsidRPr="00863ACC">
        <w:rPr>
          <w:rFonts w:ascii="Times New Roman" w:eastAsia="Times New Roman" w:hAnsi="Times New Roman" w:cs="Simplified Arabic" w:hint="cs"/>
          <w:sz w:val="32"/>
          <w:szCs w:val="32"/>
          <w:vertAlign w:val="superscript"/>
          <w:rtl/>
          <w:lang w:bidi="ar-IQ"/>
        </w:rPr>
        <w:t>(48)</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ولو أُعدّ اللسان للوظيفة البيولوجية (التذوق) فقط لكان قد شُكل بشكل ثابت، مثل سقف الفم وغيره من الأجزاء الثابتة ، ولو كان اللسان مُعدًا لوظيفة قلب اللقمة داخل التجويف الفمي لاكتفينا بمرونة الحركة على كلا الجانبين ، ولكانت حركته المرنة كليًا في جميع الاتجاهات تُعدُّ زائدة ، ولكنَّ السرعة الفائقة، والمرونة العالية تُمكّنانِ اللسان من طرق جميع أعضاء النطق داخل التجويف الفمي، وهذه الكفاية تُساعد على إنتاج الأصوات</w:t>
      </w:r>
      <w:r w:rsidRPr="00863ACC">
        <w:rPr>
          <w:rFonts w:ascii="Times New Roman" w:eastAsia="Times New Roman" w:hAnsi="Times New Roman" w:cs="Simplified Arabic" w:hint="cs"/>
          <w:sz w:val="32"/>
          <w:szCs w:val="32"/>
          <w:vertAlign w:val="superscript"/>
          <w:rtl/>
          <w:lang w:bidi="ar-IQ"/>
        </w:rPr>
        <w:t>(49)</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وقد ثبت أنَّ هناك علاقة ما بين الدماغ وأعضاء النطق، فالكلام ليس مجرد نشاط حركي، بل هناك اتصال مستمر ((بين المعلومات المخزونة والنشاط العضلي الإرادي على أعلى المستويات في الدماغ، وباختصار يختلف الكلام عن معظم النشاطات الحركية لأنّه يتطلب جهدًا أكبر من الجهاز العصبي، وآخر ما يقوم به الجهاز العصبي المركزي بخصوص عملية الكلام هو إرسال تيارات من النبض العصبي للسيطرة على الع</w:t>
      </w:r>
      <w:r>
        <w:rPr>
          <w:rFonts w:ascii="Times New Roman" w:eastAsia="Times New Roman" w:hAnsi="Times New Roman" w:cs="Simplified Arabic" w:hint="cs"/>
          <w:sz w:val="32"/>
          <w:szCs w:val="32"/>
          <w:rtl/>
          <w:lang w:bidi="ar-IQ"/>
        </w:rPr>
        <w:t>ضلات المحركة لأعضاء النطق في أثناء</w:t>
      </w:r>
      <w:r w:rsidRPr="00863ACC">
        <w:rPr>
          <w:rFonts w:ascii="Times New Roman" w:eastAsia="Times New Roman" w:hAnsi="Times New Roman" w:cs="Simplified Arabic" w:hint="cs"/>
          <w:sz w:val="32"/>
          <w:szCs w:val="32"/>
          <w:rtl/>
          <w:lang w:bidi="ar-IQ"/>
        </w:rPr>
        <w:t xml:space="preserve"> الكلام))</w:t>
      </w:r>
      <w:r w:rsidRPr="00863ACC">
        <w:rPr>
          <w:rFonts w:ascii="Times New Roman" w:eastAsia="Times New Roman" w:hAnsi="Times New Roman" w:cs="Simplified Arabic" w:hint="cs"/>
          <w:sz w:val="32"/>
          <w:szCs w:val="32"/>
          <w:vertAlign w:val="superscript"/>
          <w:rtl/>
          <w:lang w:bidi="ar-IQ"/>
        </w:rPr>
        <w:t>(50)</w:t>
      </w:r>
      <w:r w:rsidRPr="00863ACC">
        <w:rPr>
          <w:rFonts w:ascii="Times New Roman" w:eastAsia="Times New Roman" w:hAnsi="Times New Roman" w:cs="Simplified Arabic" w:hint="cs"/>
          <w:sz w:val="32"/>
          <w:szCs w:val="32"/>
          <w:rtl/>
          <w:lang w:bidi="ar-IQ"/>
        </w:rPr>
        <w:t>.</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يتضح أنَّ هناك سيطرة عقلية على وظيفة النطق، من خلال النبض العصبي والايعازات المحركة لأعضاء آلة النطق، ولا يعقل أنّ هذه العملية المعقدة جاءت عن طريق الصدفة ما لم تكن في خَلق الإنسان أصلا أودعها الله فيه.  </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وبعد هذا الذي مرَّ ذكره فمن غير المعقول أن يكون الإنسان غير ناطق ثُمَّ أصبح ناطقًا بمرور الأيام، ومن غير المعقول أن يكون عمل الأعضاء ا</w:t>
      </w:r>
      <w:r>
        <w:rPr>
          <w:rFonts w:ascii="Times New Roman" w:eastAsia="Times New Roman" w:hAnsi="Times New Roman" w:cs="Simplified Arabic" w:hint="cs"/>
          <w:sz w:val="32"/>
          <w:szCs w:val="32"/>
          <w:rtl/>
          <w:lang w:bidi="ar-IQ"/>
        </w:rPr>
        <w:t>بتداءً من الرئتين وانتهاءً</w:t>
      </w:r>
      <w:r w:rsidRPr="00863ACC">
        <w:rPr>
          <w:rFonts w:ascii="Times New Roman" w:eastAsia="Times New Roman" w:hAnsi="Times New Roman" w:cs="Simplified Arabic" w:hint="cs"/>
          <w:sz w:val="32"/>
          <w:szCs w:val="32"/>
          <w:rtl/>
          <w:lang w:bidi="ar-IQ"/>
        </w:rPr>
        <w:t xml:space="preserve"> بالشفتين كان عن طر</w:t>
      </w:r>
      <w:r>
        <w:rPr>
          <w:rFonts w:ascii="Times New Roman" w:eastAsia="Times New Roman" w:hAnsi="Times New Roman" w:cs="Simplified Arabic" w:hint="cs"/>
          <w:sz w:val="32"/>
          <w:szCs w:val="32"/>
          <w:rtl/>
          <w:lang w:bidi="ar-IQ"/>
        </w:rPr>
        <w:t>ي</w:t>
      </w:r>
      <w:r w:rsidRPr="00863ACC">
        <w:rPr>
          <w:rFonts w:ascii="Times New Roman" w:eastAsia="Times New Roman" w:hAnsi="Times New Roman" w:cs="Simplified Arabic" w:hint="cs"/>
          <w:sz w:val="32"/>
          <w:szCs w:val="32"/>
          <w:rtl/>
          <w:lang w:bidi="ar-IQ"/>
        </w:rPr>
        <w:t>ق الصدفة ، أو يكون بسبب ذكاء الإنسان أو الضرورة الاجتماعية ، أو أن تكون هذه الآلية (العملية الميكانيكية) الربانية والتي تتضافر من أجل اخراج الصوت أن تكون ثانوية الوظيفة في هذه الأعضاء ، أو أن تكون ناتجة عن تطور زمني نتج عن طريق الصدفة.</w:t>
      </w:r>
    </w:p>
    <w:p w:rsidR="00E67548" w:rsidRPr="00863ACC" w:rsidRDefault="00E67548" w:rsidP="00E67548">
      <w:pPr>
        <w:spacing w:after="0" w:line="240" w:lineRule="auto"/>
        <w:ind w:firstLine="720"/>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وعملية النطق هي أغربُ وظيفة تقوم بها هذه الأعضاء وأعجبُها ، فالأصوات اللغوية تخرج من بين مجموعة، أو كتلٍ من اللحم والتجاويف، وكأنّها معملٌ، وأي معمل هذا ، إنّه المعمل الرباني الذي نستشعر به عظمة الخالق سبحانه. </w:t>
      </w:r>
    </w:p>
    <w:p w:rsidR="00E67548" w:rsidRPr="00863ACC" w:rsidRDefault="00E67548" w:rsidP="00E67548">
      <w:pPr>
        <w:spacing w:after="0" w:line="240" w:lineRule="auto"/>
        <w:ind w:left="720" w:firstLine="720"/>
        <w:jc w:val="lowKashida"/>
        <w:rPr>
          <w:rFonts w:ascii="Times New Roman" w:eastAsia="Times New Roman" w:hAnsi="Times New Roman" w:cs="Simplified Arabic"/>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Pr="00863ACC" w:rsidRDefault="00E67548" w:rsidP="00E67548">
      <w:pPr>
        <w:spacing w:after="0" w:line="480" w:lineRule="auto"/>
        <w:jc w:val="center"/>
        <w:rPr>
          <w:rFonts w:ascii="Times New Roman" w:eastAsia="Times New Roman" w:hAnsi="Times New Roman" w:cs="Times New Roman"/>
          <w:b/>
          <w:bCs/>
          <w:sz w:val="32"/>
          <w:szCs w:val="32"/>
          <w:u w:val="single"/>
        </w:rPr>
      </w:pPr>
      <w:r w:rsidRPr="00863ACC">
        <w:rPr>
          <w:rFonts w:ascii="Times New Roman" w:eastAsia="Times New Roman" w:hAnsi="Times New Roman" w:cs="Times New Roman"/>
          <w:b/>
          <w:bCs/>
          <w:sz w:val="32"/>
          <w:szCs w:val="32"/>
          <w:u w:val="single"/>
        </w:rPr>
        <w:lastRenderedPageBreak/>
        <w:t>Abstract</w:t>
      </w:r>
    </w:p>
    <w:p w:rsidR="00E67548" w:rsidRPr="00863ACC" w:rsidRDefault="00E67548" w:rsidP="00E67548">
      <w:pPr>
        <w:spacing w:after="0" w:line="240" w:lineRule="auto"/>
        <w:jc w:val="right"/>
        <w:rPr>
          <w:rFonts w:ascii="Times New Roman" w:eastAsia="Times New Roman" w:hAnsi="Times New Roman" w:cs="Times New Roman"/>
          <w:sz w:val="32"/>
          <w:szCs w:val="32"/>
        </w:rPr>
      </w:pPr>
      <w:r w:rsidRPr="00863ACC">
        <w:rPr>
          <w:rFonts w:ascii="Times New Roman" w:eastAsia="Times New Roman" w:hAnsi="Times New Roman" w:cs="Times New Roman"/>
          <w:sz w:val="32"/>
          <w:szCs w:val="32"/>
        </w:rPr>
        <w:t>The paper aims at tracing some of the views that tackled the study of human speech organs and which assert that speech in these organs is a subsidiary function, for their main function is to keep human life (biological function), and that these organs became</w:t>
      </w:r>
      <w:r w:rsidRPr="00863ACC">
        <w:rPr>
          <w:rFonts w:ascii="Times New Roman" w:eastAsia="Times New Roman" w:hAnsi="Times New Roman" w:cs="Times New Roman"/>
          <w:sz w:val="32"/>
          <w:szCs w:val="32"/>
          <w:rtl/>
        </w:rPr>
        <w:t xml:space="preserve"> </w:t>
      </w:r>
      <w:r w:rsidRPr="00863ACC">
        <w:rPr>
          <w:rFonts w:ascii="Times New Roman" w:eastAsia="Times New Roman" w:hAnsi="Times New Roman" w:cs="Times New Roman"/>
          <w:sz w:val="32"/>
          <w:szCs w:val="32"/>
        </w:rPr>
        <w:t>articulate prone to mere coincidence as speech in them existed in a late phase of human life. They also see that these organs were not articulate in origin, but they came to be so due to the evolution factors that influenced them, and because of human intelligence and societal necessity.</w:t>
      </w:r>
    </w:p>
    <w:p w:rsidR="00E67548" w:rsidRPr="00863ACC" w:rsidRDefault="00E67548" w:rsidP="00E67548">
      <w:pPr>
        <w:spacing w:after="0" w:line="240" w:lineRule="auto"/>
        <w:jc w:val="right"/>
        <w:rPr>
          <w:rFonts w:ascii="Times New Roman" w:eastAsia="Times New Roman" w:hAnsi="Times New Roman" w:cs="Times New Roman"/>
          <w:sz w:val="32"/>
          <w:szCs w:val="32"/>
        </w:rPr>
      </w:pPr>
      <w:r w:rsidRPr="00863ACC">
        <w:rPr>
          <w:rFonts w:ascii="Times New Roman" w:eastAsia="Times New Roman" w:hAnsi="Times New Roman" w:cs="Times New Roman"/>
          <w:sz w:val="32"/>
          <w:szCs w:val="32"/>
        </w:rPr>
        <w:t xml:space="preserve">The paper compromises three sections; section the first entitled “Advocates of the Function of Speech Organs as Subsidiary” sheds light on the most prominent researchers adopting this notion. </w:t>
      </w:r>
    </w:p>
    <w:p w:rsidR="00E67548" w:rsidRPr="00863ACC" w:rsidRDefault="00E67548" w:rsidP="00E67548">
      <w:pPr>
        <w:spacing w:after="0" w:line="240" w:lineRule="auto"/>
        <w:jc w:val="right"/>
        <w:rPr>
          <w:rFonts w:ascii="Times New Roman" w:eastAsia="Times New Roman" w:hAnsi="Times New Roman" w:cs="Times New Roman"/>
          <w:sz w:val="32"/>
          <w:szCs w:val="32"/>
        </w:rPr>
      </w:pPr>
      <w:r w:rsidRPr="00863ACC">
        <w:rPr>
          <w:rFonts w:ascii="Times New Roman" w:eastAsia="Times New Roman" w:hAnsi="Times New Roman" w:cs="Times New Roman"/>
          <w:sz w:val="32"/>
          <w:szCs w:val="32"/>
        </w:rPr>
        <w:t>The second section is “The Effect of Darwin’s Theory in the View Towards Speech Organs”. It concentrates on a synopsis of this theory including the most famous Darwinian quotations through which one is able to originate phoneticians’ views that are influenced by this theory.</w:t>
      </w:r>
    </w:p>
    <w:p w:rsidR="00E67548" w:rsidRPr="00863ACC" w:rsidRDefault="00E67548" w:rsidP="00E67548">
      <w:pPr>
        <w:spacing w:after="0" w:line="240" w:lineRule="auto"/>
        <w:jc w:val="right"/>
        <w:rPr>
          <w:rFonts w:ascii="Times New Roman" w:eastAsia="Times New Roman" w:hAnsi="Times New Roman" w:cs="Simplified Arabic"/>
          <w:b/>
          <w:bCs/>
          <w:sz w:val="32"/>
          <w:szCs w:val="32"/>
          <w:rtl/>
          <w:lang w:bidi="ar-IQ"/>
        </w:rPr>
      </w:pPr>
      <w:r w:rsidRPr="00863ACC">
        <w:rPr>
          <w:rFonts w:ascii="Times New Roman" w:eastAsia="Times New Roman" w:hAnsi="Times New Roman" w:cs="Times New Roman"/>
          <w:sz w:val="32"/>
          <w:szCs w:val="32"/>
        </w:rPr>
        <w:t>While section three which is “Refuters of the Speech Organs Function as Secondary,” focuses on the most prominent Arab researchers who rejected such views, through some of the texts that exemplify this refutation. Then it is to strengthen the rejecters’ status through some of what was written in the publications of some western researchers who dealt with human speech organs as some of these texts show the unreliability of these hypotheses.</w:t>
      </w:r>
    </w:p>
    <w:p w:rsidR="00E67548" w:rsidRPr="00863ACC" w:rsidRDefault="00E67548" w:rsidP="00E67548">
      <w:pPr>
        <w:rPr>
          <w:rFonts w:cs="Simplified Arabic"/>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Pr="00863ACC" w:rsidRDefault="00E67548" w:rsidP="00E67548">
      <w:pPr>
        <w:spacing w:after="120" w:line="240" w:lineRule="auto"/>
        <w:rPr>
          <w:rFonts w:cs="Simplified Arabic"/>
          <w:sz w:val="32"/>
          <w:szCs w:val="32"/>
          <w:u w:val="single"/>
          <w:rtl/>
          <w:lang w:bidi="ar-IQ"/>
        </w:rPr>
      </w:pPr>
      <w:r w:rsidRPr="00863ACC">
        <w:rPr>
          <w:rFonts w:cs="Simplified Arabic" w:hint="cs"/>
          <w:b/>
          <w:bCs/>
          <w:sz w:val="32"/>
          <w:szCs w:val="32"/>
          <w:u w:val="single"/>
          <w:rtl/>
          <w:lang w:bidi="ar-IQ"/>
        </w:rPr>
        <w:lastRenderedPageBreak/>
        <w:t>هوامش البح</w:t>
      </w:r>
      <w:r>
        <w:rPr>
          <w:rFonts w:cs="Simplified Arabic" w:hint="cs"/>
          <w:b/>
          <w:bCs/>
          <w:sz w:val="32"/>
          <w:szCs w:val="32"/>
          <w:u w:val="single"/>
          <w:rtl/>
          <w:lang w:bidi="ar-IQ"/>
        </w:rPr>
        <w:t>ـــــــ</w:t>
      </w:r>
      <w:r w:rsidRPr="00863ACC">
        <w:rPr>
          <w:rFonts w:cs="Simplified Arabic" w:hint="cs"/>
          <w:b/>
          <w:bCs/>
          <w:sz w:val="32"/>
          <w:szCs w:val="32"/>
          <w:u w:val="single"/>
          <w:rtl/>
          <w:lang w:bidi="ar-IQ"/>
        </w:rPr>
        <w:t>ث</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(1) يُنْظَرُ</w:t>
      </w:r>
      <w:r w:rsidRPr="00863ACC">
        <w:rPr>
          <w:rFonts w:ascii="Times New Roman" w:eastAsia="Times New Roman" w:hAnsi="Times New Roman" w:cs="Simplified Arabic" w:hint="cs"/>
          <w:sz w:val="32"/>
          <w:szCs w:val="32"/>
          <w:rtl/>
          <w:lang w:bidi="ar-IQ"/>
        </w:rPr>
        <w:t xml:space="preserve">: مبادئ علم الأصوات:37.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(2) يُنْظَرُ</w:t>
      </w:r>
      <w:r w:rsidRPr="00863ACC">
        <w:rPr>
          <w:rFonts w:ascii="Times New Roman" w:eastAsia="Times New Roman" w:hAnsi="Times New Roman" w:cs="Simplified Arabic" w:hint="cs"/>
          <w:sz w:val="32"/>
          <w:szCs w:val="32"/>
          <w:rtl/>
          <w:lang w:bidi="ar-IQ"/>
        </w:rPr>
        <w:t>: دراسة السمع والكلام : 79، علم الأصوات : 59.</w:t>
      </w:r>
    </w:p>
    <w:p w:rsidR="00E67548" w:rsidRPr="00863ACC" w:rsidRDefault="00E67548" w:rsidP="00E67548">
      <w:pPr>
        <w:spacing w:after="0" w:line="240" w:lineRule="auto"/>
        <w:rPr>
          <w:rFonts w:ascii="Times New Roman" w:eastAsia="Times New Roman" w:hAnsi="Times New Roman" w:cs="Simplified Arabic"/>
          <w:sz w:val="32"/>
          <w:szCs w:val="32"/>
          <w:lang w:bidi="ar-IQ"/>
        </w:rPr>
      </w:pPr>
      <w:r w:rsidRPr="00863ACC">
        <w:rPr>
          <w:rFonts w:ascii="Times New Roman" w:eastAsia="Times New Roman" w:hAnsi="Times New Roman" w:cs="Simplified Arabic" w:hint="cs"/>
          <w:sz w:val="32"/>
          <w:szCs w:val="32"/>
          <w:rtl/>
          <w:lang w:bidi="ar-IQ"/>
        </w:rPr>
        <w:t>(3)</w:t>
      </w:r>
      <w:r w:rsidRPr="00863ACC">
        <w:rPr>
          <w:rFonts w:ascii="Times New Roman" w:eastAsia="Times New Roman" w:hAnsi="Times New Roman" w:cs="Simplified Arabic"/>
          <w:sz w:val="32"/>
          <w:szCs w:val="32"/>
          <w:lang w:bidi="ar-IQ"/>
        </w:rPr>
        <w:t xml:space="preserve">Sapir, Language  :1. </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(4) </w:t>
      </w:r>
      <w:r w:rsidRPr="00863ACC">
        <w:rPr>
          <w:rFonts w:ascii="Times New Roman" w:eastAsia="Times New Roman" w:hAnsi="Times New Roman" w:cs="Simplified Arabic"/>
          <w:sz w:val="32"/>
          <w:szCs w:val="32"/>
          <w:lang w:bidi="ar-IQ"/>
        </w:rPr>
        <w:t xml:space="preserve">Abercrombie, Elements of </w:t>
      </w:r>
      <w:proofErr w:type="spellStart"/>
      <w:r w:rsidRPr="00863ACC">
        <w:rPr>
          <w:rFonts w:ascii="Times New Roman" w:eastAsia="Times New Roman" w:hAnsi="Times New Roman" w:cs="Simplified Arabic"/>
          <w:sz w:val="32"/>
          <w:szCs w:val="32"/>
          <w:lang w:bidi="ar-IQ"/>
        </w:rPr>
        <w:t>Generl</w:t>
      </w:r>
      <w:proofErr w:type="spellEnd"/>
      <w:r w:rsidRPr="00863ACC">
        <w:rPr>
          <w:rFonts w:ascii="Times New Roman" w:eastAsia="Times New Roman" w:hAnsi="Times New Roman" w:cs="Simplified Arabic"/>
          <w:sz w:val="32"/>
          <w:szCs w:val="32"/>
          <w:lang w:bidi="ar-IQ"/>
        </w:rPr>
        <w:t xml:space="preserve"> Phonetics:11.</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ind w:left="793" w:hanging="793"/>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    ويُنْظَرُ : المنظومة الكلامية :</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 xml:space="preserve">62.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(5) أسس علم اللغة:</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 xml:space="preserve">79.                                              </w:t>
      </w:r>
    </w:p>
    <w:p w:rsidR="00E67548" w:rsidRPr="00863ACC" w:rsidRDefault="00E67548" w:rsidP="00E67548">
      <w:pPr>
        <w:spacing w:after="0" w:line="240" w:lineRule="auto"/>
        <w:ind w:left="509" w:hanging="509"/>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 xml:space="preserve">    ويُنْظَرُ</w:t>
      </w:r>
      <w:r w:rsidRPr="00863ACC">
        <w:rPr>
          <w:rFonts w:ascii="Times New Roman" w:eastAsia="Times New Roman" w:hAnsi="Times New Roman" w:cs="Simplified Arabic" w:hint="cs"/>
          <w:sz w:val="32"/>
          <w:szCs w:val="32"/>
          <w:rtl/>
          <w:lang w:bidi="ar-IQ"/>
        </w:rPr>
        <w:t>: المنظومة الكلامية :</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 xml:space="preserve">62.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(6) مبادئ علم الأصوات : 35.</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(7) المصدر نفسه : 35.</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(8) المنظومة الكلامية : 62.</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(9) كذا في الأصل، والصواب (الرئيسة).</w:t>
      </w:r>
    </w:p>
    <w:p w:rsidR="00E67548" w:rsidRPr="00863ACC" w:rsidRDefault="00E67548" w:rsidP="00E67548">
      <w:pPr>
        <w:spacing w:after="0" w:line="240" w:lineRule="auto"/>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(10) أصوات اللغة : 40، ويُنْظَرُ : محاضرات في اللغة:85.</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(11) مناهج البحث في اللغة : 65.</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(12) يُنْظَرُ : علم الأصوات :132.</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(13) والصواب (في وقت متأخر).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(14) دراسة الصوت اللغوي :</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 xml:space="preserve">99.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(15) المدخل إلى علم اللغة : 23.</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(16) علم الأصوات العام : 95.</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(17) يُنْظَرُ : فقه اللغة: 17، 34.               </w:t>
      </w:r>
    </w:p>
    <w:p w:rsidR="00E67548" w:rsidRPr="00863ACC" w:rsidRDefault="00E67548" w:rsidP="00E67548">
      <w:pPr>
        <w:tabs>
          <w:tab w:val="right" w:pos="116"/>
        </w:tabs>
        <w:spacing w:after="0" w:line="240" w:lineRule="auto"/>
        <w:ind w:left="651" w:hanging="625"/>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(18) يُنْظَرُ : أصل الأنواع : 137، دارون</w:t>
      </w:r>
      <w:r>
        <w:rPr>
          <w:rFonts w:ascii="Times New Roman" w:eastAsia="Times New Roman" w:hAnsi="Times New Roman" w:cs="Simplified Arabic" w:hint="cs"/>
          <w:sz w:val="32"/>
          <w:szCs w:val="32"/>
          <w:rtl/>
          <w:lang w:bidi="ar-IQ"/>
        </w:rPr>
        <w:t xml:space="preserve"> ونظرية التطور</w:t>
      </w:r>
      <w:r w:rsidRPr="00863ACC">
        <w:rPr>
          <w:rFonts w:ascii="Times New Roman" w:eastAsia="Times New Roman" w:hAnsi="Times New Roman" w:cs="Simplified Arabic" w:hint="cs"/>
          <w:sz w:val="32"/>
          <w:szCs w:val="32"/>
          <w:rtl/>
          <w:lang w:bidi="ar-IQ"/>
        </w:rPr>
        <w:t>:</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 xml:space="preserve">60.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(19) نشأة الإنسان : 1/374.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(20) المصدر نفسه : 1/163.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(21) يُنْظَرُ: المصدر نفسه : 1/90-</w:t>
      </w:r>
      <w:r w:rsidRPr="00863ACC">
        <w:rPr>
          <w:rFonts w:ascii="Times New Roman" w:eastAsia="Times New Roman" w:hAnsi="Times New Roman" w:cs="Simplified Arabic" w:hint="cs"/>
          <w:sz w:val="32"/>
          <w:szCs w:val="32"/>
          <w:rtl/>
          <w:lang w:bidi="ar-IQ"/>
        </w:rPr>
        <w:t xml:space="preserve">92.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(22) يُنْظَرُ</w:t>
      </w:r>
      <w:r w:rsidRPr="00863ACC">
        <w:rPr>
          <w:rFonts w:ascii="Times New Roman" w:eastAsia="Times New Roman" w:hAnsi="Times New Roman" w:cs="Simplified Arabic" w:hint="cs"/>
          <w:sz w:val="32"/>
          <w:szCs w:val="32"/>
          <w:rtl/>
          <w:lang w:bidi="ar-IQ"/>
        </w:rPr>
        <w:t xml:space="preserve">: المصدر نفسه : 1/93-94.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(23) يُنْظَرُ</w:t>
      </w:r>
      <w:r w:rsidRPr="00863ACC">
        <w:rPr>
          <w:rFonts w:ascii="Times New Roman" w:eastAsia="Times New Roman" w:hAnsi="Times New Roman" w:cs="Simplified Arabic" w:hint="cs"/>
          <w:sz w:val="32"/>
          <w:szCs w:val="32"/>
          <w:rtl/>
          <w:lang w:bidi="ar-IQ"/>
        </w:rPr>
        <w:t xml:space="preserve">: المصدر نفسه : 1/99.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 xml:space="preserve">(24) الصواب (باثنتين).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(25) نشأة الإنسان :1/107.                </w:t>
      </w:r>
    </w:p>
    <w:p w:rsidR="00E67548" w:rsidRPr="00863ACC" w:rsidRDefault="00E67548" w:rsidP="00E67548">
      <w:pPr>
        <w:spacing w:after="0" w:line="240" w:lineRule="auto"/>
        <w:ind w:left="566" w:hanging="566"/>
        <w:jc w:val="lowKashida"/>
        <w:rPr>
          <w:rFonts w:cs="Simplified Arabic"/>
          <w:sz w:val="32"/>
          <w:szCs w:val="32"/>
          <w:rtl/>
          <w:lang w:bidi="ar-IQ"/>
        </w:rPr>
      </w:pPr>
      <w:r w:rsidRPr="00863ACC">
        <w:rPr>
          <w:rFonts w:ascii="Times New Roman" w:eastAsia="Times New Roman" w:hAnsi="Times New Roman" w:cs="Simplified Arabic" w:hint="cs"/>
          <w:sz w:val="32"/>
          <w:szCs w:val="32"/>
          <w:rtl/>
          <w:lang w:bidi="ar-IQ"/>
        </w:rPr>
        <w:t>(26) كذا في الأصل، والصواب: (الإصبع) و(القدم) مؤنثان، قال الفراء: ((والأصابع إِناثٌ كلُّهُنَّ)). المذكر والمؤنث:87، وقال أيضًا: ((القَدَمُ أنثى)). المصدر نفسه:80.</w:t>
      </w:r>
      <w:r w:rsidRPr="00863ACC">
        <w:rPr>
          <w:rFonts w:ascii="Times New Roman" w:eastAsia="Times New Roman" w:hAnsi="Times New Roman" w:cs="Simplified Arabic" w:hint="cs"/>
          <w:sz w:val="24"/>
          <w:szCs w:val="24"/>
          <w:rtl/>
          <w:lang w:bidi="ar-IQ"/>
        </w:rPr>
        <w:t xml:space="preserve">            </w:t>
      </w:r>
    </w:p>
    <w:p w:rsidR="00E67548" w:rsidRPr="00863ACC" w:rsidRDefault="00E67548" w:rsidP="00E67548">
      <w:pPr>
        <w:spacing w:after="0" w:line="240" w:lineRule="auto"/>
        <w:ind w:left="566" w:hanging="566"/>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(27) هناك أخطاء في النص ، إذ ينبغي أن يكون النص على النحو الآتي:    ((إنّ اصبع القدم الكبرى كانت أقصر من الأُخريات، وأنها بدلا من أن تكون موازيةً لها فإنها قد برزت...)).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(28) نشأة الإنسان :1/98.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(29) كذا في الأصل، والصواب (في الوقت نفسه).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(30) نشأة الإنسان : 1/167.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(31) المصدر نفسه : 1/160.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(32) الصواب (للتطور).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(33) نشأة الإنسان :1/161.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(34) دارون ونظرية التطور :10.               </w:t>
      </w:r>
    </w:p>
    <w:p w:rsidR="00E67548" w:rsidRPr="00863ACC" w:rsidRDefault="00E67548" w:rsidP="00E67548">
      <w:pPr>
        <w:spacing w:after="0" w:line="240" w:lineRule="auto"/>
        <w:ind w:left="566" w:hanging="566"/>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(35) ورد في قناة الجزيرة خبر بعنوان (أردي تطعن بصحة نظرية دارون) وقد نقلت القناة أيضًا المؤتمر الصحفي الذي عقده فريق العمل بتأريخ 2/10/2009، على الموقع </w:t>
      </w:r>
      <w:r w:rsidRPr="00863ACC">
        <w:rPr>
          <w:rFonts w:ascii="Times New Roman" w:eastAsia="Times New Roman" w:hAnsi="Times New Roman" w:cs="Simplified Arabic"/>
          <w:sz w:val="32"/>
          <w:szCs w:val="32"/>
          <w:lang w:bidi="ar-IQ"/>
        </w:rPr>
        <w:t>WWW.aljazeera.net</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(36) الكلام إنتاجه وتحليله : 27-28.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(37) التفكير الصوتي عند الخليل :18.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(38) المدخل إلى علم أصوات العربية :42.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(39) كذا في الأصل، والصواب (صدى مُدَوٍّ)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(40) المدخل إلى علم أصوات العربية: 43-44 .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(41) يُنْظَرُ : مبادئ علم الأصوات: 37.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(42) الأصوات اللغوية: 19-20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(43) اللغة : 44.               </w:t>
      </w:r>
    </w:p>
    <w:p w:rsidR="00E67548" w:rsidRPr="00863ACC" w:rsidRDefault="00E67548" w:rsidP="00E67548">
      <w:pPr>
        <w:spacing w:after="0" w:line="240" w:lineRule="auto"/>
        <w:ind w:left="566" w:hanging="566"/>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lastRenderedPageBreak/>
        <w:t xml:space="preserve">(44) يريد (الجهاز التنفسي، والجهاز الصوتي ، والجهاز النطقي) كما يسميها، يُنْظَرُ : مبادئ علم الأصوات:37.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(45) المصدر نفسه: 37.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(46) علم الأصوات: 53.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(47) اللغة:</w:t>
      </w:r>
      <w:r>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hint="cs"/>
          <w:sz w:val="32"/>
          <w:szCs w:val="32"/>
          <w:rtl/>
          <w:lang w:bidi="ar-IQ"/>
        </w:rPr>
        <w:t xml:space="preserve">45.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(48) </w:t>
      </w:r>
      <w:r w:rsidRPr="00863ACC">
        <w:rPr>
          <w:rFonts w:ascii="Times New Roman" w:eastAsia="Times New Roman" w:hAnsi="Times New Roman" w:cs="Simplified Arabic"/>
          <w:sz w:val="32"/>
          <w:szCs w:val="32"/>
          <w:lang w:bidi="ar-IQ"/>
        </w:rPr>
        <w:t>Language:3</w:t>
      </w:r>
      <w:r w:rsidRPr="00863ACC">
        <w:rPr>
          <w:rFonts w:ascii="Times New Roman" w:eastAsia="Times New Roman" w:hAnsi="Times New Roman" w:cs="Simplified Arabic" w:hint="cs"/>
          <w:sz w:val="32"/>
          <w:szCs w:val="32"/>
          <w:rtl/>
          <w:lang w:bidi="ar-IQ"/>
        </w:rPr>
        <w:t xml:space="preserve"> </w:t>
      </w:r>
      <w:proofErr w:type="spellStart"/>
      <w:r w:rsidRPr="00863ACC">
        <w:rPr>
          <w:rFonts w:ascii="Times New Roman" w:eastAsia="Times New Roman" w:hAnsi="Times New Roman" w:cs="Simplified Arabic"/>
          <w:sz w:val="32"/>
          <w:szCs w:val="32"/>
          <w:lang w:bidi="ar-IQ"/>
        </w:rPr>
        <w:t>Yule,The</w:t>
      </w:r>
      <w:proofErr w:type="spellEnd"/>
      <w:r w:rsidRPr="00863ACC">
        <w:rPr>
          <w:rFonts w:ascii="Times New Roman" w:eastAsia="Times New Roman" w:hAnsi="Times New Roman" w:cs="Simplified Arabic"/>
          <w:sz w:val="32"/>
          <w:szCs w:val="32"/>
          <w:lang w:bidi="ar-IQ"/>
        </w:rPr>
        <w:t xml:space="preserve"> study of</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(49) </w:t>
      </w:r>
      <w:r w:rsidRPr="00863ACC">
        <w:rPr>
          <w:rFonts w:ascii="Times New Roman" w:eastAsia="Times New Roman" w:hAnsi="Times New Roman" w:cs="Simplified Arabic"/>
          <w:sz w:val="32"/>
          <w:szCs w:val="32"/>
          <w:lang w:bidi="ar-IQ"/>
        </w:rPr>
        <w:t>Language:3</w:t>
      </w:r>
      <w:r w:rsidRPr="00863ACC">
        <w:rPr>
          <w:rFonts w:ascii="Times New Roman" w:eastAsia="Times New Roman" w:hAnsi="Times New Roman" w:cs="Simplified Arabic" w:hint="cs"/>
          <w:sz w:val="32"/>
          <w:szCs w:val="32"/>
          <w:rtl/>
          <w:lang w:bidi="ar-IQ"/>
        </w:rPr>
        <w:t xml:space="preserve"> </w:t>
      </w:r>
      <w:proofErr w:type="spellStart"/>
      <w:r w:rsidRPr="00863ACC">
        <w:rPr>
          <w:rFonts w:ascii="Times New Roman" w:eastAsia="Times New Roman" w:hAnsi="Times New Roman" w:cs="Simplified Arabic"/>
          <w:sz w:val="32"/>
          <w:szCs w:val="32"/>
          <w:lang w:bidi="ar-IQ"/>
        </w:rPr>
        <w:t>Yule,The</w:t>
      </w:r>
      <w:proofErr w:type="spellEnd"/>
      <w:r w:rsidRPr="00863ACC">
        <w:rPr>
          <w:rFonts w:ascii="Times New Roman" w:eastAsia="Times New Roman" w:hAnsi="Times New Roman" w:cs="Simplified Arabic"/>
          <w:sz w:val="32"/>
          <w:szCs w:val="32"/>
          <w:lang w:bidi="ar-IQ"/>
        </w:rPr>
        <w:t xml:space="preserve"> study of</w:t>
      </w:r>
      <w:r w:rsidRPr="00863ACC">
        <w:rPr>
          <w:rFonts w:ascii="Times New Roman" w:eastAsia="Times New Roman" w:hAnsi="Times New Roman" w:cs="Simplified Arabic" w:hint="cs"/>
          <w:sz w:val="32"/>
          <w:szCs w:val="32"/>
          <w:rtl/>
          <w:lang w:bidi="ar-IQ"/>
        </w:rPr>
        <w:t xml:space="preserve">                                                       </w:t>
      </w:r>
    </w:p>
    <w:p w:rsidR="00E67548" w:rsidRPr="00863ACC" w:rsidRDefault="00E67548" w:rsidP="00E67548">
      <w:pPr>
        <w:spacing w:after="0" w:line="240" w:lineRule="auto"/>
        <w:rPr>
          <w:rFonts w:ascii="Times New Roman" w:eastAsia="Times New Roman" w:hAnsi="Times New Roman" w:cs="Simplified Arabic"/>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Default="00E67548" w:rsidP="00E67548">
      <w:pPr>
        <w:rPr>
          <w:rStyle w:val="a3"/>
          <w:rFonts w:ascii="Simplified Arabic" w:hAnsi="Simplified Arabic" w:cs="Simplified Arabic" w:hint="cs"/>
          <w:i w:val="0"/>
          <w:iCs w:val="0"/>
          <w:sz w:val="32"/>
          <w:szCs w:val="32"/>
          <w:rtl/>
          <w:lang w:bidi="ar-IQ"/>
        </w:rPr>
      </w:pPr>
    </w:p>
    <w:p w:rsidR="00E67548" w:rsidRPr="00863ACC" w:rsidRDefault="00E67548" w:rsidP="00E67548">
      <w:pPr>
        <w:spacing w:after="0" w:line="240" w:lineRule="auto"/>
        <w:jc w:val="center"/>
        <w:rPr>
          <w:rFonts w:ascii="Times New Roman" w:eastAsia="Times New Roman" w:hAnsi="Times New Roman" w:cs="Simplified Arabic"/>
          <w:b/>
          <w:bCs/>
          <w:sz w:val="32"/>
          <w:szCs w:val="32"/>
          <w:rtl/>
          <w:lang w:bidi="ar-IQ"/>
        </w:rPr>
      </w:pPr>
      <w:r w:rsidRPr="00863ACC">
        <w:rPr>
          <w:rFonts w:ascii="Times New Roman" w:eastAsia="Times New Roman" w:hAnsi="Times New Roman" w:cs="Simplified Arabic" w:hint="cs"/>
          <w:b/>
          <w:bCs/>
          <w:sz w:val="32"/>
          <w:szCs w:val="32"/>
          <w:rtl/>
          <w:lang w:bidi="ar-IQ"/>
        </w:rPr>
        <w:lastRenderedPageBreak/>
        <w:t>المصادر والمراج</w:t>
      </w:r>
      <w:r>
        <w:rPr>
          <w:rFonts w:ascii="Times New Roman" w:eastAsia="Times New Roman" w:hAnsi="Times New Roman" w:cs="Simplified Arabic" w:hint="cs"/>
          <w:b/>
          <w:bCs/>
          <w:sz w:val="32"/>
          <w:szCs w:val="32"/>
          <w:rtl/>
          <w:lang w:bidi="ar-IQ"/>
        </w:rPr>
        <w:t>ــــــــــ</w:t>
      </w:r>
      <w:r w:rsidRPr="00863ACC">
        <w:rPr>
          <w:rFonts w:ascii="Times New Roman" w:eastAsia="Times New Roman" w:hAnsi="Times New Roman" w:cs="Simplified Arabic" w:hint="cs"/>
          <w:b/>
          <w:bCs/>
          <w:sz w:val="32"/>
          <w:szCs w:val="32"/>
          <w:rtl/>
          <w:lang w:bidi="ar-IQ"/>
        </w:rPr>
        <w:t>ـع</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Times New Roman" w:eastAsia="Times New Roman" w:hAnsi="Times New Roman" w:cs="Simplified Arabic"/>
          <w:sz w:val="32"/>
          <w:szCs w:val="32"/>
          <w:rtl/>
          <w:lang w:bidi="ar-IQ"/>
        </w:rPr>
      </w:pPr>
      <w:r w:rsidRPr="00863ACC">
        <w:rPr>
          <w:rFonts w:ascii="Times New Roman" w:eastAsia="Times New Roman" w:hAnsi="Times New Roman" w:cs="Simplified Arabic" w:hint="cs"/>
          <w:sz w:val="32"/>
          <w:szCs w:val="32"/>
          <w:rtl/>
          <w:lang w:bidi="ar-IQ"/>
        </w:rPr>
        <w:t xml:space="preserve">أسس علم اللغة ، ماريو باي، ترجمة: الدكتور أحمد مختار عمر، ط8، عالم الكتب، القاهرة </w:t>
      </w:r>
      <w:r>
        <w:rPr>
          <w:rFonts w:ascii="Times New Roman" w:eastAsia="Times New Roman" w:hAnsi="Times New Roman" w:cs="Simplified Arabic" w:hint="cs"/>
          <w:sz w:val="32"/>
          <w:szCs w:val="32"/>
          <w:rtl/>
          <w:lang w:bidi="ar-IQ"/>
        </w:rPr>
        <w:t>ــــ</w:t>
      </w:r>
      <w:r w:rsidRPr="00863ACC">
        <w:rPr>
          <w:rFonts w:ascii="Times New Roman" w:eastAsia="Times New Roman" w:hAnsi="Times New Roman" w:cs="Simplified Arabic" w:hint="cs"/>
          <w:sz w:val="32"/>
          <w:szCs w:val="32"/>
          <w:rtl/>
          <w:lang w:bidi="ar-IQ"/>
        </w:rPr>
        <w:t xml:space="preserve">ـ مصر، 1419هـ </w:t>
      </w:r>
      <w:r>
        <w:rPr>
          <w:rFonts w:ascii="Times New Roman" w:eastAsia="Times New Roman" w:hAnsi="Times New Roman" w:cs="Simplified Arabic" w:hint="cs"/>
          <w:sz w:val="32"/>
          <w:szCs w:val="32"/>
          <w:rtl/>
          <w:lang w:bidi="ar-IQ"/>
        </w:rPr>
        <w:t>-</w:t>
      </w:r>
      <w:r w:rsidRPr="00863ACC">
        <w:rPr>
          <w:rFonts w:ascii="Times New Roman" w:eastAsia="Times New Roman" w:hAnsi="Times New Roman" w:cs="Simplified Arabic" w:hint="cs"/>
          <w:sz w:val="32"/>
          <w:szCs w:val="32"/>
          <w:rtl/>
          <w:lang w:bidi="ar-IQ"/>
        </w:rPr>
        <w:t xml:space="preserve"> 1998م .</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Times New Roman" w:eastAsia="Times New Roman" w:hAnsi="Times New Roman" w:cs="Simplified Arabic"/>
          <w:sz w:val="32"/>
          <w:szCs w:val="32"/>
          <w:lang w:bidi="ar-IQ"/>
        </w:rPr>
      </w:pPr>
      <w:r w:rsidRPr="00863ACC">
        <w:rPr>
          <w:rFonts w:ascii="Times New Roman" w:eastAsia="Times New Roman" w:hAnsi="Times New Roman" w:cs="Simplified Arabic" w:hint="cs"/>
          <w:sz w:val="32"/>
          <w:szCs w:val="32"/>
          <w:rtl/>
          <w:lang w:bidi="ar-IQ"/>
        </w:rPr>
        <w:t xml:space="preserve">أصل الأنواع، </w:t>
      </w:r>
      <w:proofErr w:type="spellStart"/>
      <w:r w:rsidRPr="00863ACC">
        <w:rPr>
          <w:rFonts w:ascii="Times New Roman" w:eastAsia="Times New Roman" w:hAnsi="Times New Roman" w:cs="Simplified Arabic" w:hint="cs"/>
          <w:sz w:val="32"/>
          <w:szCs w:val="32"/>
          <w:rtl/>
          <w:lang w:bidi="ar-IQ"/>
        </w:rPr>
        <w:t>تشارلس</w:t>
      </w:r>
      <w:proofErr w:type="spellEnd"/>
      <w:r w:rsidRPr="00863ACC">
        <w:rPr>
          <w:rFonts w:ascii="Times New Roman" w:eastAsia="Times New Roman" w:hAnsi="Times New Roman" w:cs="Simplified Arabic" w:hint="cs"/>
          <w:sz w:val="32"/>
          <w:szCs w:val="32"/>
          <w:rtl/>
          <w:lang w:bidi="ar-IQ"/>
        </w:rPr>
        <w:t xml:space="preserve"> داروين، ترجمة: مجدي محمود المليجي، ط1، المجلس الأعلى للثقافة والترجمة، القاهرة ـ</w:t>
      </w:r>
      <w:r>
        <w:rPr>
          <w:rFonts w:ascii="Times New Roman" w:eastAsia="Times New Roman" w:hAnsi="Times New Roman" w:cs="Simplified Arabic" w:hint="cs"/>
          <w:sz w:val="32"/>
          <w:szCs w:val="32"/>
          <w:rtl/>
          <w:lang w:bidi="ar-IQ"/>
        </w:rPr>
        <w:t>ـــ</w:t>
      </w:r>
      <w:r w:rsidRPr="00863ACC">
        <w:rPr>
          <w:rFonts w:ascii="Times New Roman" w:eastAsia="Times New Roman" w:hAnsi="Times New Roman" w:cs="Simplified Arabic" w:hint="cs"/>
          <w:sz w:val="32"/>
          <w:szCs w:val="32"/>
          <w:rtl/>
          <w:lang w:bidi="ar-IQ"/>
        </w:rPr>
        <w:t xml:space="preserve"> مصر،2004م.</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rtl/>
          <w:lang w:bidi="ar-IQ"/>
        </w:rPr>
      </w:pPr>
      <w:r w:rsidRPr="00863ACC">
        <w:rPr>
          <w:rFonts w:ascii="Simplified Arabic" w:eastAsia="Times New Roman" w:hAnsi="Simplified Arabic" w:cs="Simplified Arabic" w:hint="cs"/>
          <w:sz w:val="32"/>
          <w:szCs w:val="32"/>
          <w:rtl/>
          <w:lang w:bidi="ar-IQ"/>
        </w:rPr>
        <w:t xml:space="preserve">أصوات اللغة، د. عبد الرحمن أيوب، ط1، مطبعة دار التأليف، القاهرة، </w:t>
      </w:r>
      <w:r>
        <w:rPr>
          <w:rFonts w:ascii="Simplified Arabic" w:eastAsia="Times New Roman" w:hAnsi="Simplified Arabic" w:cs="Simplified Arabic" w:hint="cs"/>
          <w:sz w:val="32"/>
          <w:szCs w:val="32"/>
          <w:rtl/>
          <w:lang w:bidi="ar-IQ"/>
        </w:rPr>
        <w:t xml:space="preserve">            </w:t>
      </w:r>
      <w:r w:rsidRPr="00863ACC">
        <w:rPr>
          <w:rFonts w:ascii="Simplified Arabic" w:eastAsia="Times New Roman" w:hAnsi="Simplified Arabic" w:cs="Simplified Arabic" w:hint="cs"/>
          <w:sz w:val="32"/>
          <w:szCs w:val="32"/>
          <w:rtl/>
          <w:lang w:bidi="ar-IQ"/>
        </w:rPr>
        <w:t>مصر، 1963م.</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الأصوات اللغوية، د. إبراهيم أنيس، ط4، مكتبة الأنجلو المصري، القاهرة، مصر، (د.ت).</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التفكير الصوتي عند الخليل، د. حلمي خليل، ط1، دار المعرفة الجامعية، الإسكندرية، مصر، 1988م.</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دارون ونظرية التطور، شمس الدين آق بلوت، ترجمه عن التركية: أورخان محمد علي، ط7، دار العدالة، القاهرة ـ</w:t>
      </w:r>
      <w:r>
        <w:rPr>
          <w:rFonts w:ascii="Simplified Arabic" w:eastAsia="Times New Roman" w:hAnsi="Simplified Arabic" w:cs="Simplified Arabic" w:hint="cs"/>
          <w:sz w:val="32"/>
          <w:szCs w:val="32"/>
          <w:rtl/>
          <w:lang w:bidi="ar-IQ"/>
        </w:rPr>
        <w:t>ـــ</w:t>
      </w:r>
      <w:r w:rsidRPr="00863ACC">
        <w:rPr>
          <w:rFonts w:ascii="Simplified Arabic" w:eastAsia="Times New Roman" w:hAnsi="Simplified Arabic" w:cs="Simplified Arabic" w:hint="cs"/>
          <w:sz w:val="32"/>
          <w:szCs w:val="32"/>
          <w:rtl/>
          <w:lang w:bidi="ar-IQ"/>
        </w:rPr>
        <w:t xml:space="preserve"> مصر،1980.</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دراسة السّمع والكلام، د. سعد مصلوح، عالم الكتب، القاهرة، مصر، 1980م.</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دراسة الصوت اللغوي، د. أحمد مختار عمر، ط4، عالم الكتب، القاهرة، مصر، 1427هـ-2006م.</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 xml:space="preserve">علم الأصوات، </w:t>
      </w:r>
      <w:proofErr w:type="spellStart"/>
      <w:r w:rsidRPr="00863ACC">
        <w:rPr>
          <w:rFonts w:ascii="Simplified Arabic" w:eastAsia="Times New Roman" w:hAnsi="Simplified Arabic" w:cs="Simplified Arabic" w:hint="cs"/>
          <w:sz w:val="32"/>
          <w:szCs w:val="32"/>
          <w:rtl/>
          <w:lang w:bidi="ar-IQ"/>
        </w:rPr>
        <w:t>برتيل</w:t>
      </w:r>
      <w:proofErr w:type="spellEnd"/>
      <w:r w:rsidRPr="00863ACC">
        <w:rPr>
          <w:rFonts w:ascii="Simplified Arabic" w:eastAsia="Times New Roman" w:hAnsi="Simplified Arabic" w:cs="Simplified Arabic" w:hint="cs"/>
          <w:sz w:val="32"/>
          <w:szCs w:val="32"/>
          <w:rtl/>
          <w:lang w:bidi="ar-IQ"/>
        </w:rPr>
        <w:t xml:space="preserve"> </w:t>
      </w:r>
      <w:proofErr w:type="spellStart"/>
      <w:r w:rsidRPr="00863ACC">
        <w:rPr>
          <w:rFonts w:ascii="Simplified Arabic" w:eastAsia="Times New Roman" w:hAnsi="Simplified Arabic" w:cs="Simplified Arabic" w:hint="cs"/>
          <w:sz w:val="32"/>
          <w:szCs w:val="32"/>
          <w:rtl/>
          <w:lang w:bidi="ar-IQ"/>
        </w:rPr>
        <w:t>مالمبرج</w:t>
      </w:r>
      <w:proofErr w:type="spellEnd"/>
      <w:r w:rsidRPr="00863ACC">
        <w:rPr>
          <w:rFonts w:ascii="Simplified Arabic" w:eastAsia="Times New Roman" w:hAnsi="Simplified Arabic" w:cs="Simplified Arabic" w:hint="cs"/>
          <w:sz w:val="32"/>
          <w:szCs w:val="32"/>
          <w:rtl/>
          <w:lang w:bidi="ar-IQ"/>
        </w:rPr>
        <w:t>، تعريب ودراسة: د. عبدالصبور شاهين، مطبعة التقدّم، القاهرة، مصر، 1985م.</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 xml:space="preserve">علم الأصوات العام أصوات اللغة العربية، الدكتور بسام بركة، مركز الإنماء القومي، بيروت، لبنان، (د.ت).  </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rtl/>
          <w:lang w:bidi="ar-IQ"/>
        </w:rPr>
      </w:pPr>
      <w:r w:rsidRPr="00863ACC">
        <w:rPr>
          <w:rFonts w:ascii="Simplified Arabic" w:eastAsia="Times New Roman" w:hAnsi="Simplified Arabic" w:cs="Simplified Arabic" w:hint="cs"/>
          <w:sz w:val="32"/>
          <w:szCs w:val="32"/>
          <w:rtl/>
          <w:lang w:bidi="ar-IQ"/>
        </w:rPr>
        <w:t xml:space="preserve">فقه اللغة في الكتب العربية، الدكتور عبده الراجحي، دار النهضة العربية ، بيروت </w:t>
      </w:r>
      <w:r>
        <w:rPr>
          <w:rFonts w:ascii="Simplified Arabic" w:eastAsia="Times New Roman" w:hAnsi="Simplified Arabic" w:cs="Simplified Arabic"/>
          <w:sz w:val="32"/>
          <w:szCs w:val="32"/>
          <w:rtl/>
          <w:lang w:bidi="ar-IQ"/>
        </w:rPr>
        <w:t>–</w:t>
      </w:r>
      <w:r w:rsidRPr="00863ACC">
        <w:rPr>
          <w:rFonts w:ascii="Simplified Arabic" w:eastAsia="Times New Roman" w:hAnsi="Simplified Arabic" w:cs="Simplified Arabic" w:hint="cs"/>
          <w:sz w:val="32"/>
          <w:szCs w:val="32"/>
          <w:rtl/>
          <w:lang w:bidi="ar-IQ"/>
        </w:rPr>
        <w:t xml:space="preserve"> لبنان</w:t>
      </w:r>
      <w:r>
        <w:rPr>
          <w:rFonts w:ascii="Simplified Arabic" w:eastAsia="Times New Roman" w:hAnsi="Simplified Arabic" w:cs="Simplified Arabic" w:hint="cs"/>
          <w:sz w:val="32"/>
          <w:szCs w:val="32"/>
          <w:rtl/>
          <w:lang w:bidi="ar-IQ"/>
        </w:rPr>
        <w:t xml:space="preserve"> </w:t>
      </w:r>
      <w:r w:rsidRPr="00863ACC">
        <w:rPr>
          <w:rFonts w:ascii="Simplified Arabic" w:eastAsia="Times New Roman" w:hAnsi="Simplified Arabic" w:cs="Simplified Arabic" w:hint="cs"/>
          <w:sz w:val="32"/>
          <w:szCs w:val="32"/>
          <w:rtl/>
          <w:lang w:bidi="ar-IQ"/>
        </w:rPr>
        <w:t>1974.</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الكلام إنتاجه وتحليله، الدكتور عبد الرحمن</w:t>
      </w:r>
      <w:r>
        <w:rPr>
          <w:rFonts w:ascii="Simplified Arabic" w:eastAsia="Times New Roman" w:hAnsi="Simplified Arabic" w:cs="Simplified Arabic" w:hint="cs"/>
          <w:sz w:val="32"/>
          <w:szCs w:val="32"/>
          <w:rtl/>
          <w:lang w:bidi="ar-IQ"/>
        </w:rPr>
        <w:t xml:space="preserve"> أيوب، ط1، جامعة الكويت، 1404هـ-</w:t>
      </w:r>
      <w:r w:rsidRPr="00863ACC">
        <w:rPr>
          <w:rFonts w:ascii="Simplified Arabic" w:eastAsia="Times New Roman" w:hAnsi="Simplified Arabic" w:cs="Simplified Arabic" w:hint="cs"/>
          <w:sz w:val="32"/>
          <w:szCs w:val="32"/>
          <w:rtl/>
          <w:lang w:bidi="ar-IQ"/>
        </w:rPr>
        <w:t>1984.</w:t>
      </w:r>
    </w:p>
    <w:p w:rsidR="00E67548" w:rsidRPr="00863ACC" w:rsidRDefault="00E67548" w:rsidP="00E67548">
      <w:pPr>
        <w:numPr>
          <w:ilvl w:val="0"/>
          <w:numId w:val="2"/>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 xml:space="preserve">اللغة، ج. </w:t>
      </w:r>
      <w:proofErr w:type="spellStart"/>
      <w:r w:rsidRPr="00863ACC">
        <w:rPr>
          <w:rFonts w:ascii="Simplified Arabic" w:eastAsia="Times New Roman" w:hAnsi="Simplified Arabic" w:cs="Simplified Arabic" w:hint="cs"/>
          <w:sz w:val="32"/>
          <w:szCs w:val="32"/>
          <w:rtl/>
          <w:lang w:bidi="ar-IQ"/>
        </w:rPr>
        <w:t>فندريس</w:t>
      </w:r>
      <w:proofErr w:type="spellEnd"/>
      <w:r w:rsidRPr="00863ACC">
        <w:rPr>
          <w:rFonts w:ascii="Simplified Arabic" w:eastAsia="Times New Roman" w:hAnsi="Simplified Arabic" w:cs="Simplified Arabic" w:hint="cs"/>
          <w:sz w:val="32"/>
          <w:szCs w:val="32"/>
          <w:rtl/>
          <w:lang w:bidi="ar-IQ"/>
        </w:rPr>
        <w:t xml:space="preserve">، تعريب: عبدالحميد </w:t>
      </w:r>
      <w:proofErr w:type="spellStart"/>
      <w:r w:rsidRPr="00863ACC">
        <w:rPr>
          <w:rFonts w:ascii="Simplified Arabic" w:eastAsia="Times New Roman" w:hAnsi="Simplified Arabic" w:cs="Simplified Arabic" w:hint="cs"/>
          <w:sz w:val="32"/>
          <w:szCs w:val="32"/>
          <w:rtl/>
          <w:lang w:bidi="ar-IQ"/>
        </w:rPr>
        <w:t>الدواخلي</w:t>
      </w:r>
      <w:proofErr w:type="spellEnd"/>
      <w:r w:rsidRPr="00863ACC">
        <w:rPr>
          <w:rFonts w:ascii="Simplified Arabic" w:eastAsia="Times New Roman" w:hAnsi="Simplified Arabic" w:cs="Simplified Arabic" w:hint="cs"/>
          <w:sz w:val="32"/>
          <w:szCs w:val="32"/>
          <w:rtl/>
          <w:lang w:bidi="ar-IQ"/>
        </w:rPr>
        <w:t xml:space="preserve"> ومحمّد القصاص، مكتبة الأنجلو المصري، القاهرة، مصر، 1950م.</w:t>
      </w:r>
    </w:p>
    <w:p w:rsidR="00E67548" w:rsidRPr="00863ACC" w:rsidRDefault="00E67548" w:rsidP="00E67548">
      <w:pPr>
        <w:numPr>
          <w:ilvl w:val="0"/>
          <w:numId w:val="3"/>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rtl/>
          <w:lang w:bidi="ar-IQ"/>
        </w:rPr>
      </w:pPr>
      <w:r w:rsidRPr="00863ACC">
        <w:rPr>
          <w:rFonts w:ascii="Simplified Arabic" w:eastAsia="Times New Roman" w:hAnsi="Simplified Arabic" w:cs="Simplified Arabic" w:hint="cs"/>
          <w:sz w:val="32"/>
          <w:szCs w:val="32"/>
          <w:rtl/>
          <w:lang w:bidi="ar-IQ"/>
        </w:rPr>
        <w:lastRenderedPageBreak/>
        <w:t xml:space="preserve">مبادئ علم الأصوات العام، ديفيد </w:t>
      </w:r>
      <w:proofErr w:type="spellStart"/>
      <w:r w:rsidRPr="00863ACC">
        <w:rPr>
          <w:rFonts w:ascii="Simplified Arabic" w:eastAsia="Times New Roman" w:hAnsi="Simplified Arabic" w:cs="Simplified Arabic" w:hint="cs"/>
          <w:sz w:val="32"/>
          <w:szCs w:val="32"/>
          <w:rtl/>
          <w:lang w:bidi="ar-IQ"/>
        </w:rPr>
        <w:t>ابركرومبي</w:t>
      </w:r>
      <w:proofErr w:type="spellEnd"/>
      <w:r w:rsidRPr="00863ACC">
        <w:rPr>
          <w:rFonts w:ascii="Simplified Arabic" w:eastAsia="Times New Roman" w:hAnsi="Simplified Arabic" w:cs="Simplified Arabic" w:hint="cs"/>
          <w:sz w:val="32"/>
          <w:szCs w:val="32"/>
          <w:rtl/>
          <w:lang w:bidi="ar-IQ"/>
        </w:rPr>
        <w:t xml:space="preserve">، تحقيق: د. محمّد فتحي، ط1، مطبعة المدينة، القاهرة، </w:t>
      </w:r>
      <w:bookmarkStart w:id="0" w:name="_GoBack"/>
      <w:bookmarkEnd w:id="0"/>
      <w:r w:rsidRPr="00863ACC">
        <w:rPr>
          <w:rFonts w:ascii="Simplified Arabic" w:eastAsia="Times New Roman" w:hAnsi="Simplified Arabic" w:cs="Simplified Arabic" w:hint="cs"/>
          <w:sz w:val="32"/>
          <w:szCs w:val="32"/>
          <w:rtl/>
          <w:lang w:bidi="ar-IQ"/>
        </w:rPr>
        <w:t>مصر، 1409هـ-1988م.</w:t>
      </w:r>
    </w:p>
    <w:p w:rsidR="00E67548" w:rsidRPr="00863ACC" w:rsidRDefault="00E67548" w:rsidP="00E67548">
      <w:pPr>
        <w:numPr>
          <w:ilvl w:val="0"/>
          <w:numId w:val="4"/>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المدخل إلى علم أصوات العربية، د. غانم قدوري الحمد، منشورات المجمع العلمي، بغداد، العراق، 1423هـ-2002م.</w:t>
      </w:r>
    </w:p>
    <w:p w:rsidR="00E67548" w:rsidRPr="00863ACC" w:rsidRDefault="00E67548" w:rsidP="00E67548">
      <w:pPr>
        <w:numPr>
          <w:ilvl w:val="0"/>
          <w:numId w:val="5"/>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 xml:space="preserve">المدخل إلى علم اللغة ومناهج البحث اللغوي، د. رمضان عبدالتواب، ط3، مكتبة </w:t>
      </w:r>
      <w:proofErr w:type="spellStart"/>
      <w:r w:rsidRPr="00863ACC">
        <w:rPr>
          <w:rFonts w:ascii="Simplified Arabic" w:eastAsia="Times New Roman" w:hAnsi="Simplified Arabic" w:cs="Simplified Arabic" w:hint="cs"/>
          <w:sz w:val="32"/>
          <w:szCs w:val="32"/>
          <w:rtl/>
          <w:lang w:bidi="ar-IQ"/>
        </w:rPr>
        <w:t>الخانجي</w:t>
      </w:r>
      <w:proofErr w:type="spellEnd"/>
      <w:r w:rsidRPr="00863ACC">
        <w:rPr>
          <w:rFonts w:ascii="Simplified Arabic" w:eastAsia="Times New Roman" w:hAnsi="Simplified Arabic" w:cs="Simplified Arabic" w:hint="cs"/>
          <w:sz w:val="32"/>
          <w:szCs w:val="32"/>
          <w:rtl/>
          <w:lang w:bidi="ar-IQ"/>
        </w:rPr>
        <w:t>، القاهرة، مصر، 1417هـ-1997م.</w:t>
      </w:r>
    </w:p>
    <w:p w:rsidR="00E67548" w:rsidRPr="00863ACC" w:rsidRDefault="00E67548" w:rsidP="00E67548">
      <w:pPr>
        <w:numPr>
          <w:ilvl w:val="0"/>
          <w:numId w:val="5"/>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 xml:space="preserve">المذكر والمؤنث، أبو زكريا الفراء (207هـ)، تحقيق: د. رمضان عبد التواب، مكتبة دار التراث، القاهرة </w:t>
      </w:r>
      <w:r>
        <w:rPr>
          <w:rFonts w:ascii="Simplified Arabic" w:eastAsia="Times New Roman" w:hAnsi="Simplified Arabic" w:cs="Simplified Arabic" w:hint="cs"/>
          <w:sz w:val="32"/>
          <w:szCs w:val="32"/>
          <w:rtl/>
          <w:lang w:bidi="ar-IQ"/>
        </w:rPr>
        <w:t>-</w:t>
      </w:r>
      <w:r w:rsidRPr="00863ACC">
        <w:rPr>
          <w:rFonts w:ascii="Simplified Arabic" w:eastAsia="Times New Roman" w:hAnsi="Simplified Arabic" w:cs="Simplified Arabic" w:hint="cs"/>
          <w:sz w:val="32"/>
          <w:szCs w:val="32"/>
          <w:rtl/>
          <w:lang w:bidi="ar-IQ"/>
        </w:rPr>
        <w:t xml:space="preserve"> مصر، 1975.</w:t>
      </w:r>
    </w:p>
    <w:p w:rsidR="00E67548" w:rsidRPr="00863ACC" w:rsidRDefault="00E67548" w:rsidP="00E67548">
      <w:pPr>
        <w:numPr>
          <w:ilvl w:val="0"/>
          <w:numId w:val="6"/>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مناهج البحث في اللغة، د. تمام حسّان، مكتبة الأنجلو المصرية، القاهرة، مصر، (د.ت).</w:t>
      </w:r>
    </w:p>
    <w:p w:rsidR="00E67548" w:rsidRPr="00863ACC" w:rsidRDefault="00E67548" w:rsidP="00E67548">
      <w:pPr>
        <w:numPr>
          <w:ilvl w:val="0"/>
          <w:numId w:val="6"/>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المنظومة الكلامية دراسة في فيزياء وبيولوجيا اللغات الشفهية، د. بيت</w:t>
      </w:r>
      <w:r>
        <w:rPr>
          <w:rFonts w:ascii="Simplified Arabic" w:eastAsia="Times New Roman" w:hAnsi="Simplified Arabic" w:cs="Simplified Arabic" w:hint="cs"/>
          <w:sz w:val="32"/>
          <w:szCs w:val="32"/>
          <w:rtl/>
          <w:lang w:bidi="ar-IQ"/>
        </w:rPr>
        <w:t>ر ب. دنيس و</w:t>
      </w:r>
      <w:r w:rsidRPr="00863ACC">
        <w:rPr>
          <w:rFonts w:ascii="Simplified Arabic" w:eastAsia="Times New Roman" w:hAnsi="Simplified Arabic" w:cs="Simplified Arabic" w:hint="cs"/>
          <w:sz w:val="32"/>
          <w:szCs w:val="32"/>
          <w:rtl/>
          <w:lang w:bidi="ar-IQ"/>
        </w:rPr>
        <w:t xml:space="preserve">د. </w:t>
      </w:r>
      <w:proofErr w:type="spellStart"/>
      <w:r w:rsidRPr="00863ACC">
        <w:rPr>
          <w:rFonts w:ascii="Simplified Arabic" w:eastAsia="Times New Roman" w:hAnsi="Simplified Arabic" w:cs="Simplified Arabic" w:hint="cs"/>
          <w:sz w:val="32"/>
          <w:szCs w:val="32"/>
          <w:rtl/>
          <w:lang w:bidi="ar-IQ"/>
        </w:rPr>
        <w:t>اليوت</w:t>
      </w:r>
      <w:proofErr w:type="spellEnd"/>
      <w:r w:rsidRPr="00863ACC">
        <w:rPr>
          <w:rFonts w:ascii="Simplified Arabic" w:eastAsia="Times New Roman" w:hAnsi="Simplified Arabic" w:cs="Simplified Arabic" w:hint="cs"/>
          <w:sz w:val="32"/>
          <w:szCs w:val="32"/>
          <w:rtl/>
          <w:lang w:bidi="ar-IQ"/>
        </w:rPr>
        <w:t xml:space="preserve"> </w:t>
      </w:r>
      <w:proofErr w:type="spellStart"/>
      <w:r w:rsidRPr="00863ACC">
        <w:rPr>
          <w:rFonts w:ascii="Simplified Arabic" w:eastAsia="Times New Roman" w:hAnsi="Simplified Arabic" w:cs="Simplified Arabic" w:hint="cs"/>
          <w:sz w:val="32"/>
          <w:szCs w:val="32"/>
          <w:rtl/>
          <w:lang w:bidi="ar-IQ"/>
        </w:rPr>
        <w:t>بنشن</w:t>
      </w:r>
      <w:proofErr w:type="spellEnd"/>
      <w:r w:rsidRPr="00863ACC">
        <w:rPr>
          <w:rFonts w:ascii="Simplified Arabic" w:eastAsia="Times New Roman" w:hAnsi="Simplified Arabic" w:cs="Simplified Arabic" w:hint="cs"/>
          <w:sz w:val="32"/>
          <w:szCs w:val="32"/>
          <w:rtl/>
          <w:lang w:bidi="ar-IQ"/>
        </w:rPr>
        <w:t>، ترجمة: د. محيي الدّين حميدي، الهيئة القومية للبحث العلمي معهد الإنماء العربي، ليبيا، 1991م.</w:t>
      </w:r>
    </w:p>
    <w:p w:rsidR="00E67548" w:rsidRPr="00863ACC" w:rsidRDefault="00E67548" w:rsidP="00E67548">
      <w:pPr>
        <w:numPr>
          <w:ilvl w:val="0"/>
          <w:numId w:val="7"/>
        </w:numPr>
        <w:tabs>
          <w:tab w:val="clear" w:pos="720"/>
          <w:tab w:val="num" w:pos="368"/>
        </w:tabs>
        <w:spacing w:after="0" w:line="240" w:lineRule="auto"/>
        <w:ind w:left="368" w:hanging="284"/>
        <w:jc w:val="lowKashida"/>
        <w:rPr>
          <w:rFonts w:ascii="Simplified Arabic" w:eastAsia="Times New Roman" w:hAnsi="Simplified Arabic" w:cs="Simplified Arabic"/>
          <w:sz w:val="32"/>
          <w:szCs w:val="32"/>
          <w:lang w:bidi="ar-IQ"/>
        </w:rPr>
      </w:pPr>
      <w:r w:rsidRPr="00863ACC">
        <w:rPr>
          <w:rFonts w:ascii="Simplified Arabic" w:eastAsia="Times New Roman" w:hAnsi="Simplified Arabic" w:cs="Simplified Arabic" w:hint="cs"/>
          <w:sz w:val="32"/>
          <w:szCs w:val="32"/>
          <w:rtl/>
          <w:lang w:bidi="ar-IQ"/>
        </w:rPr>
        <w:t xml:space="preserve">نشأة الإنسان والانتقاء الجنسي، </w:t>
      </w:r>
      <w:proofErr w:type="spellStart"/>
      <w:r w:rsidRPr="00863ACC">
        <w:rPr>
          <w:rFonts w:ascii="Simplified Arabic" w:eastAsia="Times New Roman" w:hAnsi="Simplified Arabic" w:cs="Simplified Arabic" w:hint="cs"/>
          <w:sz w:val="32"/>
          <w:szCs w:val="32"/>
          <w:rtl/>
          <w:lang w:bidi="ar-IQ"/>
        </w:rPr>
        <w:t>تشارلس</w:t>
      </w:r>
      <w:proofErr w:type="spellEnd"/>
      <w:r w:rsidRPr="00863ACC">
        <w:rPr>
          <w:rFonts w:ascii="Simplified Arabic" w:eastAsia="Times New Roman" w:hAnsi="Simplified Arabic" w:cs="Simplified Arabic" w:hint="cs"/>
          <w:sz w:val="32"/>
          <w:szCs w:val="32"/>
          <w:rtl/>
          <w:lang w:bidi="ar-IQ"/>
        </w:rPr>
        <w:t xml:space="preserve"> داروين، ترجمة: مجدي محمود المليجي، ط1، المجلس الأعلى للثقافة، القاهرة </w:t>
      </w:r>
      <w:r>
        <w:rPr>
          <w:rFonts w:ascii="Simplified Arabic" w:eastAsia="Times New Roman" w:hAnsi="Simplified Arabic" w:cs="Simplified Arabic" w:hint="cs"/>
          <w:sz w:val="32"/>
          <w:szCs w:val="32"/>
          <w:rtl/>
          <w:lang w:bidi="ar-IQ"/>
        </w:rPr>
        <w:t>-</w:t>
      </w:r>
      <w:r w:rsidRPr="00863ACC">
        <w:rPr>
          <w:rFonts w:ascii="Simplified Arabic" w:eastAsia="Times New Roman" w:hAnsi="Simplified Arabic" w:cs="Simplified Arabic" w:hint="cs"/>
          <w:sz w:val="32"/>
          <w:szCs w:val="32"/>
          <w:rtl/>
          <w:lang w:bidi="ar-IQ"/>
        </w:rPr>
        <w:t xml:space="preserve"> مصر2005م.</w:t>
      </w:r>
    </w:p>
    <w:p w:rsidR="00E67548" w:rsidRPr="00863ACC" w:rsidRDefault="00E67548" w:rsidP="00E67548">
      <w:pPr>
        <w:spacing w:before="120" w:after="240"/>
        <w:ind w:left="360"/>
        <w:jc w:val="center"/>
        <w:rPr>
          <w:rFonts w:ascii="Simplified Arabic" w:eastAsia="Times New Roman" w:hAnsi="Simplified Arabic" w:cs="Simplified Arabic"/>
          <w:b/>
          <w:bCs/>
          <w:sz w:val="32"/>
          <w:szCs w:val="32"/>
          <w:u w:val="single"/>
          <w:rtl/>
          <w:lang w:bidi="ar-IQ"/>
        </w:rPr>
      </w:pPr>
      <w:r w:rsidRPr="00863ACC">
        <w:rPr>
          <w:rFonts w:ascii="Simplified Arabic" w:eastAsia="Times New Roman" w:hAnsi="Simplified Arabic" w:cs="Simplified Arabic" w:hint="cs"/>
          <w:b/>
          <w:bCs/>
          <w:sz w:val="32"/>
          <w:szCs w:val="32"/>
          <w:u w:val="single"/>
          <w:rtl/>
          <w:lang w:bidi="ar-IQ"/>
        </w:rPr>
        <w:t>المراج</w:t>
      </w:r>
      <w:r>
        <w:rPr>
          <w:rFonts w:ascii="Simplified Arabic" w:eastAsia="Times New Roman" w:hAnsi="Simplified Arabic" w:cs="Simplified Arabic" w:hint="cs"/>
          <w:b/>
          <w:bCs/>
          <w:sz w:val="32"/>
          <w:szCs w:val="32"/>
          <w:u w:val="single"/>
          <w:rtl/>
          <w:lang w:bidi="ar-IQ"/>
        </w:rPr>
        <w:t>ـــــــ</w:t>
      </w:r>
      <w:r w:rsidRPr="00863ACC">
        <w:rPr>
          <w:rFonts w:ascii="Simplified Arabic" w:eastAsia="Times New Roman" w:hAnsi="Simplified Arabic" w:cs="Simplified Arabic" w:hint="cs"/>
          <w:b/>
          <w:bCs/>
          <w:sz w:val="32"/>
          <w:szCs w:val="32"/>
          <w:u w:val="single"/>
          <w:rtl/>
          <w:lang w:bidi="ar-IQ"/>
        </w:rPr>
        <w:t>ع الإنكليزية</w:t>
      </w:r>
    </w:p>
    <w:p w:rsidR="00E67548" w:rsidRPr="00176DA1" w:rsidRDefault="00E67548" w:rsidP="00E67548">
      <w:pPr>
        <w:spacing w:after="0" w:line="240" w:lineRule="auto"/>
        <w:ind w:left="360"/>
        <w:jc w:val="right"/>
        <w:rPr>
          <w:rFonts w:ascii="Times New Roman" w:eastAsia="Times New Roman" w:hAnsi="Times New Roman" w:cs="Simplified Arabic" w:hint="cs"/>
          <w:sz w:val="32"/>
          <w:szCs w:val="32"/>
          <w:rtl/>
          <w:lang w:bidi="ar-IQ"/>
        </w:rPr>
      </w:pPr>
      <w:r w:rsidRPr="00863ACC">
        <w:rPr>
          <w:rFonts w:ascii="Times New Roman" w:eastAsia="Times New Roman" w:hAnsi="Times New Roman" w:cs="Simplified Arabic"/>
          <w:sz w:val="32"/>
          <w:szCs w:val="32"/>
          <w:u w:val="single"/>
          <w:lang w:bidi="ar-IQ"/>
        </w:rPr>
        <w:t>-Elements of General phonetics</w:t>
      </w:r>
      <w:r w:rsidRPr="00863ACC">
        <w:rPr>
          <w:rFonts w:ascii="Times New Roman" w:eastAsia="Times New Roman" w:hAnsi="Times New Roman" w:cs="Simplified Arabic"/>
          <w:sz w:val="32"/>
          <w:szCs w:val="32"/>
          <w:lang w:bidi="ar-IQ"/>
        </w:rPr>
        <w:t xml:space="preserve">, David Abercrombie, </w:t>
      </w:r>
      <w:proofErr w:type="spellStart"/>
      <w:r w:rsidRPr="00863ACC">
        <w:rPr>
          <w:rFonts w:ascii="Times New Roman" w:eastAsia="Times New Roman" w:hAnsi="Times New Roman" w:cs="Simplified Arabic"/>
          <w:sz w:val="32"/>
          <w:szCs w:val="32"/>
          <w:lang w:bidi="ar-IQ"/>
        </w:rPr>
        <w:t>Edinbrough:Edinbrough</w:t>
      </w:r>
      <w:proofErr w:type="spellEnd"/>
      <w:r w:rsidRPr="00863ACC">
        <w:rPr>
          <w:rFonts w:ascii="Times New Roman" w:eastAsia="Times New Roman" w:hAnsi="Times New Roman" w:cs="Simplified Arabic"/>
          <w:sz w:val="32"/>
          <w:szCs w:val="32"/>
          <w:lang w:bidi="ar-IQ"/>
        </w:rPr>
        <w:t xml:space="preserve"> university press,1967.                        </w:t>
      </w:r>
    </w:p>
    <w:p w:rsidR="009B4496" w:rsidRPr="00E67548" w:rsidRDefault="00E67548" w:rsidP="00E67548">
      <w:pPr>
        <w:spacing w:after="0" w:line="240" w:lineRule="auto"/>
        <w:jc w:val="right"/>
        <w:rPr>
          <w:rFonts w:cs="Simplified Arabic" w:hint="cs"/>
          <w:sz w:val="32"/>
          <w:szCs w:val="32"/>
        </w:rPr>
      </w:pPr>
      <w:r w:rsidRPr="00863ACC">
        <w:rPr>
          <w:rFonts w:ascii="Times New Roman" w:eastAsia="Times New Roman" w:hAnsi="Times New Roman" w:cs="Simplified Arabic"/>
          <w:sz w:val="32"/>
          <w:szCs w:val="32"/>
          <w:u w:val="single"/>
          <w:lang w:bidi="ar-IQ"/>
        </w:rPr>
        <w:t>-Language: an introduction to the study of speech</w:t>
      </w:r>
      <w:r w:rsidRPr="00863ACC">
        <w:rPr>
          <w:rFonts w:ascii="Times New Roman" w:eastAsia="Times New Roman" w:hAnsi="Times New Roman" w:cs="Simplified Arabic"/>
          <w:sz w:val="32"/>
          <w:szCs w:val="32"/>
          <w:lang w:bidi="ar-IQ"/>
        </w:rPr>
        <w:t xml:space="preserve">, </w:t>
      </w:r>
      <w:proofErr w:type="spellStart"/>
      <w:r w:rsidRPr="00863ACC">
        <w:rPr>
          <w:rFonts w:ascii="Times New Roman" w:eastAsia="Times New Roman" w:hAnsi="Times New Roman" w:cs="Simplified Arabic"/>
          <w:sz w:val="32"/>
          <w:szCs w:val="32"/>
          <w:lang w:bidi="ar-IQ"/>
        </w:rPr>
        <w:t>Sapir,E</w:t>
      </w:r>
      <w:proofErr w:type="spellEnd"/>
      <w:r w:rsidRPr="00863ACC">
        <w:rPr>
          <w:rFonts w:ascii="Times New Roman" w:eastAsia="Times New Roman" w:hAnsi="Times New Roman" w:cs="Simplified Arabic"/>
          <w:sz w:val="32"/>
          <w:szCs w:val="32"/>
          <w:lang w:bidi="ar-IQ"/>
        </w:rPr>
        <w:t xml:space="preserve"> , new </w:t>
      </w:r>
      <w:proofErr w:type="spellStart"/>
      <w:r w:rsidRPr="00863ACC">
        <w:rPr>
          <w:rFonts w:ascii="Times New Roman" w:eastAsia="Times New Roman" w:hAnsi="Times New Roman" w:cs="Simplified Arabic"/>
          <w:sz w:val="32"/>
          <w:szCs w:val="32"/>
          <w:lang w:bidi="ar-IQ"/>
        </w:rPr>
        <w:t>Yurk</w:t>
      </w:r>
      <w:proofErr w:type="spellEnd"/>
      <w:r w:rsidRPr="00863ACC">
        <w:rPr>
          <w:rFonts w:ascii="Times New Roman" w:eastAsia="Times New Roman" w:hAnsi="Times New Roman" w:cs="Simplified Arabic"/>
          <w:sz w:val="32"/>
          <w:szCs w:val="32"/>
          <w:lang w:bidi="ar-IQ"/>
        </w:rPr>
        <w:t>, (1921) .                                                                                -</w:t>
      </w:r>
      <w:r w:rsidRPr="00863ACC">
        <w:rPr>
          <w:rFonts w:ascii="Times New Roman" w:eastAsia="Times New Roman" w:hAnsi="Times New Roman" w:cs="Simplified Arabic"/>
          <w:sz w:val="32"/>
          <w:szCs w:val="32"/>
          <w:u w:val="single"/>
          <w:lang w:bidi="ar-IQ"/>
        </w:rPr>
        <w:t xml:space="preserve">The study of  </w:t>
      </w:r>
      <w:proofErr w:type="spellStart"/>
      <w:r w:rsidRPr="00863ACC">
        <w:rPr>
          <w:rFonts w:ascii="Times New Roman" w:eastAsia="Times New Roman" w:hAnsi="Times New Roman" w:cs="Simplified Arabic"/>
          <w:sz w:val="32"/>
          <w:szCs w:val="32"/>
          <w:u w:val="single"/>
          <w:lang w:bidi="ar-IQ"/>
        </w:rPr>
        <w:t>Language</w:t>
      </w:r>
      <w:r w:rsidRPr="00863ACC">
        <w:rPr>
          <w:rFonts w:ascii="Times New Roman" w:eastAsia="Times New Roman" w:hAnsi="Times New Roman" w:cs="Simplified Arabic"/>
          <w:sz w:val="32"/>
          <w:szCs w:val="32"/>
          <w:lang w:bidi="ar-IQ"/>
        </w:rPr>
        <w:t>,Yule</w:t>
      </w:r>
      <w:proofErr w:type="spellEnd"/>
      <w:r w:rsidRPr="00863ACC">
        <w:rPr>
          <w:rFonts w:ascii="Times New Roman" w:eastAsia="Times New Roman" w:hAnsi="Times New Roman" w:cs="Simplified Arabic"/>
          <w:sz w:val="32"/>
          <w:szCs w:val="32"/>
          <w:lang w:bidi="ar-IQ"/>
        </w:rPr>
        <w:t xml:space="preserve"> Georg,3rd  Edition ,Cambridge:</w:t>
      </w:r>
      <w:r w:rsidRPr="00863ACC">
        <w:rPr>
          <w:rFonts w:ascii="Times New Roman" w:eastAsia="Times New Roman" w:hAnsi="Times New Roman" w:cs="Simplified Arabic" w:hint="cs"/>
          <w:sz w:val="32"/>
          <w:szCs w:val="32"/>
          <w:rtl/>
          <w:lang w:bidi="ar-IQ"/>
        </w:rPr>
        <w:t xml:space="preserve"> </w:t>
      </w:r>
      <w:r w:rsidRPr="00863ACC">
        <w:rPr>
          <w:rFonts w:ascii="Times New Roman" w:eastAsia="Times New Roman" w:hAnsi="Times New Roman" w:cs="Simplified Arabic"/>
          <w:sz w:val="32"/>
          <w:szCs w:val="32"/>
          <w:lang w:bidi="ar-IQ"/>
        </w:rPr>
        <w:t>Cambrid</w:t>
      </w:r>
      <w:r>
        <w:rPr>
          <w:rFonts w:ascii="Times New Roman" w:eastAsia="Times New Roman" w:hAnsi="Times New Roman" w:cs="Simplified Arabic"/>
          <w:sz w:val="32"/>
          <w:szCs w:val="32"/>
          <w:lang w:bidi="ar-IQ"/>
        </w:rPr>
        <w:t xml:space="preserve">ge university press,1981 .      </w:t>
      </w:r>
      <w:r w:rsidRPr="00863ACC">
        <w:rPr>
          <w:rFonts w:ascii="Times New Roman" w:eastAsia="Times New Roman" w:hAnsi="Times New Roman" w:cs="Simplified Arabic"/>
          <w:sz w:val="32"/>
          <w:szCs w:val="32"/>
          <w:lang w:bidi="ar-IQ"/>
        </w:rPr>
        <w:t xml:space="preserve">                                                                                </w:t>
      </w:r>
    </w:p>
    <w:sectPr w:rsidR="009B4496" w:rsidRPr="00E67548" w:rsidSect="00F13BD0">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1E" w:rsidRDefault="00684F1E" w:rsidP="00E67548">
      <w:pPr>
        <w:spacing w:after="0" w:line="240" w:lineRule="auto"/>
      </w:pPr>
      <w:r>
        <w:separator/>
      </w:r>
    </w:p>
  </w:endnote>
  <w:endnote w:type="continuationSeparator" w:id="0">
    <w:p w:rsidR="00684F1E" w:rsidRDefault="00684F1E" w:rsidP="00E6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5337923"/>
      <w:docPartObj>
        <w:docPartGallery w:val="Page Numbers (Bottom of Page)"/>
        <w:docPartUnique/>
      </w:docPartObj>
    </w:sdtPr>
    <w:sdtEndPr>
      <w:rPr>
        <w:sz w:val="28"/>
        <w:szCs w:val="28"/>
      </w:rPr>
    </w:sdtEndPr>
    <w:sdtContent>
      <w:p w:rsidR="00E67548" w:rsidRPr="00E67548" w:rsidRDefault="00E67548">
        <w:pPr>
          <w:pStyle w:val="a5"/>
          <w:jc w:val="center"/>
          <w:rPr>
            <w:sz w:val="28"/>
            <w:szCs w:val="28"/>
          </w:rPr>
        </w:pPr>
        <w:r w:rsidRPr="00E67548">
          <w:rPr>
            <w:sz w:val="28"/>
            <w:szCs w:val="28"/>
          </w:rPr>
          <w:fldChar w:fldCharType="begin"/>
        </w:r>
        <w:r w:rsidRPr="00E67548">
          <w:rPr>
            <w:sz w:val="28"/>
            <w:szCs w:val="28"/>
          </w:rPr>
          <w:instrText>PAGE   \* MERGEFORMAT</w:instrText>
        </w:r>
        <w:r w:rsidRPr="00E67548">
          <w:rPr>
            <w:sz w:val="28"/>
            <w:szCs w:val="28"/>
          </w:rPr>
          <w:fldChar w:fldCharType="separate"/>
        </w:r>
        <w:r w:rsidRPr="00E67548">
          <w:rPr>
            <w:noProof/>
            <w:sz w:val="28"/>
            <w:szCs w:val="28"/>
            <w:rtl/>
            <w:lang w:val="ar-SA"/>
          </w:rPr>
          <w:t>22</w:t>
        </w:r>
        <w:r w:rsidRPr="00E67548">
          <w:rPr>
            <w:sz w:val="28"/>
            <w:szCs w:val="28"/>
          </w:rPr>
          <w:fldChar w:fldCharType="end"/>
        </w:r>
      </w:p>
    </w:sdtContent>
  </w:sdt>
  <w:p w:rsidR="00E67548" w:rsidRDefault="00E675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1E" w:rsidRDefault="00684F1E" w:rsidP="00E67548">
      <w:pPr>
        <w:spacing w:after="0" w:line="240" w:lineRule="auto"/>
      </w:pPr>
      <w:r>
        <w:separator/>
      </w:r>
    </w:p>
  </w:footnote>
  <w:footnote w:type="continuationSeparator" w:id="0">
    <w:p w:rsidR="00684F1E" w:rsidRDefault="00684F1E" w:rsidP="00E67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548" w:rsidRPr="00E67548" w:rsidRDefault="00E67548" w:rsidP="00E67548">
    <w:pPr>
      <w:tabs>
        <w:tab w:val="center" w:pos="4153"/>
        <w:tab w:val="right" w:pos="8306"/>
      </w:tabs>
      <w:spacing w:after="0" w:line="240" w:lineRule="auto"/>
    </w:pPr>
    <w:r>
      <w:rPr>
        <w:rFonts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E67548">
      <w:rPr>
        <w:rFonts w:cs="Andalus" w:hint="cs"/>
        <w:b/>
        <w:bCs/>
        <w:sz w:val="32"/>
        <w:szCs w:val="32"/>
        <w:rtl/>
      </w:rPr>
      <w:t xml:space="preserve">العدد </w:t>
    </w:r>
    <w:proofErr w:type="spellStart"/>
    <w:r w:rsidRPr="00E67548">
      <w:rPr>
        <w:rFonts w:cs="Andalus" w:hint="cs"/>
        <w:b/>
        <w:bCs/>
        <w:sz w:val="32"/>
        <w:szCs w:val="32"/>
        <w:rtl/>
      </w:rPr>
      <w:t>الســــــــــــــتون</w:t>
    </w:r>
    <w:proofErr w:type="spellEnd"/>
    <w:r w:rsidRPr="00E67548">
      <w:rPr>
        <w:rFonts w:hint="cs"/>
        <w:rtl/>
      </w:rPr>
      <w:t xml:space="preserve">                                                                                </w:t>
    </w:r>
    <w:r w:rsidRPr="00E67548">
      <w:rPr>
        <w:rFonts w:cs="Andalus" w:hint="cs"/>
        <w:b/>
        <w:bCs/>
        <w:sz w:val="32"/>
        <w:szCs w:val="32"/>
        <w:rtl/>
      </w:rPr>
      <w:t>مجلة ديالى / 2013</w:t>
    </w:r>
  </w:p>
  <w:p w:rsidR="00E67548" w:rsidRDefault="00E675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5D13"/>
    <w:multiLevelType w:val="hybridMultilevel"/>
    <w:tmpl w:val="CC989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F12A3"/>
    <w:multiLevelType w:val="hybridMultilevel"/>
    <w:tmpl w:val="68201DE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BD1AB8"/>
    <w:multiLevelType w:val="hybridMultilevel"/>
    <w:tmpl w:val="982A07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0047CC"/>
    <w:multiLevelType w:val="hybridMultilevel"/>
    <w:tmpl w:val="4E3CBE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2604A2"/>
    <w:multiLevelType w:val="hybridMultilevel"/>
    <w:tmpl w:val="B38ECDF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491E1A"/>
    <w:multiLevelType w:val="hybridMultilevel"/>
    <w:tmpl w:val="041E481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0B3338"/>
    <w:multiLevelType w:val="hybridMultilevel"/>
    <w:tmpl w:val="4DB482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48"/>
    <w:rsid w:val="00684F1E"/>
    <w:rsid w:val="009B4496"/>
    <w:rsid w:val="00E67548"/>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54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E67548"/>
    <w:rPr>
      <w:i/>
      <w:iCs/>
    </w:rPr>
  </w:style>
  <w:style w:type="paragraph" w:styleId="a4">
    <w:name w:val="header"/>
    <w:basedOn w:val="a"/>
    <w:link w:val="Char"/>
    <w:uiPriority w:val="99"/>
    <w:unhideWhenUsed/>
    <w:rsid w:val="00E67548"/>
    <w:pPr>
      <w:tabs>
        <w:tab w:val="center" w:pos="4153"/>
        <w:tab w:val="right" w:pos="8306"/>
      </w:tabs>
      <w:spacing w:after="0" w:line="240" w:lineRule="auto"/>
    </w:pPr>
  </w:style>
  <w:style w:type="character" w:customStyle="1" w:styleId="Char">
    <w:name w:val="رأس الصفحة Char"/>
    <w:basedOn w:val="a0"/>
    <w:link w:val="a4"/>
    <w:uiPriority w:val="99"/>
    <w:rsid w:val="00E67548"/>
    <w:rPr>
      <w:rFonts w:ascii="Calibri" w:eastAsia="Calibri" w:hAnsi="Calibri" w:cs="Arial"/>
    </w:rPr>
  </w:style>
  <w:style w:type="paragraph" w:styleId="a5">
    <w:name w:val="footer"/>
    <w:basedOn w:val="a"/>
    <w:link w:val="Char0"/>
    <w:uiPriority w:val="99"/>
    <w:unhideWhenUsed/>
    <w:rsid w:val="00E67548"/>
    <w:pPr>
      <w:tabs>
        <w:tab w:val="center" w:pos="4153"/>
        <w:tab w:val="right" w:pos="8306"/>
      </w:tabs>
      <w:spacing w:after="0" w:line="240" w:lineRule="auto"/>
    </w:pPr>
  </w:style>
  <w:style w:type="character" w:customStyle="1" w:styleId="Char0">
    <w:name w:val="تذييل الصفحة Char"/>
    <w:basedOn w:val="a0"/>
    <w:link w:val="a5"/>
    <w:uiPriority w:val="99"/>
    <w:rsid w:val="00E67548"/>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54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E67548"/>
    <w:rPr>
      <w:i/>
      <w:iCs/>
    </w:rPr>
  </w:style>
  <w:style w:type="paragraph" w:styleId="a4">
    <w:name w:val="header"/>
    <w:basedOn w:val="a"/>
    <w:link w:val="Char"/>
    <w:uiPriority w:val="99"/>
    <w:unhideWhenUsed/>
    <w:rsid w:val="00E67548"/>
    <w:pPr>
      <w:tabs>
        <w:tab w:val="center" w:pos="4153"/>
        <w:tab w:val="right" w:pos="8306"/>
      </w:tabs>
      <w:spacing w:after="0" w:line="240" w:lineRule="auto"/>
    </w:pPr>
  </w:style>
  <w:style w:type="character" w:customStyle="1" w:styleId="Char">
    <w:name w:val="رأس الصفحة Char"/>
    <w:basedOn w:val="a0"/>
    <w:link w:val="a4"/>
    <w:uiPriority w:val="99"/>
    <w:rsid w:val="00E67548"/>
    <w:rPr>
      <w:rFonts w:ascii="Calibri" w:eastAsia="Calibri" w:hAnsi="Calibri" w:cs="Arial"/>
    </w:rPr>
  </w:style>
  <w:style w:type="paragraph" w:styleId="a5">
    <w:name w:val="footer"/>
    <w:basedOn w:val="a"/>
    <w:link w:val="Char0"/>
    <w:uiPriority w:val="99"/>
    <w:unhideWhenUsed/>
    <w:rsid w:val="00E67548"/>
    <w:pPr>
      <w:tabs>
        <w:tab w:val="center" w:pos="4153"/>
        <w:tab w:val="right" w:pos="8306"/>
      </w:tabs>
      <w:spacing w:after="0" w:line="240" w:lineRule="auto"/>
    </w:pPr>
  </w:style>
  <w:style w:type="character" w:customStyle="1" w:styleId="Char0">
    <w:name w:val="تذييل الصفحة Char"/>
    <w:basedOn w:val="a0"/>
    <w:link w:val="a5"/>
    <w:uiPriority w:val="99"/>
    <w:rsid w:val="00E6754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4366</Words>
  <Characters>24887</Characters>
  <Application>Microsoft Office Word</Application>
  <DocSecurity>0</DocSecurity>
  <Lines>207</Lines>
  <Paragraphs>58</Paragraphs>
  <ScaleCrop>false</ScaleCrop>
  <Company>فراس الصعيو</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2013-12-13T18:40:00Z</dcterms:created>
  <dcterms:modified xsi:type="dcterms:W3CDTF">2013-12-13T18:42:00Z</dcterms:modified>
</cp:coreProperties>
</file>