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9AC" w:rsidRPr="0048783F" w:rsidRDefault="00E3710D" w:rsidP="007959AC">
      <w:pPr>
        <w:bidi w:val="0"/>
        <w:spacing w:line="360" w:lineRule="auto"/>
        <w:jc w:val="both"/>
        <w:rPr>
          <w:sz w:val="20"/>
          <w:szCs w:val="20"/>
        </w:rPr>
      </w:pPr>
      <w:r>
        <w:rPr>
          <w:b/>
          <w:bCs/>
          <w:noProof/>
          <w:sz w:val="32"/>
          <w:szCs w:val="32"/>
          <w:lang w:bidi="ar-SA"/>
        </w:rPr>
        <w:pict>
          <v:shapetype id="_x0000_t202" coordsize="21600,21600" o:spt="202" path="m,l,21600r21600,l21600,xe">
            <v:stroke joinstyle="miter"/>
            <v:path gradientshapeok="t" o:connecttype="rect"/>
          </v:shapetype>
          <v:shape id="_x0000_s1026" type="#_x0000_t202" style="position:absolute;left:0;text-align:left;margin-left:9pt;margin-top:-9pt;width:135pt;height:63pt;z-index:251653120" stroked="f">
            <v:textbox style="mso-next-textbox:#_x0000_s1026">
              <w:txbxContent>
                <w:p w:rsidR="000E32FC" w:rsidRPr="00B06E1F" w:rsidRDefault="000E32FC" w:rsidP="007959AC">
                  <w:pPr>
                    <w:pBdr>
                      <w:top w:val="single" w:sz="4" w:space="1" w:color="auto"/>
                      <w:bottom w:val="single" w:sz="4" w:space="1" w:color="auto"/>
                    </w:pBdr>
                    <w:bidi w:val="0"/>
                    <w:jc w:val="center"/>
                    <w:rPr>
                      <w:rFonts w:ascii="Arial" w:hAnsi="Arial" w:cs="Arial"/>
                      <w:b/>
                      <w:bCs/>
                      <w:sz w:val="28"/>
                      <w:szCs w:val="28"/>
                      <w:lang w:bidi="ar-EG"/>
                    </w:rPr>
                  </w:pPr>
                  <w:proofErr w:type="spellStart"/>
                  <w:r w:rsidRPr="00B06E1F">
                    <w:rPr>
                      <w:rFonts w:ascii="Arial" w:hAnsi="Arial" w:cs="Arial"/>
                      <w:b/>
                      <w:bCs/>
                      <w:sz w:val="28"/>
                      <w:szCs w:val="28"/>
                      <w:lang w:bidi="ar-EG"/>
                    </w:rPr>
                    <w:t>Diyala</w:t>
                  </w:r>
                  <w:proofErr w:type="spellEnd"/>
                  <w:r w:rsidRPr="00B06E1F">
                    <w:rPr>
                      <w:rFonts w:ascii="Arial" w:hAnsi="Arial" w:cs="Arial"/>
                      <w:b/>
                      <w:bCs/>
                      <w:sz w:val="28"/>
                      <w:szCs w:val="28"/>
                      <w:lang w:bidi="ar-EG"/>
                    </w:rPr>
                    <w:t xml:space="preserve"> Journal</w:t>
                  </w:r>
                </w:p>
                <w:p w:rsidR="000E32FC" w:rsidRPr="00B06E1F" w:rsidRDefault="000E32FC" w:rsidP="007959AC">
                  <w:pPr>
                    <w:pBdr>
                      <w:top w:val="single" w:sz="4" w:space="1" w:color="auto"/>
                      <w:bottom w:val="single" w:sz="4" w:space="1" w:color="auto"/>
                    </w:pBdr>
                    <w:bidi w:val="0"/>
                    <w:jc w:val="center"/>
                    <w:rPr>
                      <w:rFonts w:ascii="Arial" w:hAnsi="Arial" w:cs="Arial"/>
                      <w:b/>
                      <w:bCs/>
                      <w:sz w:val="28"/>
                      <w:szCs w:val="28"/>
                      <w:lang w:bidi="ar-EG"/>
                    </w:rPr>
                  </w:pPr>
                  <w:proofErr w:type="gramStart"/>
                  <w:r w:rsidRPr="00B06E1F">
                    <w:rPr>
                      <w:rFonts w:ascii="Arial" w:hAnsi="Arial" w:cs="Arial"/>
                      <w:b/>
                      <w:bCs/>
                      <w:sz w:val="28"/>
                      <w:szCs w:val="28"/>
                      <w:lang w:bidi="ar-EG"/>
                    </w:rPr>
                    <w:t>of</w:t>
                  </w:r>
                  <w:proofErr w:type="gramEnd"/>
                  <w:r w:rsidRPr="00B06E1F">
                    <w:rPr>
                      <w:rFonts w:ascii="Arial" w:hAnsi="Arial" w:cs="Arial"/>
                      <w:b/>
                      <w:bCs/>
                      <w:sz w:val="28"/>
                      <w:szCs w:val="28"/>
                      <w:lang w:bidi="ar-EG"/>
                    </w:rPr>
                    <w:t xml:space="preserve"> Engineering Sciences</w:t>
                  </w:r>
                </w:p>
              </w:txbxContent>
            </v:textbox>
          </v:shape>
        </w:pict>
      </w:r>
      <w:r w:rsidR="007959AC">
        <w:rPr>
          <w:b/>
          <w:bCs/>
          <w:sz w:val="32"/>
          <w:szCs w:val="32"/>
        </w:rPr>
        <w:t xml:space="preserve">                                                                                              </w:t>
      </w:r>
      <w:r w:rsidR="003B2D78" w:rsidRPr="0048783F">
        <w:rPr>
          <w:sz w:val="20"/>
          <w:szCs w:val="20"/>
        </w:rPr>
        <w:t>ISSN 1999</w:t>
      </w:r>
      <w:r w:rsidR="007959AC" w:rsidRPr="0048783F">
        <w:rPr>
          <w:sz w:val="20"/>
          <w:szCs w:val="20"/>
        </w:rPr>
        <w:t>-8716</w:t>
      </w:r>
    </w:p>
    <w:p w:rsidR="007959AC" w:rsidRDefault="007959AC" w:rsidP="007959AC">
      <w:pPr>
        <w:tabs>
          <w:tab w:val="left" w:pos="1694"/>
          <w:tab w:val="left" w:pos="7635"/>
        </w:tabs>
        <w:bidi w:val="0"/>
        <w:jc w:val="both"/>
      </w:pPr>
      <w:r>
        <w:rPr>
          <w:rtl/>
        </w:rPr>
        <w:tab/>
      </w:r>
      <w:r>
        <w:rPr>
          <w:rtl/>
        </w:rPr>
        <w:tab/>
      </w:r>
      <w:r w:rsidRPr="0048783F">
        <w:rPr>
          <w:sz w:val="20"/>
          <w:szCs w:val="20"/>
        </w:rPr>
        <w:t>Printed in Iraq</w:t>
      </w:r>
    </w:p>
    <w:p w:rsidR="007959AC" w:rsidRDefault="007959AC" w:rsidP="007959AC">
      <w:pPr>
        <w:tabs>
          <w:tab w:val="left" w:pos="1245"/>
          <w:tab w:val="left" w:pos="1620"/>
          <w:tab w:val="left" w:pos="7785"/>
        </w:tabs>
        <w:bidi w:val="0"/>
        <w:jc w:val="both"/>
      </w:pPr>
    </w:p>
    <w:p w:rsidR="007959AC" w:rsidRDefault="007959AC" w:rsidP="007959AC">
      <w:pPr>
        <w:bidi w:val="0"/>
      </w:pPr>
    </w:p>
    <w:p w:rsidR="007959AC" w:rsidRDefault="007959AC" w:rsidP="004F21A1">
      <w:pPr>
        <w:bidi w:val="0"/>
        <w:spacing w:line="360" w:lineRule="auto"/>
        <w:jc w:val="lowKashida"/>
      </w:pPr>
      <w:r w:rsidRPr="0048783F">
        <w:rPr>
          <w:sz w:val="20"/>
          <w:szCs w:val="20"/>
        </w:rPr>
        <w:t xml:space="preserve">Vol. </w:t>
      </w:r>
      <w:r w:rsidR="005405EF">
        <w:rPr>
          <w:sz w:val="20"/>
          <w:szCs w:val="20"/>
        </w:rPr>
        <w:t>0</w:t>
      </w:r>
      <w:r w:rsidR="00583360">
        <w:rPr>
          <w:sz w:val="20"/>
          <w:szCs w:val="20"/>
        </w:rPr>
        <w:t>8</w:t>
      </w:r>
      <w:r w:rsidR="005405EF">
        <w:rPr>
          <w:sz w:val="20"/>
          <w:szCs w:val="20"/>
        </w:rPr>
        <w:t xml:space="preserve">, </w:t>
      </w:r>
      <w:r w:rsidRPr="0048783F">
        <w:rPr>
          <w:sz w:val="20"/>
          <w:szCs w:val="20"/>
        </w:rPr>
        <w:t xml:space="preserve">No. </w:t>
      </w:r>
      <w:r>
        <w:rPr>
          <w:sz w:val="20"/>
          <w:szCs w:val="20"/>
          <w:lang w:bidi="ar-IQ"/>
        </w:rPr>
        <w:t>0</w:t>
      </w:r>
      <w:r w:rsidR="00583360">
        <w:rPr>
          <w:sz w:val="20"/>
          <w:szCs w:val="20"/>
          <w:lang w:bidi="ar-IQ"/>
        </w:rPr>
        <w:t>1</w:t>
      </w:r>
      <w:r w:rsidRPr="0048783F">
        <w:rPr>
          <w:sz w:val="20"/>
          <w:szCs w:val="20"/>
        </w:rPr>
        <w:t>, pp</w:t>
      </w:r>
      <w:r w:rsidR="006A5FCF">
        <w:rPr>
          <w:sz w:val="20"/>
          <w:szCs w:val="20"/>
        </w:rPr>
        <w:t xml:space="preserve">. </w:t>
      </w:r>
      <w:r w:rsidR="004F21A1">
        <w:rPr>
          <w:sz w:val="20"/>
          <w:szCs w:val="20"/>
        </w:rPr>
        <w:t>27</w:t>
      </w:r>
      <w:r w:rsidRPr="0048783F">
        <w:rPr>
          <w:sz w:val="20"/>
          <w:szCs w:val="20"/>
        </w:rPr>
        <w:t>-</w:t>
      </w:r>
      <w:r w:rsidR="004F21A1">
        <w:rPr>
          <w:sz w:val="20"/>
          <w:szCs w:val="20"/>
        </w:rPr>
        <w:t>41</w:t>
      </w:r>
      <w:r w:rsidRPr="0048783F">
        <w:rPr>
          <w:sz w:val="20"/>
          <w:szCs w:val="20"/>
        </w:rPr>
        <w:t xml:space="preserve">, </w:t>
      </w:r>
      <w:r w:rsidR="00583360">
        <w:rPr>
          <w:sz w:val="20"/>
          <w:szCs w:val="20"/>
        </w:rPr>
        <w:t>March</w:t>
      </w:r>
      <w:r w:rsidR="005E75F1">
        <w:rPr>
          <w:sz w:val="20"/>
          <w:szCs w:val="20"/>
        </w:rPr>
        <w:t xml:space="preserve"> </w:t>
      </w:r>
      <w:r w:rsidR="003B2D78" w:rsidRPr="0048783F">
        <w:rPr>
          <w:sz w:val="20"/>
          <w:szCs w:val="20"/>
        </w:rPr>
        <w:t>201</w:t>
      </w:r>
      <w:r w:rsidR="00583360">
        <w:rPr>
          <w:sz w:val="20"/>
          <w:szCs w:val="20"/>
        </w:rPr>
        <w:t>5</w:t>
      </w:r>
    </w:p>
    <w:p w:rsidR="007959AC" w:rsidRDefault="007959AC" w:rsidP="005C720C">
      <w:pPr>
        <w:bidi w:val="0"/>
      </w:pPr>
    </w:p>
    <w:p w:rsidR="00E8139B" w:rsidRPr="00D16BE3" w:rsidRDefault="00E8139B" w:rsidP="00E8139B">
      <w:pPr>
        <w:autoSpaceDE w:val="0"/>
        <w:autoSpaceDN w:val="0"/>
        <w:bidi w:val="0"/>
        <w:adjustRightInd w:val="0"/>
        <w:jc w:val="center"/>
      </w:pPr>
      <w:r w:rsidRPr="00C653E4">
        <w:rPr>
          <w:b/>
          <w:bCs/>
          <w:sz w:val="32"/>
          <w:szCs w:val="32"/>
        </w:rPr>
        <w:t>S</w:t>
      </w:r>
      <w:r>
        <w:rPr>
          <w:b/>
          <w:bCs/>
          <w:sz w:val="32"/>
          <w:szCs w:val="32"/>
        </w:rPr>
        <w:t>TRAIN</w:t>
      </w:r>
      <w:r w:rsidRPr="00C653E4">
        <w:rPr>
          <w:b/>
          <w:bCs/>
          <w:sz w:val="32"/>
          <w:szCs w:val="32"/>
        </w:rPr>
        <w:t xml:space="preserve"> </w:t>
      </w:r>
      <w:r>
        <w:rPr>
          <w:b/>
          <w:bCs/>
          <w:sz w:val="32"/>
          <w:szCs w:val="32"/>
        </w:rPr>
        <w:t>MEASUREMENT BY USING</w:t>
      </w:r>
      <w:r w:rsidRPr="00C653E4">
        <w:rPr>
          <w:b/>
          <w:bCs/>
          <w:sz w:val="32"/>
          <w:szCs w:val="32"/>
        </w:rPr>
        <w:t xml:space="preserve"> </w:t>
      </w:r>
      <w:r>
        <w:rPr>
          <w:b/>
          <w:bCs/>
          <w:sz w:val="32"/>
          <w:szCs w:val="32"/>
        </w:rPr>
        <w:t xml:space="preserve">PHASE </w:t>
      </w:r>
      <w:r w:rsidRPr="00C653E4">
        <w:rPr>
          <w:b/>
          <w:bCs/>
          <w:sz w:val="32"/>
          <w:szCs w:val="32"/>
        </w:rPr>
        <w:t>MODULATED F</w:t>
      </w:r>
      <w:r>
        <w:rPr>
          <w:b/>
          <w:bCs/>
          <w:sz w:val="32"/>
          <w:szCs w:val="32"/>
        </w:rPr>
        <w:t>IBER</w:t>
      </w:r>
      <w:r w:rsidRPr="00C653E4">
        <w:rPr>
          <w:b/>
          <w:bCs/>
          <w:sz w:val="32"/>
          <w:szCs w:val="32"/>
        </w:rPr>
        <w:t xml:space="preserve"> O</w:t>
      </w:r>
      <w:r>
        <w:rPr>
          <w:b/>
          <w:bCs/>
          <w:sz w:val="32"/>
          <w:szCs w:val="32"/>
        </w:rPr>
        <w:t xml:space="preserve">PTIC </w:t>
      </w:r>
      <w:r w:rsidRPr="00C653E4">
        <w:rPr>
          <w:b/>
          <w:bCs/>
          <w:sz w:val="32"/>
          <w:szCs w:val="32"/>
        </w:rPr>
        <w:t>SENSORS</w:t>
      </w:r>
      <w:r>
        <w:rPr>
          <w:b/>
          <w:bCs/>
          <w:sz w:val="32"/>
          <w:szCs w:val="32"/>
        </w:rPr>
        <w:t xml:space="preserve"> </w:t>
      </w:r>
      <w:r w:rsidRPr="00512F9A">
        <w:rPr>
          <w:b/>
          <w:bCs/>
          <w:sz w:val="32"/>
          <w:szCs w:val="32"/>
        </w:rPr>
        <w:t>TECHNOLOGY</w:t>
      </w:r>
    </w:p>
    <w:p w:rsidR="002B6BEE" w:rsidRDefault="002B6BEE" w:rsidP="007D5AE2">
      <w:pPr>
        <w:pStyle w:val="NoSpacing"/>
        <w:jc w:val="center"/>
        <w:rPr>
          <w:rFonts w:ascii="Times New Roman" w:hAnsi="Times New Roman" w:cs="Times New Roman"/>
          <w:b/>
          <w:bCs/>
          <w:sz w:val="32"/>
          <w:szCs w:val="32"/>
        </w:rPr>
      </w:pPr>
    </w:p>
    <w:p w:rsidR="00E8139B" w:rsidRPr="00F639F7" w:rsidRDefault="00E8139B" w:rsidP="00E8139B">
      <w:pPr>
        <w:bidi w:val="0"/>
        <w:jc w:val="center"/>
        <w:rPr>
          <w:b/>
          <w:bCs/>
        </w:rPr>
      </w:pPr>
      <w:proofErr w:type="spellStart"/>
      <w:r w:rsidRPr="00F639F7">
        <w:rPr>
          <w:b/>
          <w:bCs/>
        </w:rPr>
        <w:t>Riadh</w:t>
      </w:r>
      <w:proofErr w:type="spellEnd"/>
      <w:r w:rsidRPr="00F639F7">
        <w:rPr>
          <w:b/>
          <w:bCs/>
        </w:rPr>
        <w:t xml:space="preserve"> Adnan </w:t>
      </w:r>
      <w:proofErr w:type="spellStart"/>
      <w:r w:rsidRPr="00F639F7">
        <w:rPr>
          <w:b/>
          <w:bCs/>
        </w:rPr>
        <w:t>Kadhim</w:t>
      </w:r>
      <w:proofErr w:type="spellEnd"/>
    </w:p>
    <w:p w:rsidR="00E8139B" w:rsidRDefault="00A76D6D" w:rsidP="00E8139B">
      <w:pPr>
        <w:bidi w:val="0"/>
        <w:jc w:val="center"/>
      </w:pPr>
      <w:r w:rsidRPr="00E8139B">
        <w:t>Assistant lecturer,</w:t>
      </w:r>
      <w:r w:rsidR="0091692A" w:rsidRPr="00E8139B">
        <w:t xml:space="preserve"> </w:t>
      </w:r>
      <w:r w:rsidR="00E8139B" w:rsidRPr="00E8139B">
        <w:t>Electromechanical Engineering Department</w:t>
      </w:r>
      <w:r w:rsidR="0091692A" w:rsidRPr="00E8139B">
        <w:rPr>
          <w:lang w:bidi="ar-IQ"/>
        </w:rPr>
        <w:t xml:space="preserve">, </w:t>
      </w:r>
      <w:r w:rsidR="00E8139B" w:rsidRPr="00E8139B">
        <w:t xml:space="preserve">University </w:t>
      </w:r>
      <w:r w:rsidR="00E8139B">
        <w:t>o</w:t>
      </w:r>
      <w:r w:rsidR="00E8139B" w:rsidRPr="00E8139B">
        <w:t xml:space="preserve">f Technology </w:t>
      </w:r>
    </w:p>
    <w:p w:rsidR="007959AC" w:rsidRPr="001B1A20" w:rsidRDefault="007959AC" w:rsidP="00F204A9">
      <w:pPr>
        <w:bidi w:val="0"/>
        <w:jc w:val="center"/>
      </w:pPr>
      <w:r w:rsidRPr="001B1A20">
        <w:t>(Received</w:t>
      </w:r>
      <w:r w:rsidR="003B2D78" w:rsidRPr="001B1A20">
        <w:t xml:space="preserve">: </w:t>
      </w:r>
      <w:r w:rsidR="00BF6309">
        <w:t>5</w:t>
      </w:r>
      <w:r w:rsidRPr="001B1A20">
        <w:t>/</w:t>
      </w:r>
      <w:r w:rsidR="00F204A9">
        <w:t>6</w:t>
      </w:r>
      <w:r w:rsidRPr="001B1A20">
        <w:t>/20</w:t>
      </w:r>
      <w:r w:rsidR="00593DF8" w:rsidRPr="001B1A20">
        <w:t>1</w:t>
      </w:r>
      <w:r w:rsidR="00F204A9">
        <w:t>2</w:t>
      </w:r>
      <w:r w:rsidRPr="001B1A20">
        <w:t>; Accepted</w:t>
      </w:r>
      <w:r w:rsidR="00F204A9" w:rsidRPr="001B1A20">
        <w:t>:</w:t>
      </w:r>
      <w:r w:rsidR="00F204A9">
        <w:t xml:space="preserve"> 25</w:t>
      </w:r>
      <w:r w:rsidRPr="001B1A20">
        <w:t>/</w:t>
      </w:r>
      <w:r w:rsidR="00F204A9">
        <w:t>12</w:t>
      </w:r>
      <w:r w:rsidRPr="001B1A20">
        <w:t>/20</w:t>
      </w:r>
      <w:r w:rsidR="00B958F6" w:rsidRPr="001B1A20">
        <w:t>1</w:t>
      </w:r>
      <w:r w:rsidR="00F204A9">
        <w:t>2</w:t>
      </w:r>
      <w:r w:rsidRPr="001B1A20">
        <w:t>)</w:t>
      </w:r>
    </w:p>
    <w:p w:rsidR="007959AC" w:rsidRPr="001B1A20" w:rsidRDefault="007959AC" w:rsidP="00F6615D">
      <w:pPr>
        <w:bidi w:val="0"/>
        <w:spacing w:line="360" w:lineRule="auto"/>
        <w:jc w:val="center"/>
      </w:pPr>
    </w:p>
    <w:p w:rsidR="0042324A" w:rsidRPr="00F639F7" w:rsidRDefault="00CB4FE9" w:rsidP="0042324A">
      <w:pPr>
        <w:bidi w:val="0"/>
        <w:spacing w:line="360" w:lineRule="auto"/>
        <w:jc w:val="lowKashida"/>
        <w:rPr>
          <w:rtl/>
          <w:lang w:bidi="ar-IQ"/>
        </w:rPr>
      </w:pPr>
      <w:r w:rsidRPr="00CB4FE9">
        <w:rPr>
          <w:b/>
          <w:bCs/>
          <w:sz w:val="28"/>
          <w:szCs w:val="28"/>
        </w:rPr>
        <w:t>ABSTRACT</w:t>
      </w:r>
      <w:r w:rsidR="00F55573">
        <w:rPr>
          <w:b/>
          <w:bCs/>
          <w:sz w:val="28"/>
          <w:szCs w:val="28"/>
        </w:rPr>
        <w:t>: -</w:t>
      </w:r>
      <w:r w:rsidR="00263406">
        <w:t xml:space="preserve"> </w:t>
      </w:r>
      <w:r w:rsidR="0042324A" w:rsidRPr="00F639F7">
        <w:rPr>
          <w:lang w:bidi="ar-IQ"/>
        </w:rPr>
        <w:t>This paper deals with simulation using  (MATLAB) of optical fiber strain sensor employing the phase modulated technique in order to design a model for the Michelson interferometer, this paper also deals with the implementation of interferometer technique is considered and simplified because it has the ability to convert phase modulation to intensity modulation, in addition it has the ability to perform modulation frequency of interest signal which is equal to the optical frequency of the source</w:t>
      </w:r>
      <w:r w:rsidR="0042324A">
        <w:rPr>
          <w:lang w:bidi="ar-IQ"/>
        </w:rPr>
        <w:t>.</w:t>
      </w:r>
    </w:p>
    <w:p w:rsidR="0042324A" w:rsidRDefault="0042324A" w:rsidP="0042324A">
      <w:pPr>
        <w:bidi w:val="0"/>
        <w:spacing w:line="360" w:lineRule="auto"/>
        <w:jc w:val="lowKashida"/>
        <w:rPr>
          <w:rtl/>
          <w:lang w:bidi="ar-IQ"/>
        </w:rPr>
      </w:pPr>
      <w:r w:rsidRPr="00F639F7">
        <w:rPr>
          <w:lang w:bidi="ar-IQ"/>
        </w:rPr>
        <w:t>Thus by using this technique the detection of the signals of interests is achieved. The obtained results of sensor are done by varying the applied forces of sensing element, having various core diameters and calculating the strain. Also the result shows that the</w:t>
      </w:r>
      <w:r w:rsidRPr="00F639F7">
        <w:rPr>
          <w:rFonts w:ascii="TimesNewRoman" w:hAnsi="TimesNewRoman" w:cs="TimesNewRoman"/>
        </w:rPr>
        <w:t xml:space="preserve"> fiber optic Michelson sensor is very sensitive to measure the structural strain</w:t>
      </w:r>
      <w:r>
        <w:rPr>
          <w:rFonts w:ascii="TimesNewRoman" w:hAnsi="TimesNewRoman" w:cs="TimesNewRoman"/>
        </w:rPr>
        <w:t>.</w:t>
      </w:r>
    </w:p>
    <w:p w:rsidR="002443C2" w:rsidRPr="0042324A" w:rsidRDefault="00E3710D" w:rsidP="0042324A">
      <w:pPr>
        <w:bidi w:val="0"/>
        <w:spacing w:line="360" w:lineRule="auto"/>
        <w:jc w:val="lowKashida"/>
        <w:rPr>
          <w:rFonts w:asciiTheme="majorBidi" w:hAnsiTheme="majorBidi" w:cstheme="majorBidi"/>
          <w:lang w:bidi="ar-IQ"/>
        </w:rPr>
      </w:pPr>
      <w:r>
        <w:rPr>
          <w:rFonts w:asciiTheme="majorBidi" w:hAnsiTheme="majorBidi" w:cstheme="majorBidi"/>
          <w:b/>
          <w:bCs/>
          <w:noProof/>
          <w:sz w:val="22"/>
          <w:szCs w:val="22"/>
          <w:lang w:bidi="ar-SA"/>
        </w:rPr>
        <w:pict>
          <v:shapetype id="_x0000_t32" coordsize="21600,21600" o:spt="32" o:oned="t" path="m,l21600,21600e" filled="f">
            <v:path arrowok="t" fillok="f" o:connecttype="none"/>
            <o:lock v:ext="edit" shapetype="t"/>
          </v:shapetype>
          <v:shape id="_x0000_s1028" type="#_x0000_t32" style="position:absolute;left:0;text-align:left;margin-left:-2.25pt;margin-top:18.05pt;width:456pt;height:0;z-index:251654144" o:connectortype="straight"/>
        </w:pict>
      </w:r>
      <w:r w:rsidR="00C53DE4" w:rsidRPr="00C53DE4">
        <w:rPr>
          <w:b/>
          <w:bCs/>
          <w:lang w:bidi="ar-IQ"/>
        </w:rPr>
        <w:t>Keywords:</w:t>
      </w:r>
      <w:r w:rsidR="00C53DE4" w:rsidRPr="00C53DE4">
        <w:rPr>
          <w:sz w:val="22"/>
          <w:szCs w:val="22"/>
          <w:lang w:bidi="ar-IQ"/>
        </w:rPr>
        <w:t xml:space="preserve"> </w:t>
      </w:r>
      <w:r w:rsidR="0042324A" w:rsidRPr="0042324A">
        <w:t>F</w:t>
      </w:r>
      <w:r w:rsidR="0042324A">
        <w:t>iber optic</w:t>
      </w:r>
      <w:r w:rsidR="00C53DE4" w:rsidRPr="0042324A">
        <w:rPr>
          <w:lang w:bidi="ar-IQ"/>
        </w:rPr>
        <w:t xml:space="preserve">, </w:t>
      </w:r>
      <w:r w:rsidR="0042324A" w:rsidRPr="0042324A">
        <w:t>S</w:t>
      </w:r>
      <w:r w:rsidR="0042324A">
        <w:t>train</w:t>
      </w:r>
      <w:r w:rsidR="0042324A" w:rsidRPr="0042324A">
        <w:t xml:space="preserve"> </w:t>
      </w:r>
      <w:r w:rsidR="0042324A">
        <w:t>measurement</w:t>
      </w:r>
      <w:r w:rsidR="00C53DE4" w:rsidRPr="0042324A">
        <w:rPr>
          <w:lang w:bidi="ar-IQ"/>
        </w:rPr>
        <w:t xml:space="preserve">, </w:t>
      </w:r>
      <w:r w:rsidR="0042324A">
        <w:t>phase</w:t>
      </w:r>
      <w:r w:rsidR="0042324A" w:rsidRPr="0042324A">
        <w:t xml:space="preserve"> </w:t>
      </w:r>
      <w:r w:rsidR="0042324A">
        <w:t>modulated</w:t>
      </w:r>
      <w:r w:rsidR="00C53DE4" w:rsidRPr="0042324A">
        <w:rPr>
          <w:lang w:bidi="ar-IQ"/>
        </w:rPr>
        <w:t>.</w:t>
      </w:r>
    </w:p>
    <w:p w:rsidR="002443C2" w:rsidRPr="00AC270C" w:rsidRDefault="002443C2" w:rsidP="00AC270C">
      <w:pPr>
        <w:pStyle w:val="ListParagraph"/>
        <w:numPr>
          <w:ilvl w:val="0"/>
          <w:numId w:val="8"/>
        </w:numPr>
        <w:bidi w:val="0"/>
        <w:spacing w:line="360" w:lineRule="auto"/>
        <w:ind w:left="360"/>
        <w:rPr>
          <w:b/>
          <w:bCs/>
          <w:sz w:val="28"/>
          <w:szCs w:val="28"/>
          <w:lang w:bidi="ar-IQ"/>
        </w:rPr>
      </w:pPr>
      <w:r w:rsidRPr="00AC270C">
        <w:rPr>
          <w:b/>
          <w:bCs/>
          <w:sz w:val="28"/>
          <w:szCs w:val="28"/>
          <w:lang w:bidi="ar-IQ"/>
        </w:rPr>
        <w:t>INTRODUCTION</w:t>
      </w:r>
    </w:p>
    <w:p w:rsidR="0042324A" w:rsidRPr="00A84381" w:rsidRDefault="0042324A" w:rsidP="00C029D8">
      <w:pPr>
        <w:bidi w:val="0"/>
        <w:spacing w:line="360" w:lineRule="auto"/>
        <w:ind w:firstLine="720"/>
        <w:jc w:val="lowKashida"/>
        <w:rPr>
          <w:rFonts w:ascii="TimesNewRomanPSMT" w:hAnsi="TimesNewRomanPSMT" w:cs="TimesNewRomanPSMT"/>
          <w:sz w:val="20"/>
          <w:szCs w:val="20"/>
        </w:rPr>
      </w:pPr>
      <w:r w:rsidRPr="00F639F7">
        <w:rPr>
          <w:rFonts w:ascii="TimesNewRomanPSMT" w:hAnsi="TimesNewRomanPSMT" w:cs="TimesNewRomanPSMT"/>
        </w:rPr>
        <w:t>The practical applicability of fiber optic sensors was widely recognized over 20 years ago. Since then, the further development and implementation of these sensors has been driven by the versatility and properties inherent to optical fiber, as well as by the maturation of the fiber and device technologies associated with the telecommunications industry</w:t>
      </w:r>
      <w:r>
        <w:rPr>
          <w:rFonts w:ascii="TimesNewRomanPSMT" w:hAnsi="TimesNewRomanPSMT" w:cs="TimesNewRomanPSMT"/>
        </w:rPr>
        <w:t>.</w:t>
      </w:r>
      <w:r w:rsidRPr="00651FFA">
        <w:rPr>
          <w:rFonts w:ascii="TimesNewRomanPSMT" w:hAnsi="TimesNewRomanPSMT" w:cs="TimesNewRomanPSMT"/>
          <w:b/>
          <w:bCs/>
          <w:sz w:val="28"/>
          <w:szCs w:val="28"/>
          <w:vertAlign w:val="superscript"/>
        </w:rPr>
        <w:t xml:space="preserve"> (1)</w:t>
      </w:r>
      <w:r w:rsidRPr="00F639F7">
        <w:rPr>
          <w:rFonts w:ascii="TimesNewRomanPSMT" w:hAnsi="TimesNewRomanPSMT" w:cs="TimesNewRomanPSMT"/>
        </w:rPr>
        <w:t xml:space="preserve"> Attractive qualities of optical fiber include a dielectric composition which results in immunity to electromagnetic interference and ground loop networking problems</w:t>
      </w:r>
      <w:r>
        <w:rPr>
          <w:rFonts w:ascii="TimesNewRomanPSMT" w:hAnsi="TimesNewRomanPSMT" w:cs="TimesNewRomanPSMT"/>
        </w:rPr>
        <w:t>.</w:t>
      </w:r>
      <w:r w:rsidRPr="00F639F7">
        <w:rPr>
          <w:rFonts w:ascii="TimesNewRomanPSMT" w:hAnsi="TimesNewRomanPSMT" w:cs="TimesNewRomanPSMT"/>
        </w:rPr>
        <w:t xml:space="preserve"> </w:t>
      </w:r>
      <w:r w:rsidRPr="00A84381">
        <w:rPr>
          <w:rFonts w:ascii="TimesNewRomanPSMT" w:hAnsi="TimesNewRomanPSMT" w:cs="TimesNewRomanPSMT"/>
          <w:vertAlign w:val="superscript"/>
        </w:rPr>
        <w:t>(2)</w:t>
      </w:r>
    </w:p>
    <w:p w:rsidR="0042324A" w:rsidRPr="00F639F7" w:rsidRDefault="0042324A" w:rsidP="00C029D8">
      <w:pPr>
        <w:bidi w:val="0"/>
        <w:spacing w:line="360" w:lineRule="auto"/>
        <w:ind w:firstLine="720"/>
        <w:jc w:val="lowKashida"/>
        <w:rPr>
          <w:rFonts w:ascii="TimesNewRomanPSMT" w:hAnsi="TimesNewRomanPSMT" w:cs="TimesNewRomanPSMT"/>
        </w:rPr>
      </w:pPr>
      <w:r w:rsidRPr="00F639F7">
        <w:rPr>
          <w:rFonts w:ascii="TimesNewRomanPSMT" w:hAnsi="TimesNewRomanPSMT" w:cs="TimesNewRomanPSMT"/>
        </w:rPr>
        <w:t>The ability to support high bandwidth signals required for multiplexing numerous high-performance sensors, and the possession of a small size and a sturdy</w:t>
      </w:r>
      <w:r w:rsidRPr="00F639F7">
        <w:t xml:space="preserve"> </w:t>
      </w:r>
      <w:r w:rsidRPr="00F639F7">
        <w:rPr>
          <w:rFonts w:ascii="TimesNewRomanPSMT" w:hAnsi="TimesNewRomanPSMT" w:cs="TimesNewRomanPSMT"/>
        </w:rPr>
        <w:t>composition which allows them to be integrated directly into materials</w:t>
      </w:r>
      <w:r>
        <w:rPr>
          <w:rFonts w:ascii="TimesNewRomanPSMT" w:hAnsi="TimesNewRomanPSMT" w:cs="TimesNewRomanPSMT"/>
        </w:rPr>
        <w:t>.</w:t>
      </w:r>
      <w:r w:rsidRPr="00F639F7">
        <w:rPr>
          <w:rFonts w:ascii="TimesNewRomanPSMT" w:hAnsi="TimesNewRomanPSMT" w:cs="TimesNewRomanPSMT"/>
        </w:rPr>
        <w:t xml:space="preserve"> </w:t>
      </w:r>
      <w:r w:rsidRPr="00A84381">
        <w:rPr>
          <w:rFonts w:ascii="TimesNewRomanPSMT" w:hAnsi="TimesNewRomanPSMT" w:cs="TimesNewRomanPSMT"/>
          <w:vertAlign w:val="superscript"/>
        </w:rPr>
        <w:t>(3)</w:t>
      </w:r>
      <w:r w:rsidRPr="00A84381">
        <w:rPr>
          <w:rFonts w:ascii="TimesNewRomanPSMT" w:hAnsi="TimesNewRomanPSMT" w:cs="TimesNewRomanPSMT"/>
          <w:sz w:val="20"/>
          <w:szCs w:val="20"/>
        </w:rPr>
        <w:t xml:space="preserve"> </w:t>
      </w:r>
    </w:p>
    <w:p w:rsidR="0042324A" w:rsidRPr="00A84381" w:rsidRDefault="0042324A" w:rsidP="00C029D8">
      <w:pPr>
        <w:bidi w:val="0"/>
        <w:spacing w:line="360" w:lineRule="auto"/>
        <w:ind w:firstLine="720"/>
        <w:jc w:val="lowKashida"/>
        <w:rPr>
          <w:rFonts w:ascii="TimesNewRomanPSMT" w:hAnsi="TimesNewRomanPSMT" w:cs="TimesNewRomanPSMT"/>
          <w:sz w:val="20"/>
          <w:szCs w:val="20"/>
        </w:rPr>
      </w:pPr>
      <w:r w:rsidRPr="00F639F7">
        <w:rPr>
          <w:rFonts w:ascii="TimesNewRomanPSMT" w:hAnsi="TimesNewRomanPSMT" w:cs="TimesNewRomanPSMT"/>
        </w:rPr>
        <w:t>The flexibility and sensitivity of sensors fabricated from optical fiber permits the measurement of a variety of phenomena, including temperature, pressure, strain, and degree of cure, chemical content, viscosity, acoustic waves, magnetic fields, and degree of rotation</w:t>
      </w:r>
      <w:r>
        <w:rPr>
          <w:rFonts w:ascii="TimesNewRomanPSMT" w:hAnsi="TimesNewRomanPSMT" w:cs="TimesNewRomanPSMT"/>
        </w:rPr>
        <w:t>.</w:t>
      </w:r>
      <w:r w:rsidRPr="00F639F7">
        <w:rPr>
          <w:rFonts w:ascii="TimesNewRomanPSMT" w:hAnsi="TimesNewRomanPSMT" w:cs="TimesNewRomanPSMT"/>
        </w:rPr>
        <w:t xml:space="preserve"> </w:t>
      </w:r>
      <w:r w:rsidRPr="00A84381">
        <w:rPr>
          <w:rFonts w:ascii="TimesNewRomanPSMT" w:hAnsi="TimesNewRomanPSMT" w:cs="TimesNewRomanPSMT"/>
          <w:vertAlign w:val="superscript"/>
        </w:rPr>
        <w:t>(2, 3)</w:t>
      </w:r>
      <w:r w:rsidRPr="00A84381">
        <w:rPr>
          <w:sz w:val="20"/>
          <w:szCs w:val="20"/>
        </w:rPr>
        <w:t xml:space="preserve"> </w:t>
      </w:r>
    </w:p>
    <w:p w:rsidR="0042324A" w:rsidRDefault="0042324A" w:rsidP="00C029D8">
      <w:pPr>
        <w:bidi w:val="0"/>
        <w:spacing w:line="360" w:lineRule="auto"/>
        <w:ind w:firstLine="720"/>
        <w:jc w:val="lowKashida"/>
        <w:rPr>
          <w:rFonts w:ascii="TimesNewRomanPSMT" w:hAnsi="TimesNewRomanPSMT" w:cs="TimesNewRomanPSMT"/>
        </w:rPr>
      </w:pPr>
      <w:r w:rsidRPr="00F639F7">
        <w:rPr>
          <w:rFonts w:ascii="TimesNewRomanPSMT" w:hAnsi="TimesNewRomanPSMT" w:cs="TimesNewRomanPSMT"/>
        </w:rPr>
        <w:lastRenderedPageBreak/>
        <w:t>The design of the sensor system determines whether the external perturbation modulates the amplitude, phase, differential phase, or spectral distribution, of the optical carrier. Amplitude modulation directly affects the signal intensity, phase modulation is converted to intensity modulation through interferometer, differential phase modulation is converted to intensity through the determination of polarization, and modification of spectral distribution may be determined through spectroscopic analysis</w:t>
      </w:r>
      <w:r>
        <w:rPr>
          <w:rFonts w:ascii="TimesNewRomanPSMT" w:hAnsi="TimesNewRomanPSMT" w:cs="TimesNewRomanPSMT"/>
        </w:rPr>
        <w:t>.</w:t>
      </w:r>
      <w:r w:rsidRPr="00F639F7">
        <w:rPr>
          <w:rFonts w:ascii="TimesNewRomanPSMT" w:hAnsi="TimesNewRomanPSMT" w:cs="TimesNewRomanPSMT"/>
        </w:rPr>
        <w:t xml:space="preserve"> </w:t>
      </w:r>
      <w:r w:rsidRPr="00A84381">
        <w:rPr>
          <w:rFonts w:ascii="TimesNewRomanPSMT" w:hAnsi="TimesNewRomanPSMT" w:cs="TimesNewRomanPSMT"/>
          <w:vertAlign w:val="superscript"/>
        </w:rPr>
        <w:t>(4)</w:t>
      </w:r>
      <w:r w:rsidRPr="00A84381">
        <w:rPr>
          <w:rFonts w:ascii="TimesNewRomanPSMT" w:hAnsi="TimesNewRomanPSMT" w:cs="TimesNewRomanPSMT"/>
          <w:sz w:val="20"/>
          <w:szCs w:val="20"/>
        </w:rPr>
        <w:t xml:space="preserve"> </w:t>
      </w:r>
    </w:p>
    <w:p w:rsidR="0042324A" w:rsidRPr="00303101" w:rsidRDefault="0042324A" w:rsidP="00303101">
      <w:pPr>
        <w:bidi w:val="0"/>
        <w:spacing w:line="360" w:lineRule="auto"/>
        <w:ind w:firstLine="720"/>
        <w:jc w:val="lowKashida"/>
        <w:rPr>
          <w:rFonts w:asciiTheme="majorBidi" w:hAnsiTheme="majorBidi" w:cstheme="majorBidi"/>
        </w:rPr>
      </w:pPr>
      <w:r w:rsidRPr="00303101">
        <w:rPr>
          <w:rFonts w:asciiTheme="majorBidi" w:hAnsiTheme="majorBidi" w:cstheme="majorBidi"/>
        </w:rPr>
        <w:t xml:space="preserve">Fiber optic sensors are commonly constructed from silica-based glass optical fibers </w:t>
      </w:r>
      <w:r w:rsidRPr="00303101">
        <w:rPr>
          <w:rFonts w:asciiTheme="majorBidi" w:hAnsiTheme="majorBidi" w:cstheme="majorBidi"/>
          <w:b/>
          <w:bCs/>
          <w:vertAlign w:val="superscript"/>
        </w:rPr>
        <w:t>(3)</w:t>
      </w:r>
      <w:r w:rsidRPr="00303101">
        <w:rPr>
          <w:rFonts w:asciiTheme="majorBidi" w:hAnsiTheme="majorBidi" w:cstheme="majorBidi"/>
        </w:rPr>
        <w:t xml:space="preserve"> </w:t>
      </w:r>
      <w:proofErr w:type="gramStart"/>
      <w:r w:rsidRPr="00303101">
        <w:rPr>
          <w:rFonts w:asciiTheme="majorBidi" w:hAnsiTheme="majorBidi" w:cstheme="majorBidi"/>
        </w:rPr>
        <w:t>When</w:t>
      </w:r>
      <w:proofErr w:type="gramEnd"/>
      <w:r w:rsidRPr="00303101">
        <w:rPr>
          <w:rFonts w:asciiTheme="majorBidi" w:hAnsiTheme="majorBidi" w:cstheme="majorBidi"/>
        </w:rPr>
        <w:t xml:space="preserve"> standard telecommunications fiber is used, sensor systems benefit from low optical signal transmission loss of the optical fiber, an optical signal well confined to the waveguide, and the low cost and wide availability of the optical fibers. </w:t>
      </w:r>
      <w:r w:rsidRPr="00A84381">
        <w:rPr>
          <w:rFonts w:asciiTheme="majorBidi" w:hAnsiTheme="majorBidi" w:cstheme="majorBidi"/>
          <w:vertAlign w:val="superscript"/>
        </w:rPr>
        <w:t>(4)</w:t>
      </w:r>
      <w:r w:rsidRPr="00A84381">
        <w:rPr>
          <w:rFonts w:asciiTheme="majorBidi" w:hAnsiTheme="majorBidi" w:cstheme="majorBidi"/>
        </w:rPr>
        <w:t xml:space="preserve"> </w:t>
      </w:r>
    </w:p>
    <w:p w:rsidR="00C029D8" w:rsidRPr="00A84381" w:rsidRDefault="0042324A" w:rsidP="00303101">
      <w:pPr>
        <w:bidi w:val="0"/>
        <w:spacing w:line="360" w:lineRule="auto"/>
        <w:ind w:firstLine="720"/>
        <w:jc w:val="lowKashida"/>
        <w:rPr>
          <w:rFonts w:asciiTheme="majorBidi" w:hAnsiTheme="majorBidi" w:cstheme="majorBidi"/>
          <w:vertAlign w:val="superscript"/>
        </w:rPr>
      </w:pPr>
      <w:r w:rsidRPr="00303101">
        <w:rPr>
          <w:rFonts w:asciiTheme="majorBidi" w:hAnsiTheme="majorBidi" w:cstheme="majorBidi"/>
        </w:rPr>
        <w:t>Optical fibers frequently have a protective coating of acrylate, but they may also be encased in polyimide, metal, carbon, or some other protective jacket. This outer coating preserves the physical strength of the optical fiber by providing protection from the environment. Without the coating, the glass waveguides are exposed to moisture which causes significant weakening of the fiber.</w:t>
      </w:r>
      <w:r w:rsidRPr="00303101">
        <w:rPr>
          <w:rFonts w:asciiTheme="majorBidi" w:hAnsiTheme="majorBidi" w:cstheme="majorBidi"/>
          <w:rtl/>
        </w:rPr>
        <w:t xml:space="preserve"> </w:t>
      </w:r>
      <w:r w:rsidRPr="00A84381">
        <w:rPr>
          <w:rFonts w:asciiTheme="majorBidi" w:hAnsiTheme="majorBidi" w:cstheme="majorBidi"/>
          <w:vertAlign w:val="superscript"/>
        </w:rPr>
        <w:t>(3)</w:t>
      </w:r>
    </w:p>
    <w:p w:rsidR="00AC270C" w:rsidRPr="00303101" w:rsidRDefault="00AC270C" w:rsidP="00AC270C">
      <w:pPr>
        <w:bidi w:val="0"/>
        <w:spacing w:line="360" w:lineRule="auto"/>
        <w:ind w:firstLine="720"/>
        <w:jc w:val="lowKashida"/>
        <w:rPr>
          <w:rFonts w:asciiTheme="majorBidi" w:hAnsiTheme="majorBidi" w:cstheme="majorBidi"/>
          <w:b/>
          <w:bCs/>
          <w:vertAlign w:val="superscript"/>
        </w:rPr>
      </w:pPr>
    </w:p>
    <w:p w:rsidR="0024342A" w:rsidRPr="00303101" w:rsidRDefault="0024342A" w:rsidP="00303101">
      <w:pPr>
        <w:autoSpaceDE w:val="0"/>
        <w:autoSpaceDN w:val="0"/>
        <w:bidi w:val="0"/>
        <w:adjustRightInd w:val="0"/>
        <w:spacing w:line="360" w:lineRule="auto"/>
        <w:rPr>
          <w:rFonts w:asciiTheme="majorBidi" w:hAnsiTheme="majorBidi" w:cstheme="majorBidi"/>
          <w:b/>
          <w:bCs/>
        </w:rPr>
      </w:pPr>
      <w:r w:rsidRPr="00303101">
        <w:rPr>
          <w:rFonts w:asciiTheme="majorBidi" w:hAnsiTheme="majorBidi" w:cstheme="majorBidi"/>
          <w:b/>
          <w:bCs/>
        </w:rPr>
        <w:t xml:space="preserve">1.1 FIBER OPTICS SENSORS   </w:t>
      </w:r>
    </w:p>
    <w:p w:rsidR="0024342A" w:rsidRPr="00A84381" w:rsidRDefault="0024342A" w:rsidP="00303101">
      <w:pPr>
        <w:autoSpaceDE w:val="0"/>
        <w:autoSpaceDN w:val="0"/>
        <w:bidi w:val="0"/>
        <w:adjustRightInd w:val="0"/>
        <w:spacing w:line="360" w:lineRule="auto"/>
        <w:ind w:firstLine="720"/>
        <w:jc w:val="both"/>
        <w:rPr>
          <w:rFonts w:asciiTheme="majorBidi" w:hAnsiTheme="majorBidi" w:cstheme="majorBidi"/>
        </w:rPr>
      </w:pPr>
      <w:r w:rsidRPr="00303101">
        <w:rPr>
          <w:rFonts w:asciiTheme="majorBidi" w:hAnsiTheme="majorBidi" w:cstheme="majorBidi"/>
        </w:rPr>
        <w:t xml:space="preserve">The fiber sensor is illustrated diagrammatically in Figure (1). The basic components are simple. Light is taken to a modulation region using an optical fiber and modulated there in by physical, chemical, or biological phenomena, and the modulated light is transmitted back to a receiver (detected, and demodulated). Hopefully, there is a one-to-one correlation between the phenomenon of interest and the demodulated signal. There are two substantial issues in realizing a viable optical fiber sensor technology. </w:t>
      </w:r>
      <w:r w:rsidRPr="00A84381">
        <w:rPr>
          <w:rFonts w:asciiTheme="majorBidi" w:hAnsiTheme="majorBidi" w:cstheme="majorBidi"/>
          <w:vertAlign w:val="superscript"/>
        </w:rPr>
        <w:t>(5)</w:t>
      </w:r>
    </w:p>
    <w:p w:rsidR="0024342A" w:rsidRPr="00303101" w:rsidRDefault="0024342A" w:rsidP="00303101">
      <w:pPr>
        <w:autoSpaceDE w:val="0"/>
        <w:autoSpaceDN w:val="0"/>
        <w:bidi w:val="0"/>
        <w:adjustRightInd w:val="0"/>
        <w:spacing w:line="360" w:lineRule="auto"/>
        <w:jc w:val="both"/>
        <w:rPr>
          <w:rFonts w:asciiTheme="majorBidi" w:hAnsiTheme="majorBidi" w:cstheme="majorBidi"/>
        </w:rPr>
      </w:pPr>
      <w:r w:rsidRPr="00303101">
        <w:rPr>
          <w:rFonts w:asciiTheme="majorBidi" w:hAnsiTheme="majorBidi" w:cstheme="majorBidi"/>
        </w:rPr>
        <w:t>1- To ensure the one-to-one relationship between the parameters to be measured and the</w:t>
      </w:r>
      <w:r w:rsidRPr="00303101">
        <w:rPr>
          <w:rFonts w:asciiTheme="majorBidi" w:hAnsiTheme="majorBidi" w:cstheme="majorBidi"/>
          <w:rtl/>
          <w:lang w:bidi="ar-IQ"/>
        </w:rPr>
        <w:t xml:space="preserve"> </w:t>
      </w:r>
      <w:r w:rsidRPr="00303101">
        <w:rPr>
          <w:rFonts w:asciiTheme="majorBidi" w:hAnsiTheme="majorBidi" w:cstheme="majorBidi"/>
          <w:lang w:bidi="ar-IQ"/>
        </w:rPr>
        <w:t>demodulated</w:t>
      </w:r>
      <w:r w:rsidRPr="00303101">
        <w:rPr>
          <w:rFonts w:asciiTheme="majorBidi" w:hAnsiTheme="majorBidi" w:cstheme="majorBidi"/>
        </w:rPr>
        <w:t xml:space="preserve"> signal.</w:t>
      </w:r>
    </w:p>
    <w:p w:rsidR="0024342A" w:rsidRPr="00303101" w:rsidRDefault="0024342A" w:rsidP="00303101">
      <w:pPr>
        <w:autoSpaceDE w:val="0"/>
        <w:autoSpaceDN w:val="0"/>
        <w:bidi w:val="0"/>
        <w:adjustRightInd w:val="0"/>
        <w:spacing w:line="360" w:lineRule="auto"/>
        <w:jc w:val="both"/>
        <w:rPr>
          <w:rFonts w:asciiTheme="majorBidi" w:hAnsiTheme="majorBidi" w:cstheme="majorBidi"/>
        </w:rPr>
      </w:pPr>
      <w:r w:rsidRPr="00303101">
        <w:rPr>
          <w:rFonts w:asciiTheme="majorBidi" w:hAnsiTheme="majorBidi" w:cstheme="majorBidi"/>
        </w:rPr>
        <w:t>2- To match the technology to the application in</w:t>
      </w:r>
      <w:r w:rsidRPr="00303101">
        <w:rPr>
          <w:rFonts w:asciiTheme="majorBidi" w:hAnsiTheme="majorBidi" w:cstheme="majorBidi"/>
          <w:rtl/>
        </w:rPr>
        <w:t xml:space="preserve"> </w:t>
      </w:r>
      <w:r w:rsidRPr="00303101">
        <w:rPr>
          <w:rFonts w:asciiTheme="majorBidi" w:hAnsiTheme="majorBidi" w:cstheme="majorBidi"/>
        </w:rPr>
        <w:t>terms of both performance and cost.</w:t>
      </w:r>
    </w:p>
    <w:p w:rsidR="0024342A" w:rsidRPr="00303101" w:rsidRDefault="0024342A" w:rsidP="00303101">
      <w:pPr>
        <w:bidi w:val="0"/>
        <w:spacing w:line="360" w:lineRule="auto"/>
        <w:ind w:firstLine="720"/>
        <w:jc w:val="both"/>
        <w:rPr>
          <w:rtl/>
          <w:lang w:bidi="ar-IQ"/>
        </w:rPr>
      </w:pPr>
      <w:r w:rsidRPr="00303101">
        <w:rPr>
          <w:rFonts w:asciiTheme="majorBidi" w:hAnsiTheme="majorBidi" w:cstheme="majorBidi"/>
        </w:rPr>
        <w:t xml:space="preserve">The first of these is the simpler one despite the fact that the impact of the fibers to words from the modulation region, variations in source and detector characteristics with temperature and time and   the influence of temperature on the modulation process are all important. The second of these must recognize the presence of established techniques and in particular must identify otherwise insoluble problems which are important but for technical reasons </w:t>
      </w:r>
      <w:r w:rsidRPr="00303101">
        <w:rPr>
          <w:rFonts w:asciiTheme="majorBidi" w:hAnsiTheme="majorBidi" w:cstheme="majorBidi"/>
          <w:lang w:bidi="ar-IQ"/>
        </w:rPr>
        <w:t xml:space="preserve">Have </w:t>
      </w:r>
      <w:r w:rsidRPr="00303101">
        <w:rPr>
          <w:rFonts w:asciiTheme="majorBidi" w:hAnsiTheme="majorBidi" w:cstheme="majorBidi"/>
        </w:rPr>
        <w:t xml:space="preserve">not been satisfactorily resolved. </w:t>
      </w:r>
      <w:r w:rsidRPr="00A84381">
        <w:rPr>
          <w:rFonts w:asciiTheme="majorBidi" w:hAnsiTheme="majorBidi" w:cstheme="majorBidi"/>
          <w:vertAlign w:val="superscript"/>
        </w:rPr>
        <w:t>(5)</w:t>
      </w:r>
      <w:r>
        <w:rPr>
          <w:b/>
          <w:bCs/>
          <w:sz w:val="28"/>
          <w:szCs w:val="28"/>
          <w:vertAlign w:val="superscript"/>
        </w:rPr>
        <w:t xml:space="preserve"> </w:t>
      </w:r>
      <w:r w:rsidR="00C029D8">
        <w:t xml:space="preserve"> </w:t>
      </w:r>
    </w:p>
    <w:p w:rsidR="0024342A" w:rsidRPr="00303101" w:rsidRDefault="0024342A" w:rsidP="00303101">
      <w:pPr>
        <w:autoSpaceDE w:val="0"/>
        <w:autoSpaceDN w:val="0"/>
        <w:bidi w:val="0"/>
        <w:adjustRightInd w:val="0"/>
        <w:spacing w:line="360" w:lineRule="auto"/>
        <w:rPr>
          <w:b/>
          <w:bCs/>
        </w:rPr>
      </w:pPr>
      <w:r w:rsidRPr="00303101">
        <w:rPr>
          <w:b/>
          <w:bCs/>
        </w:rPr>
        <w:t>1.1.1 FIBER OPTIC SENSOR CONFIGUARTIONS</w:t>
      </w:r>
    </w:p>
    <w:p w:rsidR="0024342A" w:rsidRPr="008C2970" w:rsidRDefault="0024342A" w:rsidP="00303101">
      <w:pPr>
        <w:autoSpaceDE w:val="0"/>
        <w:autoSpaceDN w:val="0"/>
        <w:bidi w:val="0"/>
        <w:adjustRightInd w:val="0"/>
        <w:spacing w:line="360" w:lineRule="auto"/>
        <w:ind w:firstLine="720"/>
        <w:jc w:val="both"/>
      </w:pPr>
      <w:r w:rsidRPr="008C2970">
        <w:t>Fiber optic sensors (FOS) can be generally classified in two large groups:</w:t>
      </w:r>
    </w:p>
    <w:p w:rsidR="0024342A" w:rsidRPr="00303101" w:rsidRDefault="0024342A" w:rsidP="00303101">
      <w:pPr>
        <w:autoSpaceDE w:val="0"/>
        <w:autoSpaceDN w:val="0"/>
        <w:bidi w:val="0"/>
        <w:adjustRightInd w:val="0"/>
        <w:spacing w:line="360" w:lineRule="auto"/>
      </w:pPr>
      <w:r w:rsidRPr="00303101">
        <w:t>1) Extrinsic FOS</w:t>
      </w:r>
    </w:p>
    <w:p w:rsidR="0024342A" w:rsidRPr="00303101" w:rsidRDefault="0024342A" w:rsidP="00303101">
      <w:pPr>
        <w:autoSpaceDE w:val="0"/>
        <w:autoSpaceDN w:val="0"/>
        <w:bidi w:val="0"/>
        <w:adjustRightInd w:val="0"/>
        <w:spacing w:line="360" w:lineRule="auto"/>
      </w:pPr>
      <w:r w:rsidRPr="00303101">
        <w:lastRenderedPageBreak/>
        <w:t>2) Intrinsic FOS</w:t>
      </w:r>
    </w:p>
    <w:p w:rsidR="0024342A" w:rsidRPr="00A84381" w:rsidRDefault="0024342A" w:rsidP="00303101">
      <w:pPr>
        <w:autoSpaceDE w:val="0"/>
        <w:autoSpaceDN w:val="0"/>
        <w:bidi w:val="0"/>
        <w:adjustRightInd w:val="0"/>
        <w:spacing w:line="360" w:lineRule="auto"/>
        <w:ind w:firstLine="720"/>
        <w:jc w:val="lowKashida"/>
      </w:pPr>
      <w:r w:rsidRPr="00303101">
        <w:t xml:space="preserve">Extrinsic FOS is basically optical sensor where the lights signal is delivered by optical Fiber, while the modulation of the light signal occurs outside optical fiber. Till now, sensors present most successfully commercial FOS. Typical examples are fiber versions of Doppler anemometers and non-contact vibration measurements systems. </w:t>
      </w:r>
      <w:r w:rsidRPr="00A84381">
        <w:rPr>
          <w:vertAlign w:val="superscript"/>
        </w:rPr>
        <w:t>(6)</w:t>
      </w:r>
      <w:r w:rsidRPr="00303101">
        <w:t xml:space="preserve"> </w:t>
      </w:r>
      <w:r w:rsidR="00AC270C" w:rsidRPr="00303101">
        <w:t>These</w:t>
      </w:r>
      <w:r w:rsidRPr="00303101">
        <w:t xml:space="preserve"> sensors tend to be rather expensive and are used in industries such as aerospace and automotive. Their major advantage is that the flexible and dielectric link provided by the fiber allows the instruments to be used where access is difficult or prohibitive by means of electrical signals. Intrinsic FOS is (true) fiber optic sensors, meaning that the modulation of light takes place inside fiber in accordance to measured parameter. According to principle of operation both sensor groups can be further divided in two large categories. </w:t>
      </w:r>
      <w:r w:rsidRPr="00A84381">
        <w:rPr>
          <w:vertAlign w:val="superscript"/>
        </w:rPr>
        <w:t>(6)</w:t>
      </w:r>
    </w:p>
    <w:p w:rsidR="0024342A" w:rsidRPr="00303101" w:rsidRDefault="0024342A" w:rsidP="00303101">
      <w:pPr>
        <w:autoSpaceDE w:val="0"/>
        <w:autoSpaceDN w:val="0"/>
        <w:bidi w:val="0"/>
        <w:adjustRightInd w:val="0"/>
        <w:spacing w:line="360" w:lineRule="auto"/>
      </w:pPr>
      <w:r w:rsidRPr="00303101">
        <w:t>1- Intensity modulated FOS</w:t>
      </w:r>
    </w:p>
    <w:p w:rsidR="0024342A" w:rsidRPr="00303101" w:rsidRDefault="0024342A" w:rsidP="00303101">
      <w:pPr>
        <w:spacing w:line="360" w:lineRule="auto"/>
        <w:jc w:val="right"/>
        <w:rPr>
          <w:lang w:bidi="ar-IQ"/>
        </w:rPr>
      </w:pPr>
      <w:r w:rsidRPr="00303101">
        <w:t xml:space="preserve">2- Phase modulated FOS (fiber interferometers)  </w:t>
      </w:r>
    </w:p>
    <w:p w:rsidR="0024342A" w:rsidRPr="00303101" w:rsidRDefault="0024342A" w:rsidP="00303101">
      <w:pPr>
        <w:autoSpaceDE w:val="0"/>
        <w:autoSpaceDN w:val="0"/>
        <w:bidi w:val="0"/>
        <w:adjustRightInd w:val="0"/>
        <w:spacing w:line="360" w:lineRule="auto"/>
        <w:rPr>
          <w:b/>
          <w:bCs/>
          <w:rtl/>
          <w:lang w:bidi="ar-IQ"/>
        </w:rPr>
      </w:pPr>
      <w:r w:rsidRPr="00303101">
        <w:rPr>
          <w:b/>
          <w:bCs/>
        </w:rPr>
        <w:t>1.1.2 PHASE MODULATED FOS</w:t>
      </w:r>
    </w:p>
    <w:p w:rsidR="0024342A" w:rsidRPr="00E00599" w:rsidRDefault="0024342A" w:rsidP="00AC270C">
      <w:pPr>
        <w:bidi w:val="0"/>
        <w:spacing w:line="360" w:lineRule="auto"/>
        <w:ind w:firstLine="720"/>
        <w:jc w:val="lowKashida"/>
        <w:rPr>
          <w:rtl/>
        </w:rPr>
      </w:pPr>
      <w:r w:rsidRPr="00303101">
        <w:t xml:space="preserve">The most sensitive fiber–optic sensors are based on optical phase modulation. They generally require single–mode fiber and other single– mode optical components such as coherent sources (Lasers). The source optical frequency is approximately 1014Hz. The frequency response of photo detectors is significantly less, and therefore they cannot be used to directly measure phase modulation. However, the modulation frequency associated with signal of interests is many orders of magnitude lower </w:t>
      </w:r>
      <w:r w:rsidR="00A84381">
        <w:t xml:space="preserve">than the optical frequency. </w:t>
      </w:r>
      <w:r w:rsidRPr="00303101">
        <w:t>Thus by using optical interferometer which converts phase modulation to intensity modulation, the detection of the signals of interest is accomplished. A variety</w:t>
      </w:r>
      <w:r w:rsidRPr="00303101">
        <w:rPr>
          <w:lang w:bidi="ar-IQ"/>
        </w:rPr>
        <w:t xml:space="preserve"> </w:t>
      </w:r>
      <w:r w:rsidRPr="00303101">
        <w:t>of interferometers is shown in Figure (2).</w:t>
      </w:r>
      <w:r w:rsidRPr="00303101">
        <w:rPr>
          <w:b/>
          <w:bCs/>
          <w:vertAlign w:val="superscript"/>
        </w:rPr>
        <w:t xml:space="preserve"> </w:t>
      </w:r>
      <w:r w:rsidRPr="00A84381">
        <w:rPr>
          <w:vertAlign w:val="superscript"/>
        </w:rPr>
        <w:t>(7)</w:t>
      </w:r>
    </w:p>
    <w:p w:rsidR="0024342A" w:rsidRPr="00A84381" w:rsidRDefault="0024342A" w:rsidP="00AC270C">
      <w:pPr>
        <w:bidi w:val="0"/>
        <w:spacing w:line="360" w:lineRule="auto"/>
        <w:ind w:firstLine="720"/>
        <w:jc w:val="lowKashida"/>
        <w:rPr>
          <w:lang w:bidi="ar-IQ"/>
        </w:rPr>
      </w:pPr>
      <w:r w:rsidRPr="00AC270C">
        <w:t>As an example, consider the case of the Mach-</w:t>
      </w:r>
      <w:proofErr w:type="spellStart"/>
      <w:r w:rsidRPr="00AC270C">
        <w:t>Zehnder</w:t>
      </w:r>
      <w:proofErr w:type="spellEnd"/>
      <w:r w:rsidRPr="00AC270C">
        <w:t xml:space="preserve"> interferometer shown in Figure (2.a) the output of a single-mode laser is coupled into the optical-fiber lead. The light coupled into lead fiber is split by a 3-dB coupler/splitter(C/S) into two arms of the interferometer. In the case of the Michelson and </w:t>
      </w:r>
      <w:proofErr w:type="spellStart"/>
      <w:r w:rsidRPr="00AC270C">
        <w:t>Sagnac</w:t>
      </w:r>
      <w:proofErr w:type="spellEnd"/>
      <w:r w:rsidRPr="00AC270C">
        <w:t xml:space="preserve"> interferometers shown in Figure (2.b) and (2.d) single C/S serves identically as the input and output C/S. In the case of the </w:t>
      </w:r>
      <w:proofErr w:type="spellStart"/>
      <w:r w:rsidRPr="00AC270C">
        <w:t>Fabry</w:t>
      </w:r>
      <w:proofErr w:type="spellEnd"/>
      <w:r w:rsidRPr="00AC270C">
        <w:t xml:space="preserve">-Perot interferometer, a partially reflecting mirror is used to split and recombine the light. </w:t>
      </w:r>
      <w:r w:rsidRPr="00A84381">
        <w:rPr>
          <w:vertAlign w:val="superscript"/>
        </w:rPr>
        <w:t>(7)</w:t>
      </w:r>
    </w:p>
    <w:p w:rsidR="00AC270C" w:rsidRPr="00AC270C" w:rsidRDefault="00AC270C" w:rsidP="00AC270C">
      <w:pPr>
        <w:bidi w:val="0"/>
        <w:spacing w:line="360" w:lineRule="auto"/>
        <w:ind w:firstLine="720"/>
        <w:jc w:val="lowKashida"/>
        <w:rPr>
          <w:rtl/>
          <w:lang w:bidi="ar-IQ"/>
        </w:rPr>
      </w:pPr>
    </w:p>
    <w:p w:rsidR="0024342A" w:rsidRPr="00AC270C" w:rsidRDefault="0024342A" w:rsidP="00AC270C">
      <w:pPr>
        <w:tabs>
          <w:tab w:val="left" w:pos="2368"/>
        </w:tabs>
        <w:bidi w:val="0"/>
        <w:spacing w:line="360" w:lineRule="auto"/>
        <w:jc w:val="lowKashida"/>
        <w:rPr>
          <w:rFonts w:asciiTheme="majorBidi" w:hAnsiTheme="majorBidi" w:cstheme="majorBidi"/>
          <w:b/>
          <w:bCs/>
          <w:sz w:val="28"/>
          <w:szCs w:val="28"/>
        </w:rPr>
      </w:pPr>
      <w:r w:rsidRPr="00AC270C">
        <w:rPr>
          <w:rFonts w:asciiTheme="majorBidi" w:hAnsiTheme="majorBidi" w:cstheme="majorBidi"/>
          <w:b/>
          <w:bCs/>
          <w:sz w:val="28"/>
          <w:szCs w:val="28"/>
        </w:rPr>
        <w:t>2 OPTO-MECHANICAL EFFECTS:</w:t>
      </w:r>
    </w:p>
    <w:p w:rsidR="0024342A" w:rsidRPr="00AC270C" w:rsidRDefault="0024342A" w:rsidP="00AC270C">
      <w:pPr>
        <w:bidi w:val="0"/>
        <w:spacing w:line="360" w:lineRule="auto"/>
        <w:ind w:firstLine="720"/>
        <w:jc w:val="both"/>
        <w:rPr>
          <w:rFonts w:asciiTheme="majorBidi" w:hAnsiTheme="majorBidi" w:cstheme="majorBidi"/>
          <w:rtl/>
          <w:lang w:bidi="ar-IQ"/>
        </w:rPr>
      </w:pPr>
      <w:r w:rsidRPr="00AC270C">
        <w:rPr>
          <w:rFonts w:asciiTheme="majorBidi" w:hAnsiTheme="majorBidi" w:cstheme="majorBidi"/>
        </w:rPr>
        <w:t xml:space="preserve">The transduction mechanism by which a fiber – optic axial strain produces a phase change in the optical path length. The phase </w:t>
      </w:r>
      <w:r w:rsidRPr="00AC270C">
        <w:rPr>
          <w:rFonts w:asciiTheme="majorBidi" w:hAnsiTheme="majorBidi" w:cstheme="majorBidi"/>
        </w:rPr>
        <w:sym w:font="Symbol" w:char="F066"/>
      </w:r>
      <w:r w:rsidRPr="00AC270C">
        <w:rPr>
          <w:rFonts w:asciiTheme="majorBidi" w:hAnsiTheme="majorBidi" w:cstheme="majorBidi"/>
        </w:rPr>
        <w:t xml:space="preserve"> of the light can be expressed by Equation (1)</w:t>
      </w:r>
      <w:proofErr w:type="gramStart"/>
      <w:r w:rsidR="00AC270C" w:rsidRPr="00AC270C">
        <w:rPr>
          <w:rFonts w:asciiTheme="majorBidi" w:hAnsiTheme="majorBidi" w:cstheme="majorBidi"/>
        </w:rPr>
        <w:t>.</w:t>
      </w:r>
      <w:r w:rsidR="00AC270C" w:rsidRPr="00A84381">
        <w:rPr>
          <w:rFonts w:asciiTheme="majorBidi" w:hAnsiTheme="majorBidi" w:cstheme="majorBidi"/>
          <w:vertAlign w:val="superscript"/>
        </w:rPr>
        <w:t>(</w:t>
      </w:r>
      <w:proofErr w:type="gramEnd"/>
      <w:r w:rsidRPr="00A84381">
        <w:rPr>
          <w:rFonts w:asciiTheme="majorBidi" w:hAnsiTheme="majorBidi" w:cstheme="majorBidi"/>
          <w:vertAlign w:val="superscript"/>
        </w:rPr>
        <w:t>8)</w:t>
      </w:r>
    </w:p>
    <w:p w:rsidR="0024342A" w:rsidRPr="00AC270C" w:rsidRDefault="0024342A" w:rsidP="00AC270C">
      <w:pPr>
        <w:bidi w:val="0"/>
        <w:spacing w:line="360" w:lineRule="auto"/>
        <w:jc w:val="center"/>
        <w:rPr>
          <w:rFonts w:asciiTheme="majorBidi" w:hAnsiTheme="majorBidi" w:cstheme="majorBidi"/>
          <w:rtl/>
          <w:lang w:bidi="ar-IQ"/>
        </w:rPr>
      </w:pPr>
      <w:r w:rsidRPr="00AC270C">
        <w:rPr>
          <w:rFonts w:asciiTheme="majorBidi" w:hAnsiTheme="majorBidi" w:cstheme="majorBidi"/>
          <w:position w:val="-10"/>
        </w:rPr>
        <w:object w:dxaOrig="8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21.75pt" o:ole="">
            <v:imagedata r:id="rId8" o:title=""/>
          </v:shape>
          <o:OLEObject Type="Embed" ProgID="Equation.3" ShapeID="_x0000_i1025" DrawAspect="Content" ObjectID="_1488652193" r:id="rId9"/>
        </w:object>
      </w:r>
      <w:r w:rsidRPr="00AC270C">
        <w:rPr>
          <w:rFonts w:asciiTheme="majorBidi" w:hAnsiTheme="majorBidi" w:cstheme="majorBidi"/>
          <w:lang w:bidi="ar-IQ"/>
        </w:rPr>
        <w:t xml:space="preserve">                                                                     ..………… (1)</w:t>
      </w:r>
    </w:p>
    <w:p w:rsidR="0024342A" w:rsidRPr="00AC270C" w:rsidRDefault="0024342A" w:rsidP="00AC270C">
      <w:pPr>
        <w:bidi w:val="0"/>
        <w:spacing w:line="360" w:lineRule="auto"/>
        <w:ind w:firstLine="720"/>
        <w:jc w:val="lowKashida"/>
        <w:rPr>
          <w:rFonts w:asciiTheme="majorBidi" w:hAnsiTheme="majorBidi" w:cstheme="majorBidi"/>
          <w:rtl/>
        </w:rPr>
      </w:pPr>
      <w:r w:rsidRPr="00AC270C">
        <w:rPr>
          <w:rFonts w:asciiTheme="majorBidi" w:hAnsiTheme="majorBidi" w:cstheme="majorBidi"/>
        </w:rPr>
        <w:t xml:space="preserve">where </w:t>
      </w:r>
      <w:r w:rsidRPr="00AC270C">
        <w:rPr>
          <w:rFonts w:asciiTheme="majorBidi" w:hAnsiTheme="majorBidi" w:cstheme="majorBidi"/>
        </w:rPr>
        <w:sym w:font="Symbol" w:char="F066"/>
      </w:r>
      <w:r w:rsidRPr="00AC270C">
        <w:rPr>
          <w:rFonts w:asciiTheme="majorBidi" w:hAnsiTheme="majorBidi" w:cstheme="majorBidi"/>
        </w:rPr>
        <w:t xml:space="preserve"> is in radians, K is the wave number 2π/</w:t>
      </w:r>
      <w:r w:rsidRPr="00AC270C">
        <w:rPr>
          <w:rFonts w:asciiTheme="majorBidi" w:hAnsiTheme="majorBidi" w:cstheme="majorBidi"/>
        </w:rPr>
        <w:sym w:font="Symbol" w:char="F06C"/>
      </w:r>
      <w:r w:rsidRPr="00AC270C">
        <w:rPr>
          <w:rFonts w:asciiTheme="majorBidi" w:hAnsiTheme="majorBidi" w:cstheme="majorBidi"/>
        </w:rPr>
        <w:t xml:space="preserve"> , </w:t>
      </w:r>
      <w:r w:rsidRPr="00AC270C">
        <w:rPr>
          <w:rFonts w:asciiTheme="majorBidi" w:hAnsiTheme="majorBidi" w:cstheme="majorBidi"/>
        </w:rPr>
        <w:sym w:font="Symbol" w:char="F06C"/>
      </w:r>
      <w:r w:rsidRPr="00AC270C">
        <w:rPr>
          <w:rFonts w:asciiTheme="majorBidi" w:hAnsiTheme="majorBidi" w:cstheme="majorBidi"/>
        </w:rPr>
        <w:t xml:space="preserve"> is the free – space wavelength of the light and n is the fiber core refractive index and L is the length of fiber in the sensor A mechanical force applied to the fiber results in changing in n and L, and, therefore, in </w:t>
      </w:r>
      <w:r w:rsidRPr="00AC270C">
        <w:rPr>
          <w:rFonts w:asciiTheme="majorBidi" w:hAnsiTheme="majorBidi" w:cstheme="majorBidi"/>
        </w:rPr>
        <w:sym w:font="Symbol" w:char="F066"/>
      </w:r>
      <w:r w:rsidRPr="00AC270C">
        <w:rPr>
          <w:rFonts w:asciiTheme="majorBidi" w:hAnsiTheme="majorBidi" w:cstheme="majorBidi"/>
        </w:rPr>
        <w:t xml:space="preserve"> the corresponding expression relating these changes is. </w:t>
      </w:r>
      <w:r w:rsidRPr="00AC270C">
        <w:rPr>
          <w:rFonts w:asciiTheme="majorBidi" w:hAnsiTheme="majorBidi" w:cstheme="majorBidi"/>
          <w:b/>
          <w:bCs/>
          <w:vertAlign w:val="superscript"/>
        </w:rPr>
        <w:t>(8)</w:t>
      </w:r>
    </w:p>
    <w:p w:rsidR="00AC270C" w:rsidRDefault="0024342A" w:rsidP="00AC270C">
      <w:pPr>
        <w:bidi w:val="0"/>
        <w:spacing w:line="360" w:lineRule="auto"/>
        <w:jc w:val="center"/>
        <w:rPr>
          <w:rFonts w:asciiTheme="majorBidi" w:hAnsiTheme="majorBidi" w:cstheme="majorBidi"/>
          <w:lang w:bidi="ar-IQ"/>
        </w:rPr>
      </w:pPr>
      <w:r w:rsidRPr="00AC270C">
        <w:rPr>
          <w:rFonts w:asciiTheme="majorBidi" w:hAnsiTheme="majorBidi" w:cstheme="majorBidi"/>
          <w:position w:val="-28"/>
        </w:rPr>
        <w:object w:dxaOrig="3120" w:dyaOrig="680">
          <v:shape id="_x0000_i1026" type="#_x0000_t75" style="width:201.75pt;height:36pt" o:ole="">
            <v:imagedata r:id="rId10" o:title=""/>
          </v:shape>
          <o:OLEObject Type="Embed" ProgID="Equation.3" ShapeID="_x0000_i1026" DrawAspect="Content" ObjectID="_1488652194" r:id="rId11"/>
        </w:object>
      </w:r>
      <w:r w:rsidR="00AC270C" w:rsidRPr="00AC270C">
        <w:rPr>
          <w:rFonts w:asciiTheme="majorBidi" w:hAnsiTheme="majorBidi" w:cstheme="majorBidi"/>
        </w:rPr>
        <w:t xml:space="preserve">                      …………  (2)</w:t>
      </w:r>
      <w:r w:rsidR="00AC270C" w:rsidRPr="00AC270C">
        <w:rPr>
          <w:rFonts w:asciiTheme="majorBidi" w:hAnsiTheme="majorBidi" w:cstheme="majorBidi"/>
          <w:position w:val="-24"/>
        </w:rPr>
        <w:t xml:space="preserve"> </w:t>
      </w:r>
    </w:p>
    <w:p w:rsidR="0024342A" w:rsidRPr="00AC270C" w:rsidRDefault="00E3710D" w:rsidP="00AC270C">
      <w:pPr>
        <w:bidi w:val="0"/>
        <w:spacing w:line="360" w:lineRule="auto"/>
        <w:jc w:val="center"/>
        <w:rPr>
          <w:rFonts w:asciiTheme="majorBidi" w:hAnsiTheme="majorBidi" w:cstheme="majorBidi"/>
          <w:rtl/>
          <w:lang w:bidi="ar-IQ"/>
        </w:rPr>
      </w:pPr>
      <w:r>
        <w:rPr>
          <w:noProof/>
          <w:rtl/>
        </w:rPr>
        <w:pict>
          <v:shape id="Text Box 2" o:spid="_x0000_s1121" type="#_x0000_t202" style="position:absolute;left:0;text-align:left;margin-left:309pt;margin-top:14.4pt;width:95.45pt;height:21.75pt;z-index:251666432;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O6VHkKAIAAE8EAAAOAAAAAAAAAAAAAAAAAC4CAABkcnMvZTJvRG9j&#10;LnhtbFBLAQItABQABgAIAAAAIQBIWydy2wAAAAcBAAAPAAAAAAAAAAAAAAAAAIIEAABkcnMvZG93&#10;bnJldi54bWxQSwUGAAAAAAQABADzAAAAigUAAAAA&#10;" strokecolor="white [3212]">
            <v:textbox style="mso-next-textbox:#Text Box 2;mso-fit-shape-to-text:t">
              <w:txbxContent>
                <w:p w:rsidR="00AC270C" w:rsidRDefault="00244179" w:rsidP="00244179">
                  <w:pPr>
                    <w:rPr>
                      <w:lang w:bidi="ar-JO"/>
                    </w:rPr>
                  </w:pPr>
                  <w:r>
                    <w:rPr>
                      <w:lang w:bidi="ar-JO"/>
                    </w:rPr>
                    <w:t>………… (3)</w:t>
                  </w:r>
                </w:p>
              </w:txbxContent>
            </v:textbox>
            <w10:wrap type="square"/>
          </v:shape>
        </w:pict>
      </w:r>
      <w:r>
        <w:rPr>
          <w:rFonts w:asciiTheme="majorBidi" w:hAnsiTheme="majorBidi" w:cstheme="majorBidi"/>
          <w:noProof/>
          <w:rtl/>
        </w:rPr>
        <w:object w:dxaOrig="1440" w:dyaOrig="1440">
          <v:shape id="_x0000_s1107" type="#_x0000_t75" style="position:absolute;left:0;text-align:left;margin-left:66.75pt;margin-top:10.75pt;width:99pt;height:31pt;z-index:251660288">
            <v:imagedata r:id="rId12" o:title=""/>
            <w10:wrap type="square"/>
          </v:shape>
          <o:OLEObject Type="Embed" ProgID="Equation.3" ShapeID="_x0000_s1107" DrawAspect="Content" ObjectID="_1488652200" r:id="rId13"/>
        </w:object>
      </w:r>
    </w:p>
    <w:p w:rsidR="000D13DE" w:rsidRPr="00AC270C" w:rsidRDefault="00AC270C" w:rsidP="00244179">
      <w:pPr>
        <w:tabs>
          <w:tab w:val="left" w:pos="6360"/>
        </w:tabs>
        <w:spacing w:line="360" w:lineRule="auto"/>
        <w:rPr>
          <w:rFonts w:asciiTheme="majorBidi" w:hAnsiTheme="majorBidi" w:cstheme="majorBidi"/>
          <w:lang w:bidi="ar-IQ"/>
        </w:rPr>
      </w:pPr>
      <w:r>
        <w:rPr>
          <w:rFonts w:asciiTheme="majorBidi" w:hAnsiTheme="majorBidi" w:cstheme="majorBidi"/>
          <w:lang w:bidi="ar-IQ"/>
        </w:rPr>
        <w:t xml:space="preserve"> </w:t>
      </w:r>
    </w:p>
    <w:p w:rsidR="0024342A" w:rsidRPr="00AC270C" w:rsidRDefault="0024342A" w:rsidP="00AC270C">
      <w:pPr>
        <w:spacing w:line="360" w:lineRule="auto"/>
        <w:jc w:val="right"/>
        <w:rPr>
          <w:rFonts w:asciiTheme="majorBidi" w:hAnsiTheme="majorBidi" w:cstheme="majorBidi"/>
          <w:rtl/>
          <w:lang w:bidi="ar-IQ"/>
        </w:rPr>
      </w:pPr>
      <w:r w:rsidRPr="00AC270C">
        <w:rPr>
          <w:rFonts w:asciiTheme="majorBidi" w:hAnsiTheme="majorBidi" w:cstheme="majorBidi"/>
        </w:rPr>
        <w:t>Where ε</w:t>
      </w:r>
      <w:r w:rsidRPr="00AC270C">
        <w:rPr>
          <w:rFonts w:asciiTheme="majorBidi" w:hAnsiTheme="majorBidi" w:cstheme="majorBidi"/>
          <w:vertAlign w:val="subscript"/>
        </w:rPr>
        <w:t xml:space="preserve">11 </w:t>
      </w:r>
      <w:r w:rsidRPr="00AC270C">
        <w:rPr>
          <w:rFonts w:asciiTheme="majorBidi" w:hAnsiTheme="majorBidi" w:cstheme="majorBidi"/>
        </w:rPr>
        <w:t xml:space="preserve">is the axial strain, and  </w:t>
      </w:r>
    </w:p>
    <w:p w:rsidR="00244179" w:rsidRDefault="00E3710D" w:rsidP="00244179">
      <w:pPr>
        <w:tabs>
          <w:tab w:val="left" w:pos="0"/>
          <w:tab w:val="left" w:pos="2144"/>
          <w:tab w:val="right" w:pos="8820"/>
          <w:tab w:val="right" w:pos="9029"/>
        </w:tabs>
        <w:spacing w:line="360" w:lineRule="auto"/>
        <w:jc w:val="right"/>
        <w:rPr>
          <w:rFonts w:asciiTheme="majorBidi" w:hAnsiTheme="majorBidi" w:cstheme="majorBidi"/>
          <w:lang w:bidi="ar-IQ"/>
        </w:rPr>
      </w:pPr>
      <w:r>
        <w:rPr>
          <w:rFonts w:asciiTheme="majorBidi" w:hAnsiTheme="majorBidi" w:cstheme="majorBidi"/>
          <w:noProof/>
          <w:lang w:bidi="ar-SA"/>
        </w:rPr>
        <w:pict>
          <v:shape id="_x0000_s1122" type="#_x0000_t202" style="position:absolute;margin-left:309pt;margin-top:8.55pt;width:95.45pt;height:21.75pt;z-index:251667456;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O6VHkKAIAAE8EAAAOAAAAAAAAAAAAAAAAAC4CAABkcnMvZTJvRG9j&#10;LnhtbFBLAQItABQABgAIAAAAIQBIWydy2wAAAAcBAAAPAAAAAAAAAAAAAAAAAIIEAABkcnMvZG93&#10;bnJldi54bWxQSwUGAAAAAAQABADzAAAAigUAAAAA&#10;" strokecolor="white [3212]">
            <v:textbox style="mso-next-textbox:#_x0000_s1122;mso-fit-shape-to-text:t">
              <w:txbxContent>
                <w:p w:rsidR="00244179" w:rsidRDefault="00244179" w:rsidP="00244179">
                  <w:pPr>
                    <w:rPr>
                      <w:lang w:bidi="ar-JO"/>
                    </w:rPr>
                  </w:pPr>
                  <w:r>
                    <w:rPr>
                      <w:lang w:bidi="ar-JO"/>
                    </w:rPr>
                    <w:t>………… (4)</w:t>
                  </w:r>
                </w:p>
              </w:txbxContent>
            </v:textbox>
            <w10:wrap type="square"/>
          </v:shape>
        </w:pict>
      </w:r>
      <w:r w:rsidR="0024342A" w:rsidRPr="00AC270C">
        <w:rPr>
          <w:rFonts w:asciiTheme="majorBidi" w:hAnsiTheme="majorBidi" w:cstheme="majorBidi"/>
          <w:position w:val="-24"/>
        </w:rPr>
        <w:object w:dxaOrig="3220" w:dyaOrig="660">
          <v:shape id="_x0000_i1028" type="#_x0000_t75" style="width:172.5pt;height:36pt" o:ole="">
            <v:imagedata r:id="rId14" o:title=""/>
          </v:shape>
          <o:OLEObject Type="Embed" ProgID="Equation.3" ShapeID="_x0000_i1028" DrawAspect="Content" ObjectID="_1488652195" r:id="rId15"/>
        </w:object>
      </w:r>
      <w:r w:rsidR="0024342A" w:rsidRPr="00AC270C">
        <w:rPr>
          <w:rFonts w:asciiTheme="majorBidi" w:hAnsiTheme="majorBidi" w:cstheme="majorBidi"/>
          <w:rtl/>
          <w:lang w:bidi="ar-IQ"/>
        </w:rPr>
        <w:t xml:space="preserve"> </w:t>
      </w:r>
    </w:p>
    <w:p w:rsidR="0024342A" w:rsidRDefault="0024342A" w:rsidP="00244179">
      <w:pPr>
        <w:tabs>
          <w:tab w:val="left" w:pos="0"/>
          <w:tab w:val="left" w:pos="2144"/>
          <w:tab w:val="right" w:pos="8820"/>
          <w:tab w:val="right" w:pos="9029"/>
        </w:tabs>
        <w:spacing w:line="360" w:lineRule="auto"/>
        <w:jc w:val="both"/>
        <w:rPr>
          <w:rFonts w:asciiTheme="majorBidi" w:hAnsiTheme="majorBidi" w:cstheme="majorBidi"/>
        </w:rPr>
      </w:pPr>
      <w:r w:rsidRPr="00AC270C">
        <w:rPr>
          <w:rFonts w:asciiTheme="majorBidi" w:hAnsiTheme="majorBidi" w:cstheme="majorBidi"/>
        </w:rPr>
        <w:t>In equation (3), p</w:t>
      </w:r>
      <w:r w:rsidRPr="00AC270C">
        <w:rPr>
          <w:rFonts w:asciiTheme="majorBidi" w:hAnsiTheme="majorBidi" w:cstheme="majorBidi"/>
          <w:vertAlign w:val="subscript"/>
        </w:rPr>
        <w:t>11</w:t>
      </w:r>
      <w:r w:rsidRPr="00AC270C">
        <w:rPr>
          <w:rFonts w:asciiTheme="majorBidi" w:hAnsiTheme="majorBidi" w:cstheme="majorBidi"/>
        </w:rPr>
        <w:t xml:space="preserve"> and p</w:t>
      </w:r>
      <w:r w:rsidRPr="00AC270C">
        <w:rPr>
          <w:rFonts w:asciiTheme="majorBidi" w:hAnsiTheme="majorBidi" w:cstheme="majorBidi"/>
          <w:vertAlign w:val="subscript"/>
        </w:rPr>
        <w:t>12</w:t>
      </w:r>
      <w:r w:rsidRPr="00AC270C">
        <w:rPr>
          <w:rFonts w:asciiTheme="majorBidi" w:hAnsiTheme="majorBidi" w:cstheme="majorBidi"/>
        </w:rPr>
        <w:t xml:space="preserve"> are pocket coefficient and ε</w:t>
      </w:r>
      <w:r w:rsidRPr="00AC270C">
        <w:rPr>
          <w:rFonts w:asciiTheme="majorBidi" w:hAnsiTheme="majorBidi" w:cstheme="majorBidi"/>
          <w:vertAlign w:val="subscript"/>
        </w:rPr>
        <w:t>12</w:t>
      </w:r>
      <w:r w:rsidRPr="00AC270C">
        <w:rPr>
          <w:rFonts w:asciiTheme="majorBidi" w:hAnsiTheme="majorBidi" w:cstheme="majorBidi"/>
        </w:rPr>
        <w:t xml:space="preserve"> is the radial strain due to an axial stress. In fused silica </w:t>
      </w:r>
      <w:r w:rsidRPr="00AC270C">
        <w:rPr>
          <w:rFonts w:asciiTheme="majorBidi" w:hAnsiTheme="majorBidi" w:cstheme="majorBidi"/>
          <w:i/>
          <w:iCs/>
        </w:rPr>
        <w:t>p</w:t>
      </w:r>
      <w:r w:rsidRPr="00AC270C">
        <w:rPr>
          <w:rFonts w:asciiTheme="majorBidi" w:hAnsiTheme="majorBidi" w:cstheme="majorBidi"/>
          <w:vertAlign w:val="subscript"/>
        </w:rPr>
        <w:t>11</w:t>
      </w:r>
      <w:r w:rsidRPr="00AC270C">
        <w:rPr>
          <w:rFonts w:asciiTheme="majorBidi" w:hAnsiTheme="majorBidi" w:cstheme="majorBidi"/>
        </w:rPr>
        <w:t xml:space="preserve"> = 0.12, </w:t>
      </w:r>
      <w:r w:rsidRPr="00AC270C">
        <w:rPr>
          <w:rFonts w:asciiTheme="majorBidi" w:hAnsiTheme="majorBidi" w:cstheme="majorBidi"/>
          <w:i/>
          <w:iCs/>
        </w:rPr>
        <w:t>p</w:t>
      </w:r>
      <w:r w:rsidRPr="00AC270C">
        <w:rPr>
          <w:rFonts w:asciiTheme="majorBidi" w:hAnsiTheme="majorBidi" w:cstheme="majorBidi"/>
          <w:vertAlign w:val="subscript"/>
        </w:rPr>
        <w:t>12</w:t>
      </w:r>
      <w:r w:rsidRPr="00AC270C">
        <w:rPr>
          <w:rFonts w:asciiTheme="majorBidi" w:hAnsiTheme="majorBidi" w:cstheme="majorBidi"/>
        </w:rPr>
        <w:t xml:space="preserve"> = 0.72, n = 1.46, and the strains ε</w:t>
      </w:r>
      <w:r w:rsidRPr="00AC270C">
        <w:rPr>
          <w:rFonts w:asciiTheme="majorBidi" w:hAnsiTheme="majorBidi" w:cstheme="majorBidi"/>
          <w:vertAlign w:val="subscript"/>
        </w:rPr>
        <w:t>11</w:t>
      </w:r>
      <w:r w:rsidRPr="00AC270C">
        <w:rPr>
          <w:rFonts w:asciiTheme="majorBidi" w:hAnsiTheme="majorBidi" w:cstheme="majorBidi"/>
        </w:rPr>
        <w:t xml:space="preserve"> and ε</w:t>
      </w:r>
      <w:r w:rsidRPr="00AC270C">
        <w:rPr>
          <w:rFonts w:asciiTheme="majorBidi" w:hAnsiTheme="majorBidi" w:cstheme="majorBidi"/>
          <w:vertAlign w:val="subscript"/>
        </w:rPr>
        <w:t>12</w:t>
      </w:r>
      <w:r w:rsidRPr="00AC270C">
        <w:rPr>
          <w:rFonts w:asciiTheme="majorBidi" w:hAnsiTheme="majorBidi" w:cstheme="majorBidi"/>
        </w:rPr>
        <w:t xml:space="preserve"> are related by</w:t>
      </w:r>
      <w:r w:rsidR="00244179">
        <w:rPr>
          <w:rFonts w:asciiTheme="majorBidi" w:hAnsiTheme="majorBidi" w:cstheme="majorBidi"/>
        </w:rPr>
        <w:t>.</w:t>
      </w:r>
    </w:p>
    <w:p w:rsidR="00A84381" w:rsidRDefault="00E3710D" w:rsidP="00244179">
      <w:pPr>
        <w:spacing w:line="360" w:lineRule="auto"/>
        <w:jc w:val="right"/>
        <w:rPr>
          <w:rFonts w:asciiTheme="majorBidi" w:hAnsiTheme="majorBidi" w:cstheme="majorBidi"/>
          <w:lang w:bidi="ar-IQ"/>
        </w:rPr>
      </w:pPr>
      <w:r>
        <w:rPr>
          <w:noProof/>
        </w:rPr>
        <w:pict>
          <v:shape id="_x0000_s1133" type="#_x0000_t202" style="position:absolute;margin-left:327.75pt;margin-top:21pt;width:74.55pt;height:21.75pt;z-index:251668480;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IVOlvCkCAABPBAAADgAAAAAAAAAAAAAAAAAuAgAAZHJzL2Uyb0Rv&#10;Yy54bWxQSwECLQAUAAYACAAAACEASFsnctsAAAAHAQAADwAAAAAAAAAAAAAAAACDBAAAZHJzL2Rv&#10;d25yZXYueG1sUEsFBgAAAAAEAAQA8wAAAIsFAAAAAA==&#10;" strokecolor="white [3212]">
            <v:textbox style="mso-next-textbox:#_x0000_s1133;mso-fit-shape-to-text:t">
              <w:txbxContent>
                <w:p w:rsidR="00A84381" w:rsidRDefault="00A84381" w:rsidP="00A84381">
                  <w:pPr>
                    <w:bidi w:val="0"/>
                    <w:jc w:val="center"/>
                  </w:pPr>
                  <w:r>
                    <w:t>……… (5)</w:t>
                  </w:r>
                </w:p>
              </w:txbxContent>
            </v:textbox>
            <w10:wrap type="square"/>
          </v:shape>
        </w:pict>
      </w:r>
    </w:p>
    <w:p w:rsidR="0024342A" w:rsidRPr="00AC270C" w:rsidRDefault="0024342A" w:rsidP="00734E12">
      <w:pPr>
        <w:spacing w:line="360" w:lineRule="auto"/>
        <w:jc w:val="center"/>
        <w:rPr>
          <w:rFonts w:asciiTheme="majorBidi" w:hAnsiTheme="majorBidi" w:cstheme="majorBidi"/>
          <w:b/>
          <w:bCs/>
          <w:lang w:bidi="ar-IQ"/>
        </w:rPr>
      </w:pPr>
      <w:r w:rsidRPr="00AC270C">
        <w:rPr>
          <w:rFonts w:asciiTheme="majorBidi" w:hAnsiTheme="majorBidi" w:cstheme="majorBidi"/>
          <w:position w:val="-10"/>
        </w:rPr>
        <w:object w:dxaOrig="1120" w:dyaOrig="340">
          <v:shape id="_x0000_i1029" type="#_x0000_t75" style="width:1in;height:21.75pt" o:ole="">
            <v:imagedata r:id="rId16" o:title=""/>
          </v:shape>
          <o:OLEObject Type="Embed" ProgID="Equation.3" ShapeID="_x0000_i1029" DrawAspect="Content" ObjectID="_1488652196" r:id="rId17"/>
        </w:object>
      </w:r>
    </w:p>
    <w:p w:rsidR="0024342A" w:rsidRPr="00AC270C" w:rsidRDefault="0024342A" w:rsidP="00A84381">
      <w:pPr>
        <w:spacing w:line="360" w:lineRule="auto"/>
        <w:jc w:val="right"/>
        <w:rPr>
          <w:rFonts w:asciiTheme="majorBidi" w:hAnsiTheme="majorBidi" w:cstheme="majorBidi"/>
          <w:rtl/>
          <w:lang w:bidi="ar-IQ"/>
        </w:rPr>
      </w:pPr>
      <w:proofErr w:type="gramStart"/>
      <w:r w:rsidRPr="00AC270C">
        <w:rPr>
          <w:rFonts w:asciiTheme="majorBidi" w:hAnsiTheme="majorBidi" w:cstheme="majorBidi"/>
        </w:rPr>
        <w:t>where</w:t>
      </w:r>
      <w:proofErr w:type="gramEnd"/>
      <w:r w:rsidRPr="00AC270C">
        <w:rPr>
          <w:rFonts w:asciiTheme="majorBidi" w:hAnsiTheme="majorBidi" w:cstheme="majorBidi"/>
        </w:rPr>
        <w:t xml:space="preserve"> </w:t>
      </w:r>
      <w:r w:rsidRPr="00AC270C">
        <w:rPr>
          <w:rFonts w:asciiTheme="majorBidi" w:hAnsiTheme="majorBidi" w:cstheme="majorBidi"/>
        </w:rPr>
        <w:sym w:font="Symbol" w:char="F06D"/>
      </w:r>
      <w:r w:rsidRPr="00AC270C">
        <w:rPr>
          <w:rFonts w:asciiTheme="majorBidi" w:hAnsiTheme="majorBidi" w:cstheme="majorBidi"/>
        </w:rPr>
        <w:t xml:space="preserve"> is Poisson’s Ratio: Substituting equation (4) and (5) into equation (2) yields  </w:t>
      </w:r>
    </w:p>
    <w:p w:rsidR="0024342A" w:rsidRPr="00AC270C" w:rsidRDefault="00E3710D" w:rsidP="00734E12">
      <w:pPr>
        <w:spacing w:line="360" w:lineRule="auto"/>
        <w:jc w:val="right"/>
        <w:rPr>
          <w:rFonts w:asciiTheme="majorBidi" w:hAnsiTheme="majorBidi" w:cstheme="majorBidi"/>
          <w:rtl/>
          <w:lang w:bidi="ar-IQ"/>
        </w:rPr>
      </w:pPr>
      <w:r>
        <w:rPr>
          <w:noProof/>
          <w:rtl/>
        </w:rPr>
        <w:pict>
          <v:shape id="_x0000_s1142" type="#_x0000_t202" style="position:absolute;margin-left:350.25pt;margin-top:8.85pt;width:73.25pt;height:21.75pt;z-index:251669504;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8+TLSikCAABPBAAADgAAAAAAAAAAAAAAAAAuAgAAZHJzL2Uyb0Rv&#10;Yy54bWxQSwECLQAUAAYACAAAACEASFsnctsAAAAHAQAADwAAAAAAAAAAAAAAAACDBAAAZHJzL2Rv&#10;d25yZXYueG1sUEsFBgAAAAAEAAQA8wAAAIsFAAAAAA==&#10;" strokecolor="white [3212]">
            <v:textbox style="mso-next-textbox:#_x0000_s1142;mso-fit-shape-to-text:t">
              <w:txbxContent>
                <w:p w:rsidR="00734E12" w:rsidRDefault="00734E12" w:rsidP="00734E12">
                  <w:r w:rsidRPr="00AC270C">
                    <w:rPr>
                      <w:rFonts w:asciiTheme="majorBidi" w:hAnsiTheme="majorBidi" w:cstheme="majorBidi"/>
                    </w:rPr>
                    <w:t>…..…. (6)</w:t>
                  </w:r>
                </w:p>
              </w:txbxContent>
            </v:textbox>
            <w10:wrap type="square"/>
          </v:shape>
        </w:pict>
      </w:r>
      <w:r w:rsidR="00734E12" w:rsidRPr="00AC270C">
        <w:rPr>
          <w:rFonts w:asciiTheme="majorBidi" w:hAnsiTheme="majorBidi" w:cstheme="majorBidi"/>
          <w:position w:val="-32"/>
        </w:rPr>
        <w:object w:dxaOrig="3800" w:dyaOrig="760">
          <v:shape id="_x0000_i1030" type="#_x0000_t75" style="width:184.5pt;height:43.5pt" o:ole="">
            <v:imagedata r:id="rId18" o:title=""/>
          </v:shape>
          <o:OLEObject Type="Embed" ProgID="Equation.3" ShapeID="_x0000_i1030" DrawAspect="Content" ObjectID="_1488652197" r:id="rId19"/>
        </w:object>
      </w:r>
    </w:p>
    <w:p w:rsidR="0024342A" w:rsidRPr="00AC270C" w:rsidRDefault="0024342A" w:rsidP="00734E12">
      <w:pPr>
        <w:bidi w:val="0"/>
        <w:spacing w:line="360" w:lineRule="auto"/>
        <w:ind w:firstLine="720"/>
        <w:jc w:val="lowKashida"/>
        <w:rPr>
          <w:rFonts w:asciiTheme="majorBidi" w:hAnsiTheme="majorBidi" w:cstheme="majorBidi"/>
        </w:rPr>
      </w:pPr>
      <w:r w:rsidRPr="00AC270C">
        <w:rPr>
          <w:rFonts w:asciiTheme="majorBidi" w:hAnsiTheme="majorBidi" w:cstheme="majorBidi"/>
        </w:rPr>
        <w:t xml:space="preserve">Thus, a strain in the sensing fiber caused by the physical parameter of interest induces a proportional phase change in the optical fiber. Equation (6) is the fundamental design equation for many </w:t>
      </w:r>
      <w:proofErr w:type="spellStart"/>
      <w:r w:rsidRPr="00AC270C">
        <w:rPr>
          <w:rFonts w:asciiTheme="majorBidi" w:hAnsiTheme="majorBidi" w:cstheme="majorBidi"/>
        </w:rPr>
        <w:t>interferometeric</w:t>
      </w:r>
      <w:proofErr w:type="spellEnd"/>
      <w:r w:rsidRPr="00AC270C">
        <w:rPr>
          <w:rFonts w:asciiTheme="majorBidi" w:hAnsiTheme="majorBidi" w:cstheme="majorBidi"/>
        </w:rPr>
        <w:t xml:space="preserve"> fiber-optic sensors.  </w:t>
      </w:r>
    </w:p>
    <w:p w:rsidR="0024342A" w:rsidRPr="00AC270C" w:rsidRDefault="0024342A" w:rsidP="004D5B46">
      <w:pPr>
        <w:bidi w:val="0"/>
        <w:spacing w:line="360" w:lineRule="auto"/>
        <w:ind w:firstLine="720"/>
        <w:jc w:val="lowKashida"/>
        <w:rPr>
          <w:rFonts w:asciiTheme="majorBidi" w:hAnsiTheme="majorBidi" w:cstheme="majorBidi"/>
          <w:rtl/>
          <w:lang w:bidi="ar-IQ"/>
        </w:rPr>
      </w:pPr>
      <w:r w:rsidRPr="00AC270C">
        <w:rPr>
          <w:rFonts w:asciiTheme="majorBidi" w:hAnsiTheme="majorBidi" w:cstheme="majorBidi"/>
          <w:lang w:bidi="ar-IQ"/>
        </w:rPr>
        <w:t>The elastic properties of the fused silica can be described using elastic moduli that derived from the tensors of the material. Usually, the elastic properties of materials are expressed in terms of</w:t>
      </w:r>
      <w:r w:rsidRPr="00AC270C">
        <w:rPr>
          <w:rFonts w:asciiTheme="majorBidi" w:hAnsiTheme="majorBidi" w:cstheme="majorBidi"/>
        </w:rPr>
        <w:t xml:space="preserve"> </w:t>
      </w:r>
      <w:r w:rsidRPr="00AC270C">
        <w:rPr>
          <w:rFonts w:asciiTheme="majorBidi" w:hAnsiTheme="majorBidi" w:cstheme="majorBidi"/>
          <w:lang w:bidi="ar-IQ"/>
        </w:rPr>
        <w:t xml:space="preserve">engineering moduli: Young’s modulus </w:t>
      </w:r>
      <w:r w:rsidRPr="00AC270C">
        <w:rPr>
          <w:rFonts w:asciiTheme="majorBidi" w:hAnsiTheme="majorBidi" w:cstheme="majorBidi"/>
          <w:i/>
          <w:iCs/>
          <w:lang w:bidi="ar-IQ"/>
        </w:rPr>
        <w:t>E</w:t>
      </w:r>
      <w:r w:rsidRPr="00AC270C">
        <w:rPr>
          <w:rFonts w:asciiTheme="majorBidi" w:hAnsiTheme="majorBidi" w:cstheme="majorBidi"/>
          <w:lang w:bidi="ar-IQ"/>
        </w:rPr>
        <w:t xml:space="preserve">, shear modulus </w:t>
      </w:r>
      <w:r w:rsidRPr="00AC270C">
        <w:rPr>
          <w:rFonts w:asciiTheme="majorBidi" w:hAnsiTheme="majorBidi" w:cstheme="majorBidi"/>
          <w:i/>
          <w:iCs/>
          <w:lang w:bidi="ar-IQ"/>
        </w:rPr>
        <w:t>G</w:t>
      </w:r>
      <w:r w:rsidRPr="00AC270C">
        <w:rPr>
          <w:rFonts w:asciiTheme="majorBidi" w:hAnsiTheme="majorBidi" w:cstheme="majorBidi"/>
          <w:lang w:bidi="ar-IQ"/>
        </w:rPr>
        <w:t xml:space="preserve">, bulk Modulus </w:t>
      </w:r>
      <w:r w:rsidRPr="00AC270C">
        <w:rPr>
          <w:rFonts w:asciiTheme="majorBidi" w:hAnsiTheme="majorBidi" w:cstheme="majorBidi"/>
          <w:i/>
          <w:iCs/>
          <w:lang w:bidi="ar-IQ"/>
        </w:rPr>
        <w:t>B</w:t>
      </w:r>
      <w:r w:rsidRPr="00AC270C">
        <w:rPr>
          <w:rFonts w:asciiTheme="majorBidi" w:hAnsiTheme="majorBidi" w:cstheme="majorBidi"/>
          <w:lang w:bidi="ar-IQ"/>
        </w:rPr>
        <w:t xml:space="preserve"> and Poisson’s ratio </w:t>
      </w:r>
      <w:r w:rsidRPr="00AC270C">
        <w:rPr>
          <w:rFonts w:asciiTheme="majorBidi" w:hAnsiTheme="majorBidi" w:cstheme="majorBidi"/>
          <w:i/>
          <w:iCs/>
          <w:lang w:bidi="ar-IQ"/>
        </w:rPr>
        <w:t>µ</w:t>
      </w:r>
      <w:r w:rsidRPr="00AC270C">
        <w:rPr>
          <w:rFonts w:asciiTheme="majorBidi" w:hAnsiTheme="majorBidi" w:cstheme="majorBidi"/>
          <w:lang w:bidi="ar-IQ"/>
        </w:rPr>
        <w:t>. The Young’s modulus and Poisson’s ratio are defined as :</w:t>
      </w:r>
      <w:proofErr w:type="gramStart"/>
      <w:r w:rsidRPr="00AC270C">
        <w:rPr>
          <w:rFonts w:asciiTheme="majorBidi" w:hAnsiTheme="majorBidi" w:cstheme="majorBidi"/>
          <w:b/>
          <w:bCs/>
          <w:vertAlign w:val="superscript"/>
          <w:lang w:bidi="ar-IQ"/>
        </w:rPr>
        <w:t>(8</w:t>
      </w:r>
      <w:proofErr w:type="gramEnd"/>
      <w:r w:rsidRPr="00AC270C">
        <w:rPr>
          <w:rFonts w:asciiTheme="majorBidi" w:hAnsiTheme="majorBidi" w:cstheme="majorBidi"/>
          <w:b/>
          <w:bCs/>
          <w:vertAlign w:val="superscript"/>
          <w:lang w:bidi="ar-IQ"/>
        </w:rPr>
        <w:t>)</w:t>
      </w:r>
    </w:p>
    <w:p w:rsidR="0024342A" w:rsidRPr="00AC270C" w:rsidRDefault="00E3710D" w:rsidP="004D5B46">
      <w:pPr>
        <w:spacing w:line="360" w:lineRule="auto"/>
        <w:jc w:val="right"/>
        <w:rPr>
          <w:rFonts w:asciiTheme="majorBidi" w:hAnsiTheme="majorBidi" w:cstheme="majorBidi"/>
          <w:rtl/>
          <w:lang w:bidi="ar-IQ"/>
        </w:rPr>
      </w:pPr>
      <w:r>
        <w:rPr>
          <w:noProof/>
          <w:rtl/>
        </w:rPr>
        <w:pict>
          <v:shape id="_x0000_s1143" type="#_x0000_t202" style="position:absolute;margin-left:350.6pt;margin-top:13.8pt;width:66.5pt;height:23.55pt;z-index:25167052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xDoJiykCAABPBAAADgAAAAAAAAAAAAAAAAAuAgAAZHJzL2Uyb0Rv&#10;Yy54bWxQSwECLQAUAAYACAAAACEASFsnctsAAAAHAQAADwAAAAAAAAAAAAAAAACDBAAAZHJzL2Rv&#10;d25yZXYueG1sUEsFBgAAAAAEAAQA8wAAAIsFAAAAAA==&#10;" strokecolor="white [3212]">
            <v:textbox>
              <w:txbxContent>
                <w:p w:rsidR="004D5B46" w:rsidRDefault="004D5B46" w:rsidP="004D5B46">
                  <w:pPr>
                    <w:jc w:val="both"/>
                  </w:pPr>
                  <w:r w:rsidRPr="00AC270C">
                    <w:rPr>
                      <w:rFonts w:asciiTheme="majorBidi" w:hAnsiTheme="majorBidi" w:cstheme="majorBidi"/>
                    </w:rPr>
                    <w:t>…</w:t>
                  </w:r>
                  <w:r>
                    <w:rPr>
                      <w:rFonts w:asciiTheme="majorBidi" w:hAnsiTheme="majorBidi" w:cstheme="majorBidi"/>
                    </w:rPr>
                    <w:t>…..</w:t>
                  </w:r>
                  <w:r w:rsidRPr="00AC270C">
                    <w:rPr>
                      <w:rFonts w:asciiTheme="majorBidi" w:hAnsiTheme="majorBidi" w:cstheme="majorBidi"/>
                    </w:rPr>
                    <w:t xml:space="preserve"> (7)</w:t>
                  </w:r>
                </w:p>
              </w:txbxContent>
            </v:textbox>
            <w10:wrap type="square"/>
          </v:shape>
        </w:pict>
      </w:r>
      <w:r w:rsidR="0024342A" w:rsidRPr="00AC270C">
        <w:rPr>
          <w:rFonts w:asciiTheme="majorBidi" w:hAnsiTheme="majorBidi" w:cstheme="majorBidi"/>
          <w:position w:val="-38"/>
        </w:rPr>
        <w:object w:dxaOrig="1840" w:dyaOrig="880">
          <v:shape id="_x0000_i1031" type="#_x0000_t75" style="width:86.25pt;height:43.5pt" o:ole="">
            <v:imagedata r:id="rId20" o:title=""/>
          </v:shape>
          <o:OLEObject Type="Embed" ProgID="Equation.3" ShapeID="_x0000_i1031" DrawAspect="Content" ObjectID="_1488652198" r:id="rId21"/>
        </w:object>
      </w:r>
      <w:r w:rsidR="0024342A" w:rsidRPr="00AC270C">
        <w:rPr>
          <w:rFonts w:asciiTheme="majorBidi" w:hAnsiTheme="majorBidi" w:cstheme="majorBidi"/>
        </w:rPr>
        <w:t xml:space="preserve"> </w:t>
      </w:r>
    </w:p>
    <w:p w:rsidR="0024342A" w:rsidRPr="00AC270C" w:rsidRDefault="00E3710D" w:rsidP="004D5B46">
      <w:pPr>
        <w:spacing w:line="360" w:lineRule="auto"/>
        <w:jc w:val="right"/>
        <w:rPr>
          <w:rFonts w:asciiTheme="majorBidi" w:hAnsiTheme="majorBidi" w:cstheme="majorBidi"/>
          <w:lang w:bidi="ar-IQ"/>
        </w:rPr>
      </w:pPr>
      <w:r>
        <w:rPr>
          <w:noProof/>
        </w:rPr>
        <w:pict>
          <v:shape id="_x0000_s1144" type="#_x0000_t202" style="position:absolute;margin-left:333pt;margin-top:8.4pt;width:89.75pt;height:25.55pt;z-index:251671552;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BaNZ30qAgAATwQAAA4AAAAAAAAAAAAAAAAALgIAAGRycy9lMm9E&#10;b2MueG1sUEsBAi0AFAAGAAgAAAAhAEhbJ3LbAAAABwEAAA8AAAAAAAAAAAAAAAAAhAQAAGRycy9k&#10;b3ducmV2LnhtbFBLBQYAAAAABAAEAPMAAACMBQAAAAA=&#10;" strokecolor="white [3212]">
            <v:textbox style="mso-next-textbox:#_x0000_s1144;mso-fit-shape-to-text:t">
              <w:txbxContent>
                <w:p w:rsidR="004D5B46" w:rsidRDefault="004D5B46" w:rsidP="004D5B46">
                  <w:r w:rsidRPr="00AC270C">
                    <w:rPr>
                      <w:rFonts w:asciiTheme="majorBidi" w:hAnsiTheme="majorBidi" w:cstheme="majorBidi"/>
                      <w:position w:val="-30"/>
                    </w:rPr>
                    <w:t>………….. (8)</w:t>
                  </w:r>
                </w:p>
              </w:txbxContent>
            </v:textbox>
            <w10:wrap type="square"/>
          </v:shape>
        </w:pict>
      </w:r>
      <w:r w:rsidR="004D5B46" w:rsidRPr="00AC270C">
        <w:rPr>
          <w:rFonts w:asciiTheme="majorBidi" w:hAnsiTheme="majorBidi" w:cstheme="majorBidi"/>
          <w:position w:val="-30"/>
        </w:rPr>
        <w:object w:dxaOrig="3000" w:dyaOrig="700">
          <v:shape id="_x0000_i1032" type="#_x0000_t75" style="width:154.5pt;height:36.75pt" o:ole="">
            <v:imagedata r:id="rId22" o:title=""/>
          </v:shape>
          <o:OLEObject Type="Embed" ProgID="Equation.3" ShapeID="_x0000_i1032" DrawAspect="Content" ObjectID="_1488652199" r:id="rId23"/>
        </w:object>
      </w:r>
    </w:p>
    <w:p w:rsidR="002A52EE" w:rsidRDefault="0024342A" w:rsidP="002A52EE">
      <w:pPr>
        <w:bidi w:val="0"/>
        <w:spacing w:line="360" w:lineRule="auto"/>
        <w:jc w:val="lowKashida"/>
        <w:rPr>
          <w:rFonts w:asciiTheme="majorBidi" w:hAnsiTheme="majorBidi" w:cstheme="majorBidi"/>
        </w:rPr>
      </w:pPr>
      <w:proofErr w:type="gramStart"/>
      <w:r w:rsidRPr="00AC270C">
        <w:rPr>
          <w:rFonts w:asciiTheme="majorBidi" w:hAnsiTheme="majorBidi" w:cstheme="majorBidi"/>
        </w:rPr>
        <w:t>where</w:t>
      </w:r>
      <w:proofErr w:type="gramEnd"/>
      <w:r w:rsidRPr="00AC270C">
        <w:rPr>
          <w:rFonts w:asciiTheme="majorBidi" w:hAnsiTheme="majorBidi" w:cstheme="majorBidi"/>
        </w:rPr>
        <w:t xml:space="preserve"> </w:t>
      </w:r>
      <w:r w:rsidRPr="00AC270C">
        <w:rPr>
          <w:rFonts w:asciiTheme="majorBidi" w:hAnsiTheme="majorBidi" w:cstheme="majorBidi"/>
          <w:i/>
          <w:iCs/>
        </w:rPr>
        <w:t>F</w:t>
      </w:r>
      <w:r w:rsidRPr="00AC270C">
        <w:rPr>
          <w:rFonts w:asciiTheme="majorBidi" w:hAnsiTheme="majorBidi" w:cstheme="majorBidi"/>
        </w:rPr>
        <w:t xml:space="preserve"> is the force applied, </w:t>
      </w:r>
      <w:r w:rsidRPr="00AC270C">
        <w:rPr>
          <w:rFonts w:asciiTheme="majorBidi" w:hAnsiTheme="majorBidi" w:cstheme="majorBidi"/>
          <w:color w:val="000000"/>
        </w:rPr>
        <w:t xml:space="preserve">A </w:t>
      </w:r>
      <w:r w:rsidRPr="00AC270C">
        <w:rPr>
          <w:rFonts w:asciiTheme="majorBidi" w:hAnsiTheme="majorBidi" w:cstheme="majorBidi"/>
        </w:rPr>
        <w:t>the cross-sectional area</w:t>
      </w:r>
      <w:r w:rsidRPr="00AC270C">
        <w:rPr>
          <w:rFonts w:asciiTheme="majorBidi" w:hAnsiTheme="majorBidi" w:cstheme="majorBidi"/>
          <w:color w:val="000000"/>
        </w:rPr>
        <w:t xml:space="preserve"> over</w:t>
      </w:r>
      <w:r w:rsidRPr="00AC270C">
        <w:rPr>
          <w:rFonts w:asciiTheme="majorBidi" w:hAnsiTheme="majorBidi" w:cstheme="majorBidi"/>
        </w:rPr>
        <w:t xml:space="preserve"> which the force is applied, and </w:t>
      </w:r>
      <w:r w:rsidRPr="00AC270C">
        <w:rPr>
          <w:rFonts w:asciiTheme="majorBidi" w:hAnsiTheme="majorBidi" w:cstheme="majorBidi"/>
          <w:i/>
          <w:iCs/>
        </w:rPr>
        <w:sym w:font="Symbol" w:char="F065"/>
      </w:r>
      <w:r w:rsidRPr="00AC270C">
        <w:rPr>
          <w:rFonts w:asciiTheme="majorBidi" w:hAnsiTheme="majorBidi" w:cstheme="majorBidi"/>
        </w:rPr>
        <w:t xml:space="preserve"> is strain. The Young’s modulus and Poisson’s ratio are 95GPa and 0.17 respectively for fused silica</w:t>
      </w:r>
    </w:p>
    <w:p w:rsidR="002A52EE" w:rsidRDefault="002A52EE" w:rsidP="002A52EE">
      <w:pPr>
        <w:bidi w:val="0"/>
        <w:spacing w:line="360" w:lineRule="auto"/>
        <w:jc w:val="lowKashida"/>
        <w:rPr>
          <w:rFonts w:asciiTheme="majorBidi" w:hAnsiTheme="majorBidi" w:cstheme="majorBidi"/>
        </w:rPr>
      </w:pPr>
    </w:p>
    <w:p w:rsidR="002A52EE" w:rsidRPr="00AC270C" w:rsidRDefault="002A52EE" w:rsidP="002A52EE">
      <w:pPr>
        <w:bidi w:val="0"/>
        <w:spacing w:line="360" w:lineRule="auto"/>
        <w:jc w:val="lowKashida"/>
        <w:rPr>
          <w:rFonts w:asciiTheme="majorBidi" w:hAnsiTheme="majorBidi" w:cstheme="majorBidi"/>
          <w:rtl/>
        </w:rPr>
      </w:pPr>
    </w:p>
    <w:p w:rsidR="002A52EE" w:rsidRPr="004D5B46" w:rsidRDefault="00D05579" w:rsidP="002A52EE">
      <w:pPr>
        <w:spacing w:line="360" w:lineRule="auto"/>
        <w:jc w:val="right"/>
        <w:rPr>
          <w:rFonts w:asciiTheme="majorBidi" w:hAnsiTheme="majorBidi" w:cstheme="majorBidi"/>
          <w:b/>
          <w:bCs/>
          <w:lang w:bidi="ar-IQ"/>
        </w:rPr>
      </w:pPr>
      <w:r>
        <w:rPr>
          <w:rFonts w:asciiTheme="majorBidi" w:hAnsiTheme="majorBidi" w:cstheme="majorBidi"/>
          <w:b/>
          <w:bCs/>
        </w:rPr>
        <w:lastRenderedPageBreak/>
        <w:t>DEFINITIONS OF STRIAN</w:t>
      </w:r>
      <w:r w:rsidR="0024342A" w:rsidRPr="00AC270C">
        <w:rPr>
          <w:rFonts w:asciiTheme="majorBidi" w:hAnsiTheme="majorBidi" w:cstheme="majorBidi"/>
          <w:b/>
          <w:bCs/>
          <w:rtl/>
          <w:lang w:bidi="ar-IQ"/>
        </w:rPr>
        <w:t xml:space="preserve"> </w:t>
      </w:r>
      <w:r w:rsidR="0024342A" w:rsidRPr="00AC270C">
        <w:rPr>
          <w:rFonts w:asciiTheme="majorBidi" w:hAnsiTheme="majorBidi" w:cstheme="majorBidi"/>
          <w:b/>
          <w:bCs/>
          <w:lang w:bidi="ar-IQ"/>
        </w:rPr>
        <w:t>1.2.1</w:t>
      </w:r>
    </w:p>
    <w:p w:rsidR="0024342A" w:rsidRPr="00AC270C" w:rsidRDefault="0024342A" w:rsidP="004D5B46">
      <w:pPr>
        <w:bidi w:val="0"/>
        <w:spacing w:line="360" w:lineRule="auto"/>
        <w:ind w:firstLine="720"/>
        <w:jc w:val="lowKashida"/>
        <w:rPr>
          <w:rFonts w:asciiTheme="majorBidi" w:hAnsiTheme="majorBidi" w:cstheme="majorBidi"/>
          <w:rtl/>
          <w:lang w:bidi="ar-IQ"/>
        </w:rPr>
      </w:pPr>
      <w:r w:rsidRPr="00AC270C">
        <w:rPr>
          <w:rFonts w:asciiTheme="majorBidi" w:hAnsiTheme="majorBidi" w:cstheme="majorBidi"/>
          <w:color w:val="000000"/>
        </w:rPr>
        <w:t xml:space="preserve">The concepts of stress and strain are introduced in the context of a long homogeneous isotropic bar subjected to a tensile load. The stress σ is the applied force </w:t>
      </w:r>
      <w:r w:rsidRPr="00AC270C">
        <w:rPr>
          <w:rFonts w:asciiTheme="majorBidi" w:hAnsiTheme="majorBidi" w:cstheme="majorBidi"/>
          <w:i/>
          <w:iCs/>
          <w:color w:val="000000"/>
        </w:rPr>
        <w:t>F</w:t>
      </w:r>
      <w:r w:rsidRPr="00AC270C">
        <w:rPr>
          <w:rFonts w:asciiTheme="majorBidi" w:hAnsiTheme="majorBidi" w:cstheme="majorBidi"/>
          <w:color w:val="000000"/>
        </w:rPr>
        <w:t xml:space="preserve">, divided by the cross-sectional area </w:t>
      </w:r>
      <w:r w:rsidRPr="00AC270C">
        <w:rPr>
          <w:rFonts w:asciiTheme="majorBidi" w:hAnsiTheme="majorBidi" w:cstheme="majorBidi"/>
          <w:i/>
          <w:iCs/>
          <w:color w:val="000000"/>
        </w:rPr>
        <w:t>A</w:t>
      </w:r>
      <w:r w:rsidRPr="00AC270C">
        <w:rPr>
          <w:rFonts w:asciiTheme="majorBidi" w:hAnsiTheme="majorBidi" w:cstheme="majorBidi"/>
          <w:color w:val="000000"/>
        </w:rPr>
        <w:t xml:space="preserve">. The resulting strain ε is the length change ΔL, divided by the initial length </w:t>
      </w:r>
      <w:r w:rsidRPr="00AC270C">
        <w:rPr>
          <w:rFonts w:asciiTheme="majorBidi" w:hAnsiTheme="majorBidi" w:cstheme="majorBidi"/>
          <w:i/>
          <w:iCs/>
          <w:color w:val="000000"/>
        </w:rPr>
        <w:t>L</w:t>
      </w:r>
      <w:r w:rsidRPr="00AC270C">
        <w:rPr>
          <w:rFonts w:asciiTheme="majorBidi" w:hAnsiTheme="majorBidi" w:cstheme="majorBidi"/>
          <w:color w:val="000000"/>
        </w:rPr>
        <w:t xml:space="preserve">. The bar elongates in the direction the force is pulling (longitudinal strain </w:t>
      </w:r>
      <w:proofErr w:type="spellStart"/>
      <w:r w:rsidRPr="00AC270C">
        <w:rPr>
          <w:rFonts w:asciiTheme="majorBidi" w:hAnsiTheme="majorBidi" w:cstheme="majorBidi"/>
          <w:color w:val="000000"/>
        </w:rPr>
        <w:t>ε</w:t>
      </w:r>
      <w:r w:rsidRPr="00AC270C">
        <w:rPr>
          <w:rFonts w:asciiTheme="majorBidi" w:hAnsiTheme="majorBidi" w:cstheme="majorBidi"/>
          <w:color w:val="000000"/>
          <w:vertAlign w:val="subscript"/>
        </w:rPr>
        <w:t>L</w:t>
      </w:r>
      <w:proofErr w:type="spellEnd"/>
      <w:r w:rsidRPr="00AC270C">
        <w:rPr>
          <w:rFonts w:asciiTheme="majorBidi" w:hAnsiTheme="majorBidi" w:cstheme="majorBidi"/>
          <w:color w:val="000000"/>
        </w:rPr>
        <w:t xml:space="preserve">) and contracts in the direction perpendicular to the force (transverse strain </w:t>
      </w:r>
      <w:proofErr w:type="spellStart"/>
      <w:proofErr w:type="gramStart"/>
      <w:r w:rsidRPr="00AC270C">
        <w:rPr>
          <w:rFonts w:asciiTheme="majorBidi" w:hAnsiTheme="majorBidi" w:cstheme="majorBidi"/>
          <w:color w:val="000000"/>
        </w:rPr>
        <w:t>ε</w:t>
      </w:r>
      <w:r w:rsidRPr="00AC270C">
        <w:rPr>
          <w:rFonts w:asciiTheme="majorBidi" w:hAnsiTheme="majorBidi" w:cstheme="majorBidi"/>
          <w:color w:val="000000"/>
          <w:vertAlign w:val="subscript"/>
        </w:rPr>
        <w:t>t</w:t>
      </w:r>
      <w:proofErr w:type="spellEnd"/>
      <w:r w:rsidRPr="00AC270C">
        <w:rPr>
          <w:rFonts w:asciiTheme="majorBidi" w:hAnsiTheme="majorBidi" w:cstheme="majorBidi"/>
          <w:color w:val="000000"/>
          <w:rtl/>
          <w:lang w:bidi="ar-IQ"/>
        </w:rPr>
        <w:t xml:space="preserve"> </w:t>
      </w:r>
      <w:r w:rsidRPr="00AC270C">
        <w:rPr>
          <w:rFonts w:asciiTheme="majorBidi" w:hAnsiTheme="majorBidi" w:cstheme="majorBidi"/>
          <w:color w:val="000000"/>
          <w:lang w:bidi="ar-IQ"/>
        </w:rPr>
        <w:t>)</w:t>
      </w:r>
      <w:proofErr w:type="gramEnd"/>
      <w:r w:rsidRPr="00AC270C">
        <w:rPr>
          <w:rFonts w:asciiTheme="majorBidi" w:hAnsiTheme="majorBidi" w:cstheme="majorBidi"/>
          <w:color w:val="000000"/>
          <w:lang w:bidi="ar-IQ"/>
        </w:rPr>
        <w:t xml:space="preserve"> .</w:t>
      </w:r>
      <w:r w:rsidRPr="00AC270C">
        <w:rPr>
          <w:rFonts w:asciiTheme="majorBidi" w:hAnsiTheme="majorBidi" w:cstheme="majorBidi"/>
          <w:b/>
          <w:bCs/>
          <w:vertAlign w:val="superscript"/>
          <w:lang w:bidi="ar-IQ"/>
        </w:rPr>
        <w:t>(9)</w:t>
      </w:r>
    </w:p>
    <w:p w:rsidR="0024342A" w:rsidRPr="00AC270C" w:rsidRDefault="0024342A" w:rsidP="00AC270C">
      <w:pPr>
        <w:bidi w:val="0"/>
        <w:spacing w:line="360" w:lineRule="auto"/>
        <w:jc w:val="lowKashida"/>
        <w:rPr>
          <w:rFonts w:asciiTheme="majorBidi" w:hAnsiTheme="majorBidi" w:cstheme="majorBidi"/>
          <w:color w:val="000000"/>
        </w:rPr>
      </w:pPr>
      <w:r w:rsidRPr="00AC270C">
        <w:rPr>
          <w:rFonts w:asciiTheme="majorBidi" w:hAnsiTheme="majorBidi" w:cstheme="majorBidi"/>
          <w:b/>
          <w:bCs/>
          <w:color w:val="000000"/>
        </w:rPr>
        <w:t>Stress</w:t>
      </w:r>
      <w:r w:rsidRPr="00AC270C">
        <w:rPr>
          <w:rFonts w:asciiTheme="majorBidi" w:hAnsiTheme="majorBidi" w:cstheme="majorBidi"/>
          <w:color w:val="000000"/>
        </w:rPr>
        <w:t>: Force per unit area arising from applied load. (Tension, compression, shear, torsion)</w:t>
      </w:r>
    </w:p>
    <w:p w:rsidR="0024342A" w:rsidRPr="00AC270C" w:rsidRDefault="0024342A" w:rsidP="00AC270C">
      <w:pPr>
        <w:bidi w:val="0"/>
        <w:spacing w:line="360" w:lineRule="auto"/>
        <w:jc w:val="lowKashida"/>
        <w:rPr>
          <w:rFonts w:asciiTheme="majorBidi" w:hAnsiTheme="majorBidi" w:cstheme="majorBidi"/>
          <w:color w:val="000000"/>
        </w:rPr>
      </w:pPr>
      <w:r w:rsidRPr="00AC270C">
        <w:rPr>
          <w:rFonts w:asciiTheme="majorBidi" w:hAnsiTheme="majorBidi" w:cstheme="majorBidi"/>
          <w:b/>
          <w:bCs/>
          <w:color w:val="000000"/>
        </w:rPr>
        <w:t>Strain</w:t>
      </w:r>
      <w:r w:rsidRPr="00AC270C">
        <w:rPr>
          <w:rFonts w:asciiTheme="majorBidi" w:hAnsiTheme="majorBidi" w:cstheme="majorBidi"/>
          <w:color w:val="000000"/>
        </w:rPr>
        <w:t xml:space="preserve">: physical deformation response of a material to stress, elongation. </w:t>
      </w:r>
      <w:r w:rsidRPr="00AC270C">
        <w:rPr>
          <w:rFonts w:asciiTheme="majorBidi" w:hAnsiTheme="majorBidi" w:cstheme="majorBidi"/>
          <w:b/>
          <w:bCs/>
          <w:color w:val="000000"/>
          <w:vertAlign w:val="superscript"/>
        </w:rPr>
        <w:t>(9)</w:t>
      </w:r>
    </w:p>
    <w:p w:rsidR="0024342A" w:rsidRPr="00AC270C" w:rsidRDefault="00E3710D" w:rsidP="00AC270C">
      <w:pPr>
        <w:bidi w:val="0"/>
        <w:spacing w:line="360" w:lineRule="auto"/>
        <w:jc w:val="lowKashida"/>
        <w:rPr>
          <w:rFonts w:asciiTheme="majorBidi" w:hAnsiTheme="majorBidi" w:cstheme="majorBidi"/>
          <w:color w:val="000000"/>
        </w:rPr>
      </w:pPr>
      <w:r>
        <w:rPr>
          <w:rFonts w:asciiTheme="majorBidi" w:hAnsiTheme="majorBidi" w:cstheme="majorBidi"/>
          <w:noProof/>
          <w:color w:val="000000"/>
        </w:rPr>
        <w:object w:dxaOrig="1440" w:dyaOrig="1440">
          <v:shape id="_x0000_s1100" type="#_x0000_t75" style="position:absolute;left:0;text-align:left;margin-left:63pt;margin-top:8.6pt;width:35pt;height:31pt;z-index:251656192">
            <v:imagedata r:id="rId24" o:title=""/>
            <w10:wrap type="square"/>
          </v:shape>
          <o:OLEObject Type="Embed" ProgID="Equation.3" ShapeID="_x0000_s1100" DrawAspect="Content" ObjectID="_1488652201" r:id="rId25"/>
        </w:object>
      </w:r>
      <w:r w:rsidR="0024342A" w:rsidRPr="00AC270C">
        <w:rPr>
          <w:rFonts w:asciiTheme="majorBidi" w:hAnsiTheme="majorBidi" w:cstheme="majorBidi"/>
          <w:noProof/>
          <w:color w:val="000000"/>
          <w:rtl/>
        </w:rPr>
        <w:t xml:space="preserve"> </w:t>
      </w:r>
    </w:p>
    <w:p w:rsidR="0024342A" w:rsidRPr="00AC270C" w:rsidRDefault="00E3710D" w:rsidP="004D5B46">
      <w:pPr>
        <w:bidi w:val="0"/>
        <w:spacing w:line="360" w:lineRule="auto"/>
        <w:jc w:val="lowKashida"/>
        <w:rPr>
          <w:rFonts w:asciiTheme="majorBidi" w:hAnsiTheme="majorBidi" w:cstheme="majorBidi"/>
          <w:color w:val="000000"/>
          <w:rtl/>
        </w:rPr>
      </w:pPr>
      <w:r>
        <w:rPr>
          <w:rFonts w:asciiTheme="majorBidi" w:hAnsiTheme="majorBidi" w:cstheme="majorBidi"/>
          <w:noProof/>
          <w:color w:val="000000"/>
          <w:rtl/>
        </w:rPr>
        <w:object w:dxaOrig="1440" w:dyaOrig="1440">
          <v:shape id="_x0000_s1099" type="#_x0000_t75" style="position:absolute;left:0;text-align:left;margin-left:0;margin-top:.05pt;width:9pt;height:17pt;z-index:251655168">
            <v:imagedata r:id="rId26" o:title=""/>
            <w10:wrap type="square"/>
          </v:shape>
          <o:OLEObject Type="Embed" ProgID="Equation.3" ShapeID="_x0000_s1099" DrawAspect="Content" ObjectID="_1488652202" r:id="rId27"/>
        </w:object>
      </w:r>
      <w:r w:rsidR="0024342A" w:rsidRPr="00AC270C">
        <w:rPr>
          <w:rFonts w:asciiTheme="majorBidi" w:hAnsiTheme="majorBidi" w:cstheme="majorBidi"/>
          <w:color w:val="000000"/>
        </w:rPr>
        <w:t xml:space="preserve">Stress                     </w:t>
      </w:r>
      <w:r w:rsidR="0024342A" w:rsidRPr="00AC270C">
        <w:rPr>
          <w:rFonts w:asciiTheme="majorBidi" w:hAnsiTheme="majorBidi" w:cstheme="majorBidi"/>
          <w:color w:val="000000"/>
          <w:rtl/>
          <w:lang w:bidi="ar-IQ"/>
        </w:rPr>
        <w:t xml:space="preserve">           </w:t>
      </w:r>
      <w:r w:rsidR="0024342A" w:rsidRPr="00AC270C">
        <w:rPr>
          <w:rFonts w:asciiTheme="majorBidi" w:hAnsiTheme="majorBidi" w:cstheme="majorBidi"/>
          <w:color w:val="000000"/>
        </w:rPr>
        <w:t>Units: σ [</w:t>
      </w:r>
      <w:proofErr w:type="spellStart"/>
      <w:r w:rsidR="0024342A" w:rsidRPr="00AC270C">
        <w:rPr>
          <w:rFonts w:asciiTheme="majorBidi" w:hAnsiTheme="majorBidi" w:cstheme="majorBidi"/>
          <w:color w:val="000000"/>
        </w:rPr>
        <w:t>MPa</w:t>
      </w:r>
      <w:proofErr w:type="spellEnd"/>
      <w:r w:rsidR="0024342A" w:rsidRPr="00AC270C">
        <w:rPr>
          <w:rFonts w:asciiTheme="majorBidi" w:hAnsiTheme="majorBidi" w:cstheme="majorBidi"/>
          <w:color w:val="000000"/>
        </w:rPr>
        <w:t>]</w:t>
      </w:r>
      <w:r w:rsidR="0024342A" w:rsidRPr="00AC270C">
        <w:rPr>
          <w:rFonts w:asciiTheme="majorBidi" w:hAnsiTheme="majorBidi" w:cstheme="majorBidi"/>
          <w:color w:val="000000"/>
          <w:rtl/>
        </w:rPr>
        <w:t xml:space="preserve">     </w:t>
      </w:r>
      <w:r w:rsidR="0024342A" w:rsidRPr="00AC270C">
        <w:rPr>
          <w:rFonts w:asciiTheme="majorBidi" w:hAnsiTheme="majorBidi" w:cstheme="majorBidi"/>
          <w:color w:val="000000"/>
          <w:rtl/>
          <w:lang w:bidi="ar-IQ"/>
        </w:rPr>
        <w:t xml:space="preserve">     </w:t>
      </w:r>
      <w:r w:rsidR="0024342A" w:rsidRPr="00AC270C">
        <w:rPr>
          <w:rFonts w:asciiTheme="majorBidi" w:hAnsiTheme="majorBidi" w:cstheme="majorBidi"/>
          <w:color w:val="000000"/>
        </w:rPr>
        <w:t xml:space="preserve">                            ………..… (9)</w:t>
      </w:r>
    </w:p>
    <w:p w:rsidR="0024342A" w:rsidRPr="00AC270C" w:rsidRDefault="0024342A" w:rsidP="00D8270C">
      <w:pPr>
        <w:bidi w:val="0"/>
        <w:spacing w:line="360" w:lineRule="auto"/>
        <w:jc w:val="lowKashida"/>
        <w:rPr>
          <w:rFonts w:asciiTheme="majorBidi" w:hAnsiTheme="majorBidi" w:cstheme="majorBidi"/>
          <w:color w:val="000000"/>
        </w:rPr>
      </w:pPr>
      <w:r w:rsidRPr="00AC270C">
        <w:rPr>
          <w:rFonts w:asciiTheme="majorBidi" w:hAnsiTheme="majorBidi" w:cstheme="majorBidi"/>
          <w:color w:val="000000"/>
        </w:rPr>
        <w:t xml:space="preserve">Where F is the applied force, A the cross-sectional area  </w:t>
      </w:r>
    </w:p>
    <w:p w:rsidR="0024342A" w:rsidRPr="00AC270C" w:rsidRDefault="002A52EE" w:rsidP="00D8270C">
      <w:pPr>
        <w:bidi w:val="0"/>
        <w:spacing w:line="360" w:lineRule="auto"/>
        <w:jc w:val="lowKashida"/>
        <w:rPr>
          <w:rFonts w:asciiTheme="majorBidi" w:hAnsiTheme="majorBidi" w:cstheme="majorBidi"/>
          <w:color w:val="000000"/>
        </w:rPr>
      </w:pPr>
      <w:r>
        <w:rPr>
          <w:rFonts w:asciiTheme="majorBidi" w:hAnsiTheme="majorBidi" w:cstheme="majorBidi"/>
          <w:noProof/>
          <w:color w:val="000000"/>
          <w:rtl/>
        </w:rPr>
        <w:object w:dxaOrig="1440" w:dyaOrig="1440">
          <v:shape id="_x0000_s1102" type="#_x0000_t75" style="position:absolute;left:0;text-align:left;margin-left:99pt;margin-top:4.3pt;width:72.95pt;height:20.1pt;z-index:251658240">
            <v:imagedata r:id="rId28" o:title=""/>
            <w10:wrap type="square"/>
          </v:shape>
          <o:OLEObject Type="Embed" ProgID="Equation.3" ShapeID="_x0000_s1102" DrawAspect="Content" ObjectID="_1488652204" r:id="rId29"/>
        </w:object>
      </w:r>
      <w:r w:rsidR="0024342A" w:rsidRPr="00AC270C">
        <w:rPr>
          <w:rFonts w:asciiTheme="majorBidi" w:hAnsiTheme="majorBidi" w:cstheme="majorBidi"/>
          <w:color w:val="000000"/>
        </w:rPr>
        <w:t>Modulus of Elasticity (E) Units: E [</w:t>
      </w:r>
      <w:proofErr w:type="spellStart"/>
      <w:proofErr w:type="gramStart"/>
      <w:r w:rsidR="0024342A" w:rsidRPr="00AC270C">
        <w:rPr>
          <w:rFonts w:asciiTheme="majorBidi" w:hAnsiTheme="majorBidi" w:cstheme="majorBidi"/>
          <w:color w:val="000000"/>
        </w:rPr>
        <w:t>GPa</w:t>
      </w:r>
      <w:proofErr w:type="spellEnd"/>
      <w:proofErr w:type="gramEnd"/>
      <w:r w:rsidR="0024342A" w:rsidRPr="00AC270C">
        <w:rPr>
          <w:rFonts w:asciiTheme="majorBidi" w:hAnsiTheme="majorBidi" w:cstheme="majorBidi"/>
          <w:color w:val="000000"/>
        </w:rPr>
        <w:t>] or [psi]</w:t>
      </w:r>
      <w:r w:rsidR="0024342A" w:rsidRPr="00AC270C">
        <w:rPr>
          <w:rFonts w:asciiTheme="majorBidi" w:hAnsiTheme="majorBidi" w:cstheme="majorBidi"/>
          <w:color w:val="000000"/>
          <w:rtl/>
          <w:lang w:bidi="ar-IQ"/>
        </w:rPr>
        <w:t>:</w:t>
      </w:r>
      <w:r w:rsidR="0024342A" w:rsidRPr="00AC270C">
        <w:rPr>
          <w:rFonts w:asciiTheme="majorBidi" w:hAnsiTheme="majorBidi" w:cstheme="majorBidi"/>
          <w:color w:val="000000"/>
        </w:rPr>
        <w:t xml:space="preserve"> (Also known as Young's modulus)</w:t>
      </w:r>
      <w:r w:rsidR="00E3710D">
        <w:rPr>
          <w:rFonts w:asciiTheme="majorBidi" w:hAnsiTheme="majorBidi" w:cstheme="majorBidi"/>
          <w:noProof/>
          <w:color w:val="000000"/>
        </w:rPr>
        <w:object w:dxaOrig="1440" w:dyaOrig="1440">
          <v:shape id="_x0000_s1101" type="#_x0000_t75" style="position:absolute;left:0;text-align:left;margin-left:99pt;margin-top:12pt;width:9pt;height:23.55pt;z-index:251657216;mso-position-horizontal-relative:text;mso-position-vertical-relative:text">
            <v:imagedata r:id="rId26" o:title=""/>
            <w10:wrap type="square"/>
          </v:shape>
          <o:OLEObject Type="Embed" ProgID="Equation.3" ShapeID="_x0000_s1101" DrawAspect="Content" ObjectID="_1488652203" r:id="rId30"/>
        </w:object>
      </w:r>
    </w:p>
    <w:p w:rsidR="0024342A" w:rsidRPr="00AC270C" w:rsidRDefault="0024342A" w:rsidP="00D8270C">
      <w:pPr>
        <w:bidi w:val="0"/>
        <w:spacing w:line="360" w:lineRule="auto"/>
        <w:jc w:val="lowKashida"/>
        <w:rPr>
          <w:rFonts w:asciiTheme="majorBidi" w:hAnsiTheme="majorBidi" w:cstheme="majorBidi"/>
          <w:color w:val="000000"/>
          <w:rtl/>
        </w:rPr>
      </w:pPr>
      <w:r w:rsidRPr="00AC270C">
        <w:rPr>
          <w:rFonts w:asciiTheme="majorBidi" w:hAnsiTheme="majorBidi" w:cstheme="majorBidi"/>
          <w:color w:val="000000"/>
        </w:rPr>
        <w:t xml:space="preserve"> Hook's Law </w:t>
      </w:r>
      <w:r w:rsidRPr="00AC270C">
        <w:rPr>
          <w:rFonts w:asciiTheme="majorBidi" w:hAnsiTheme="majorBidi" w:cstheme="majorBidi"/>
          <w:color w:val="000000"/>
          <w:rtl/>
          <w:lang w:bidi="ar-IQ"/>
        </w:rPr>
        <w:t xml:space="preserve">                                </w:t>
      </w:r>
      <w:r w:rsidRPr="00AC270C">
        <w:rPr>
          <w:rFonts w:asciiTheme="majorBidi" w:hAnsiTheme="majorBidi" w:cstheme="majorBidi"/>
          <w:color w:val="000000"/>
          <w:lang w:bidi="ar-IQ"/>
        </w:rPr>
        <w:t xml:space="preserve">              …………… (10)     </w:t>
      </w:r>
      <w:r w:rsidRPr="00AC270C">
        <w:rPr>
          <w:rFonts w:asciiTheme="majorBidi" w:hAnsiTheme="majorBidi" w:cstheme="majorBidi"/>
          <w:color w:val="000000"/>
          <w:rtl/>
          <w:lang w:bidi="ar-IQ"/>
        </w:rPr>
        <w:t xml:space="preserve">  </w:t>
      </w:r>
    </w:p>
    <w:p w:rsidR="0024342A" w:rsidRPr="00AC270C" w:rsidRDefault="00E3710D" w:rsidP="00AC270C">
      <w:pPr>
        <w:bidi w:val="0"/>
        <w:spacing w:line="360" w:lineRule="auto"/>
        <w:jc w:val="lowKashida"/>
        <w:rPr>
          <w:rFonts w:asciiTheme="majorBidi" w:hAnsiTheme="majorBidi" w:cstheme="majorBidi"/>
          <w:color w:val="000000"/>
          <w:rtl/>
          <w:lang w:bidi="ar-IQ"/>
        </w:rPr>
      </w:pPr>
      <w:r>
        <w:rPr>
          <w:rFonts w:asciiTheme="majorBidi" w:hAnsiTheme="majorBidi" w:cstheme="majorBidi"/>
          <w:noProof/>
          <w:color w:val="000000"/>
          <w:rtl/>
        </w:rPr>
        <w:object w:dxaOrig="1440" w:dyaOrig="1440">
          <v:shape id="_x0000_s1103" type="#_x0000_t75" style="position:absolute;left:0;text-align:left;margin-left:69.75pt;margin-top:-17.05pt;width:38pt;height:31pt;z-index:251659264">
            <v:imagedata r:id="rId31" o:title=""/>
            <w10:wrap type="square"/>
          </v:shape>
          <o:OLEObject Type="Embed" ProgID="Equation.3" ShapeID="_x0000_s1103" DrawAspect="Content" ObjectID="_1488652205" r:id="rId32"/>
        </w:object>
      </w:r>
    </w:p>
    <w:p w:rsidR="0024342A" w:rsidRPr="00AC270C" w:rsidRDefault="0024342A" w:rsidP="00D8270C">
      <w:pPr>
        <w:bidi w:val="0"/>
        <w:spacing w:line="360" w:lineRule="auto"/>
        <w:jc w:val="lowKashida"/>
        <w:rPr>
          <w:rFonts w:asciiTheme="majorBidi" w:hAnsiTheme="majorBidi" w:cstheme="majorBidi"/>
          <w:noProof/>
          <w:color w:val="000000"/>
          <w:rtl/>
        </w:rPr>
      </w:pPr>
      <w:r w:rsidRPr="00AC270C">
        <w:rPr>
          <w:rFonts w:asciiTheme="majorBidi" w:hAnsiTheme="majorBidi" w:cstheme="majorBidi"/>
          <w:noProof/>
          <w:color w:val="000000"/>
          <w:lang w:bidi="ar-IQ"/>
        </w:rPr>
        <w:t xml:space="preserve">Strain          </w:t>
      </w:r>
      <w:r w:rsidRPr="00AC270C">
        <w:rPr>
          <w:rFonts w:asciiTheme="majorBidi" w:hAnsiTheme="majorBidi" w:cstheme="majorBidi"/>
          <w:noProof/>
          <w:color w:val="000000"/>
          <w:rtl/>
        </w:rPr>
        <w:t xml:space="preserve"> </w:t>
      </w:r>
      <w:r w:rsidRPr="00AC270C">
        <w:rPr>
          <w:rFonts w:asciiTheme="majorBidi" w:hAnsiTheme="majorBidi" w:cstheme="majorBidi"/>
          <w:noProof/>
          <w:color w:val="000000"/>
          <w:lang w:bidi="ar-IQ"/>
        </w:rPr>
        <w:t xml:space="preserve"> </w:t>
      </w:r>
      <w:r w:rsidRPr="00AC270C">
        <w:rPr>
          <w:rFonts w:asciiTheme="majorBidi" w:hAnsiTheme="majorBidi" w:cstheme="majorBidi"/>
          <w:noProof/>
          <w:color w:val="000000"/>
          <w:rtl/>
          <w:lang w:bidi="ar-IQ"/>
        </w:rPr>
        <w:t xml:space="preserve">            </w:t>
      </w:r>
      <w:r w:rsidRPr="00AC270C">
        <w:rPr>
          <w:rFonts w:asciiTheme="majorBidi" w:hAnsiTheme="majorBidi" w:cstheme="majorBidi"/>
          <w:noProof/>
          <w:color w:val="000000"/>
          <w:rtl/>
        </w:rPr>
        <w:t xml:space="preserve">  </w:t>
      </w:r>
      <w:r w:rsidRPr="00AC270C">
        <w:rPr>
          <w:rFonts w:asciiTheme="majorBidi" w:hAnsiTheme="majorBidi" w:cstheme="majorBidi"/>
          <w:noProof/>
          <w:color w:val="000000"/>
          <w:rtl/>
          <w:lang w:bidi="ar-IQ"/>
        </w:rPr>
        <w:t xml:space="preserve">  </w:t>
      </w:r>
      <w:r w:rsidRPr="00AC270C">
        <w:rPr>
          <w:rFonts w:asciiTheme="majorBidi" w:hAnsiTheme="majorBidi" w:cstheme="majorBidi"/>
          <w:color w:val="000000"/>
        </w:rPr>
        <w:t>Units: ε [micro strain]</w:t>
      </w:r>
      <w:r w:rsidRPr="00AC270C">
        <w:rPr>
          <w:rFonts w:asciiTheme="majorBidi" w:hAnsiTheme="majorBidi" w:cstheme="majorBidi"/>
          <w:noProof/>
          <w:color w:val="000000"/>
          <w:rtl/>
          <w:lang w:bidi="ar-IQ"/>
        </w:rPr>
        <w:t xml:space="preserve"> </w:t>
      </w:r>
      <w:r w:rsidRPr="00AC270C">
        <w:rPr>
          <w:rFonts w:asciiTheme="majorBidi" w:hAnsiTheme="majorBidi" w:cstheme="majorBidi"/>
          <w:noProof/>
          <w:color w:val="000000"/>
          <w:lang w:bidi="ar-IQ"/>
        </w:rPr>
        <w:t xml:space="preserve">     </w:t>
      </w:r>
      <w:r w:rsidRPr="00AC270C">
        <w:rPr>
          <w:rFonts w:asciiTheme="majorBidi" w:hAnsiTheme="majorBidi" w:cstheme="majorBidi"/>
          <w:noProof/>
          <w:color w:val="000000"/>
        </w:rPr>
        <w:t xml:space="preserve">         ……….…(11)</w:t>
      </w:r>
      <w:r w:rsidR="00D8270C">
        <w:rPr>
          <w:rFonts w:asciiTheme="majorBidi" w:hAnsiTheme="majorBidi" w:cstheme="majorBidi"/>
          <w:noProof/>
          <w:color w:val="000000"/>
        </w:rPr>
        <w:t xml:space="preserve">   </w:t>
      </w:r>
    </w:p>
    <w:p w:rsidR="0024342A" w:rsidRPr="00AC270C" w:rsidRDefault="0024342A" w:rsidP="00D8270C">
      <w:pPr>
        <w:bidi w:val="0"/>
        <w:spacing w:line="360" w:lineRule="auto"/>
        <w:jc w:val="lowKashida"/>
        <w:rPr>
          <w:rFonts w:asciiTheme="majorBidi" w:hAnsiTheme="majorBidi" w:cstheme="majorBidi"/>
          <w:noProof/>
          <w:color w:val="000000"/>
        </w:rPr>
      </w:pPr>
      <w:r w:rsidRPr="00AC270C">
        <w:rPr>
          <w:rFonts w:asciiTheme="majorBidi" w:hAnsiTheme="majorBidi" w:cstheme="majorBidi"/>
          <w:noProof/>
          <w:color w:val="000000"/>
        </w:rPr>
        <w:t xml:space="preserve"> where</w:t>
      </w:r>
      <w:r w:rsidRPr="00AC270C">
        <w:rPr>
          <w:rFonts w:asciiTheme="majorBidi" w:hAnsiTheme="majorBidi" w:cstheme="majorBidi"/>
          <w:noProof/>
          <w:color w:val="000000"/>
          <w:rtl/>
        </w:rPr>
        <w:t xml:space="preserve"> </w:t>
      </w:r>
      <w:r w:rsidRPr="00AC270C">
        <w:rPr>
          <w:rFonts w:asciiTheme="majorBidi" w:hAnsiTheme="majorBidi" w:cstheme="majorBidi"/>
          <w:noProof/>
          <w:color w:val="000000"/>
          <w:rtl/>
          <w:lang w:bidi="ar-IQ"/>
        </w:rPr>
        <w:t xml:space="preserve"> </w:t>
      </w:r>
      <w:r w:rsidRPr="00AC270C">
        <w:rPr>
          <w:rFonts w:asciiTheme="majorBidi" w:hAnsiTheme="majorBidi" w:cstheme="majorBidi"/>
          <w:noProof/>
          <w:color w:val="000000"/>
        </w:rPr>
        <w:t>ΔL</w:t>
      </w:r>
      <w:r w:rsidRPr="00AC270C">
        <w:rPr>
          <w:rFonts w:asciiTheme="majorBidi" w:hAnsiTheme="majorBidi" w:cstheme="majorBidi"/>
          <w:color w:val="000000"/>
        </w:rPr>
        <w:t xml:space="preserve"> length change (elongation), L the initial length</w:t>
      </w:r>
      <w:r w:rsidRPr="00AC270C">
        <w:rPr>
          <w:rFonts w:asciiTheme="majorBidi" w:hAnsiTheme="majorBidi" w:cstheme="majorBidi"/>
          <w:color w:val="000000"/>
          <w:rtl/>
        </w:rPr>
        <w:t xml:space="preserve"> </w:t>
      </w:r>
    </w:p>
    <w:p w:rsidR="0024342A" w:rsidRPr="00AC270C" w:rsidRDefault="0024342A" w:rsidP="00D8270C">
      <w:pPr>
        <w:bidi w:val="0"/>
        <w:spacing w:line="360" w:lineRule="auto"/>
        <w:ind w:firstLine="720"/>
        <w:jc w:val="lowKashida"/>
        <w:rPr>
          <w:rFonts w:asciiTheme="majorBidi" w:hAnsiTheme="majorBidi" w:cstheme="majorBidi"/>
          <w:color w:val="000000"/>
        </w:rPr>
      </w:pPr>
      <w:r w:rsidRPr="00AC270C">
        <w:rPr>
          <w:rFonts w:asciiTheme="majorBidi" w:hAnsiTheme="majorBidi" w:cstheme="majorBidi"/>
          <w:color w:val="000000"/>
        </w:rPr>
        <w:t>When the strain is not too large, many solid materials behave like linear springs; that is, the displacement is proportional to the applied force. If the same force is applied to a thicker piece of material, the spring is stiffer and the displacement is smaller. This leads to a relation between force and displacement that depends on the dimensions of the material. Material properties, such as the density and specific heat, must be defined in a manner that is independent of the shape and size of the specimen. Elastic material properties are defined in terms of stress and strain. In the linear range of material response, the stress is proportional to the strain. The ratio of stress to strain for the bar under tension is an elastic constant called the Young’s modulus E. The negative ratio of the transverse strain to longitudinal strain is the Poisson’s ratio µ See Figure (3, 4).</w:t>
      </w:r>
      <w:r w:rsidRPr="00AC270C">
        <w:rPr>
          <w:rFonts w:asciiTheme="majorBidi" w:hAnsiTheme="majorBidi" w:cstheme="majorBidi"/>
          <w:b/>
          <w:bCs/>
          <w:color w:val="000000"/>
          <w:vertAlign w:val="superscript"/>
        </w:rPr>
        <w:t xml:space="preserve"> (9)</w:t>
      </w:r>
    </w:p>
    <w:p w:rsidR="0024342A" w:rsidRDefault="0024342A" w:rsidP="0024342A">
      <w:pPr>
        <w:tabs>
          <w:tab w:val="left" w:pos="6308"/>
        </w:tabs>
        <w:rPr>
          <w:color w:val="000000"/>
          <w:rtl/>
          <w:lang w:bidi="ar-IQ"/>
        </w:rPr>
      </w:pPr>
    </w:p>
    <w:p w:rsidR="0024342A" w:rsidRPr="00D05579" w:rsidRDefault="0024342A" w:rsidP="0024342A">
      <w:pPr>
        <w:jc w:val="right"/>
        <w:rPr>
          <w:b/>
          <w:bCs/>
          <w:sz w:val="28"/>
          <w:szCs w:val="28"/>
          <w:rtl/>
          <w:lang w:bidi="ar-IQ"/>
        </w:rPr>
      </w:pPr>
      <w:r w:rsidRPr="00D05579">
        <w:rPr>
          <w:b/>
          <w:bCs/>
          <w:sz w:val="28"/>
          <w:szCs w:val="28"/>
        </w:rPr>
        <w:t xml:space="preserve">MICHELSON INTERFEROMETER SENSORS       </w:t>
      </w:r>
      <w:r w:rsidRPr="00D05579">
        <w:rPr>
          <w:rFonts w:hint="cs"/>
          <w:b/>
          <w:bCs/>
          <w:sz w:val="28"/>
          <w:szCs w:val="28"/>
          <w:rtl/>
          <w:lang w:bidi="ar-IQ"/>
        </w:rPr>
        <w:t xml:space="preserve"> </w:t>
      </w:r>
      <w:r w:rsidRPr="00D05579">
        <w:rPr>
          <w:b/>
          <w:bCs/>
          <w:sz w:val="28"/>
          <w:szCs w:val="28"/>
          <w:lang w:bidi="ar-IQ"/>
        </w:rPr>
        <w:t>3</w:t>
      </w:r>
    </w:p>
    <w:p w:rsidR="0024342A" w:rsidRDefault="0024342A" w:rsidP="0024342A">
      <w:pPr>
        <w:autoSpaceDE w:val="0"/>
        <w:autoSpaceDN w:val="0"/>
        <w:bidi w:val="0"/>
        <w:adjustRightInd w:val="0"/>
        <w:rPr>
          <w:b/>
          <w:bCs/>
          <w:sz w:val="20"/>
          <w:szCs w:val="20"/>
        </w:rPr>
      </w:pPr>
      <w:r>
        <w:rPr>
          <w:b/>
          <w:bCs/>
          <w:sz w:val="20"/>
          <w:szCs w:val="20"/>
        </w:rPr>
        <w:t xml:space="preserve"> </w:t>
      </w:r>
    </w:p>
    <w:p w:rsidR="0024342A" w:rsidRPr="00C7768C" w:rsidRDefault="0024342A" w:rsidP="00C7768C">
      <w:pPr>
        <w:bidi w:val="0"/>
        <w:spacing w:line="360" w:lineRule="auto"/>
        <w:ind w:firstLine="720"/>
        <w:jc w:val="lowKashida"/>
        <w:rPr>
          <w:rFonts w:asciiTheme="majorBidi" w:hAnsiTheme="majorBidi" w:cstheme="majorBidi"/>
          <w:color w:val="000000"/>
          <w:rtl/>
        </w:rPr>
      </w:pPr>
      <w:r w:rsidRPr="00C7768C">
        <w:rPr>
          <w:rFonts w:asciiTheme="majorBidi" w:hAnsiTheme="majorBidi" w:cstheme="majorBidi"/>
          <w:color w:val="000000"/>
        </w:rPr>
        <w:t>The fiber optic Michelson interferometer consists of a single-mode fiber directional coupler with reflection mirrors formed on the cleaved ends of both fibers on the same side of the coupler as one of the fibers is used as a reference fiber and the other is used to sense structural parameter. Any deformation in a transportation infrastructure will result in a change in the length difference of the two fibers .that very small changes of length produce large phase differences. Similarly, very small changes of refractive index at longer sections of fiber L produce large phase differences. Is called optical path difference (OPD).</w:t>
      </w:r>
      <w:r w:rsidRPr="00C7768C">
        <w:rPr>
          <w:rFonts w:asciiTheme="majorBidi" w:hAnsiTheme="majorBidi" w:cstheme="majorBidi"/>
          <w:b/>
          <w:bCs/>
          <w:color w:val="000000"/>
          <w:vertAlign w:val="superscript"/>
        </w:rPr>
        <w:t xml:space="preserve"> (10)</w:t>
      </w:r>
      <w:r w:rsidRPr="00C7768C">
        <w:rPr>
          <w:rFonts w:asciiTheme="majorBidi" w:hAnsiTheme="majorBidi" w:cstheme="majorBidi"/>
          <w:color w:val="000000"/>
        </w:rPr>
        <w:t xml:space="preserve"> </w:t>
      </w:r>
    </w:p>
    <w:p w:rsidR="0024342A" w:rsidRPr="00C7768C" w:rsidRDefault="0024342A" w:rsidP="00C7768C">
      <w:pPr>
        <w:bidi w:val="0"/>
        <w:spacing w:line="360" w:lineRule="auto"/>
        <w:ind w:firstLine="720"/>
        <w:jc w:val="lowKashida"/>
        <w:rPr>
          <w:rFonts w:asciiTheme="majorBidi" w:hAnsiTheme="majorBidi" w:cstheme="majorBidi"/>
          <w:color w:val="000000"/>
        </w:rPr>
      </w:pPr>
      <w:r w:rsidRPr="00C7768C">
        <w:rPr>
          <w:rFonts w:asciiTheme="majorBidi" w:hAnsiTheme="majorBidi" w:cstheme="majorBidi"/>
          <w:color w:val="000000"/>
        </w:rPr>
        <w:t xml:space="preserve">The Optical phase change </w:t>
      </w:r>
      <w:r w:rsidR="00C7768C" w:rsidRPr="00C7768C">
        <w:rPr>
          <w:rFonts w:asciiTheme="majorBidi" w:hAnsiTheme="majorBidi" w:cstheme="majorBidi"/>
          <w:color w:val="000000"/>
        </w:rPr>
        <w:t>cannot</w:t>
      </w:r>
      <w:r w:rsidRPr="00C7768C">
        <w:rPr>
          <w:rFonts w:asciiTheme="majorBidi" w:hAnsiTheme="majorBidi" w:cstheme="majorBidi"/>
          <w:color w:val="000000"/>
        </w:rPr>
        <w:t xml:space="preserve"> be directly detected in order to detect phase difference it necessary to convert phase difference to optical intensity change. This is achieved by combing (mixing) two optical signals. The whole system is called interferometer and the most straightforward configuration, called Michelson interferometer, is shown in Figure (5).  </w:t>
      </w:r>
    </w:p>
    <w:p w:rsidR="0024342A" w:rsidRPr="00C7768C" w:rsidRDefault="0024342A" w:rsidP="00C7768C">
      <w:pPr>
        <w:bidi w:val="0"/>
        <w:spacing w:line="360" w:lineRule="auto"/>
        <w:ind w:firstLine="720"/>
        <w:jc w:val="lowKashida"/>
        <w:rPr>
          <w:rFonts w:asciiTheme="majorBidi" w:hAnsiTheme="majorBidi" w:cstheme="majorBidi"/>
        </w:rPr>
      </w:pPr>
      <w:r w:rsidRPr="00C7768C">
        <w:rPr>
          <w:rFonts w:asciiTheme="majorBidi" w:hAnsiTheme="majorBidi" w:cstheme="majorBidi"/>
        </w:rPr>
        <w:t xml:space="preserve">In this configuration light wave is split and recombined in the same splitter. Fiber mirrors are used to reflect light at the fiber ends. One fiber is exposed to measured field, and is called sensing fiber. Another fiber is isolated from the surrounding and is called reference fiber. If the sensing fiber is unperturbed, then two fibers have exactly the same length L If the sensing fiber experiences a mechanically or thermally applied strain, the optical length of sensing fiber increases and the optical path difference changes. The intensity output decreases due to destructive interference. </w:t>
      </w:r>
      <w:r w:rsidRPr="00C7768C">
        <w:rPr>
          <w:rFonts w:asciiTheme="majorBidi" w:hAnsiTheme="majorBidi" w:cstheme="majorBidi"/>
          <w:vertAlign w:val="superscript"/>
        </w:rPr>
        <w:t>(10)</w:t>
      </w:r>
    </w:p>
    <w:p w:rsidR="0024342A" w:rsidRPr="00C7768C" w:rsidRDefault="0024342A" w:rsidP="00C7768C">
      <w:pPr>
        <w:bidi w:val="0"/>
        <w:spacing w:line="360" w:lineRule="auto"/>
        <w:ind w:firstLine="720"/>
        <w:jc w:val="lowKashida"/>
        <w:rPr>
          <w:rFonts w:asciiTheme="majorBidi" w:hAnsiTheme="majorBidi" w:cstheme="majorBidi"/>
          <w:rtl/>
        </w:rPr>
      </w:pPr>
      <w:r w:rsidRPr="00C7768C">
        <w:rPr>
          <w:rFonts w:asciiTheme="majorBidi" w:hAnsiTheme="majorBidi" w:cstheme="majorBidi"/>
        </w:rPr>
        <w:t xml:space="preserve">A typical output of a conventional fiber optic interferometry system is plotted in Figure. (6). the sensor has a maximum sensitivity at the points where </w:t>
      </w:r>
      <w:proofErr w:type="spellStart"/>
      <w:r w:rsidRPr="00C7768C">
        <w:rPr>
          <w:rFonts w:asciiTheme="majorBidi" w:hAnsiTheme="majorBidi" w:cstheme="majorBidi"/>
        </w:rPr>
        <w:t>Δϕ</w:t>
      </w:r>
      <w:proofErr w:type="spellEnd"/>
      <w:r w:rsidRPr="00C7768C">
        <w:rPr>
          <w:rFonts w:asciiTheme="majorBidi" w:hAnsiTheme="majorBidi" w:cstheme="majorBidi"/>
        </w:rPr>
        <w:t>= (2n-1)/π (</w:t>
      </w:r>
      <w:r w:rsidRPr="00C7768C">
        <w:rPr>
          <w:rFonts w:asciiTheme="majorBidi" w:hAnsiTheme="majorBidi" w:cstheme="majorBidi"/>
          <w:i/>
          <w:iCs/>
        </w:rPr>
        <w:t xml:space="preserve">n </w:t>
      </w:r>
      <w:r w:rsidRPr="00C7768C">
        <w:rPr>
          <w:rFonts w:asciiTheme="majorBidi" w:hAnsiTheme="majorBidi" w:cstheme="majorBidi"/>
        </w:rPr>
        <w:t>is an integer). These points of maximum sensitivity are known as quadrature points. However, the peaks and valleys of the sine curve show very little sensitivity, as a change in phase difference hardly affects the intensity of interference. Thus, the operations of sensors in these regions should be avoided if possible. In fact, these sensors are typically operated within a</w:t>
      </w:r>
      <w:r w:rsidRPr="00C7768C">
        <w:rPr>
          <w:rFonts w:asciiTheme="majorBidi" w:hAnsiTheme="majorBidi" w:cstheme="majorBidi"/>
          <w:rtl/>
        </w:rPr>
        <w:t>)</w:t>
      </w:r>
      <w:r w:rsidRPr="00C7768C">
        <w:rPr>
          <w:rFonts w:asciiTheme="majorBidi" w:hAnsiTheme="majorBidi" w:cstheme="majorBidi"/>
        </w:rPr>
        <w:t xml:space="preserve"> linear </w:t>
      </w:r>
      <w:r w:rsidRPr="00C7768C">
        <w:rPr>
          <w:rFonts w:asciiTheme="majorBidi" w:hAnsiTheme="majorBidi" w:cstheme="majorBidi"/>
          <w:rtl/>
        </w:rPr>
        <w:t>(</w:t>
      </w:r>
      <w:r w:rsidRPr="00C7768C">
        <w:rPr>
          <w:rFonts w:asciiTheme="majorBidi" w:hAnsiTheme="majorBidi" w:cstheme="majorBidi"/>
        </w:rPr>
        <w:t xml:space="preserve">range in the vicinity of a quadrature point, and hence, they have limited dynamic range (&lt;λ/4). In addition, the sensor operating point may suffer from drift due to environmental perturbations and light source wavelength fluctuations. </w:t>
      </w:r>
      <w:r w:rsidRPr="00C7768C">
        <w:rPr>
          <w:rFonts w:asciiTheme="majorBidi" w:hAnsiTheme="majorBidi" w:cstheme="majorBidi"/>
          <w:vertAlign w:val="superscript"/>
        </w:rPr>
        <w:t>(11)</w:t>
      </w:r>
      <w:r w:rsidRPr="00C7768C">
        <w:rPr>
          <w:rFonts w:asciiTheme="majorBidi" w:hAnsiTheme="majorBidi" w:cstheme="majorBidi"/>
        </w:rPr>
        <w:t xml:space="preserve"> </w:t>
      </w:r>
    </w:p>
    <w:p w:rsidR="0024342A" w:rsidRPr="00C7768C" w:rsidRDefault="0024342A" w:rsidP="00C7768C">
      <w:pPr>
        <w:bidi w:val="0"/>
        <w:spacing w:line="360" w:lineRule="auto"/>
        <w:jc w:val="lowKashida"/>
        <w:rPr>
          <w:rFonts w:asciiTheme="majorBidi" w:hAnsiTheme="majorBidi" w:cstheme="majorBidi"/>
        </w:rPr>
      </w:pPr>
      <w:r w:rsidRPr="00C7768C">
        <w:rPr>
          <w:rFonts w:asciiTheme="majorBidi" w:hAnsiTheme="majorBidi" w:cstheme="majorBidi"/>
        </w:rPr>
        <w:t>The Michelson</w:t>
      </w:r>
      <w:r w:rsidRPr="00C7768C">
        <w:rPr>
          <w:rFonts w:asciiTheme="majorBidi" w:hAnsiTheme="majorBidi" w:cstheme="majorBidi"/>
          <w:rtl/>
        </w:rPr>
        <w:t xml:space="preserve"> </w:t>
      </w:r>
      <w:r w:rsidRPr="00C7768C">
        <w:rPr>
          <w:rFonts w:asciiTheme="majorBidi" w:hAnsiTheme="majorBidi" w:cstheme="majorBidi"/>
        </w:rPr>
        <w:t xml:space="preserve">output intensity can be expressed as </w:t>
      </w:r>
      <w:r w:rsidRPr="00C7768C">
        <w:rPr>
          <w:rFonts w:asciiTheme="majorBidi" w:hAnsiTheme="majorBidi" w:cstheme="majorBidi"/>
          <w:vertAlign w:val="superscript"/>
        </w:rPr>
        <w:t>(12)</w:t>
      </w:r>
    </w:p>
    <w:p w:rsidR="0024342A" w:rsidRDefault="00E3710D" w:rsidP="00C7768C">
      <w:pPr>
        <w:bidi w:val="0"/>
        <w:jc w:val="lowKashida"/>
        <w:rPr>
          <w:sz w:val="28"/>
          <w:szCs w:val="28"/>
        </w:rPr>
      </w:pPr>
      <w:r>
        <w:rPr>
          <w:noProof/>
        </w:rPr>
        <w:pict>
          <v:shape id="_x0000_s1145" type="#_x0000_t202" style="position:absolute;left:0;text-align:left;margin-left:302.25pt;margin-top:7.35pt;width:84.5pt;height:21.75pt;z-index:251672576;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fydMDSkCAABPBAAADgAAAAAAAAAAAAAAAAAuAgAAZHJzL2Uyb0Rv&#10;Yy54bWxQSwECLQAUAAYACAAAACEASFsnctsAAAAHAQAADwAAAAAAAAAAAAAAAACDBAAAZHJzL2Rv&#10;d25yZXYueG1sUEsFBgAAAAAEAAQA8wAAAIsFAAAAAA==&#10;" strokecolor="white [3212]">
            <v:textbox style="mso-fit-shape-to-text:t">
              <w:txbxContent>
                <w:p w:rsidR="00C7768C" w:rsidRDefault="00C7768C" w:rsidP="00C7768C">
                  <w:r w:rsidRPr="00C7768C">
                    <w:t>….…….. (12)</w:t>
                  </w:r>
                </w:p>
              </w:txbxContent>
            </v:textbox>
            <w10:wrap type="square"/>
          </v:shape>
        </w:pict>
      </w:r>
      <w:r>
        <w:rPr>
          <w:noProof/>
        </w:rPr>
        <w:object w:dxaOrig="1440" w:dyaOrig="1440">
          <v:shape id="_x0000_s1108" type="#_x0000_t75" style="position:absolute;left:0;text-align:left;margin-left:0;margin-top:5.6pt;width:262.5pt;height:23.9pt;z-index:251661312">
            <v:imagedata r:id="rId33" o:title=""/>
            <w10:wrap type="square"/>
          </v:shape>
          <o:OLEObject Type="Embed" ProgID="Equation.3" ShapeID="_x0000_s1108" DrawAspect="Content" ObjectID="_1488652206" r:id="rId34"/>
        </w:object>
      </w:r>
    </w:p>
    <w:p w:rsidR="0024342A" w:rsidRDefault="0024342A" w:rsidP="0024342A">
      <w:pPr>
        <w:bidi w:val="0"/>
        <w:jc w:val="lowKashida"/>
        <w:rPr>
          <w:sz w:val="28"/>
          <w:szCs w:val="28"/>
        </w:rPr>
      </w:pPr>
    </w:p>
    <w:p w:rsidR="00C7768C" w:rsidRDefault="00C7768C" w:rsidP="0024342A">
      <w:pPr>
        <w:autoSpaceDE w:val="0"/>
        <w:autoSpaceDN w:val="0"/>
        <w:bidi w:val="0"/>
        <w:adjustRightInd w:val="0"/>
        <w:jc w:val="lowKashida"/>
      </w:pPr>
    </w:p>
    <w:p w:rsidR="0024342A" w:rsidRPr="0091727E" w:rsidRDefault="0024342A" w:rsidP="00B74297">
      <w:pPr>
        <w:autoSpaceDE w:val="0"/>
        <w:autoSpaceDN w:val="0"/>
        <w:bidi w:val="0"/>
        <w:adjustRightInd w:val="0"/>
        <w:spacing w:line="360" w:lineRule="auto"/>
        <w:ind w:firstLine="720"/>
        <w:jc w:val="lowKashida"/>
      </w:pPr>
      <w:proofErr w:type="gramStart"/>
      <w:r w:rsidRPr="0091727E">
        <w:t>where</w:t>
      </w:r>
      <w:proofErr w:type="gramEnd"/>
      <w:r w:rsidRPr="0091727E">
        <w:t xml:space="preserve"> </w:t>
      </w:r>
      <w:r w:rsidRPr="0091727E">
        <w:rPr>
          <w:b/>
          <w:bCs/>
          <w:i/>
          <w:iCs/>
        </w:rPr>
        <w:t>I</w:t>
      </w:r>
      <w:r w:rsidRPr="0091727E">
        <w:rPr>
          <w:vertAlign w:val="subscript"/>
        </w:rPr>
        <w:t>1</w:t>
      </w:r>
      <w:r w:rsidRPr="0091727E">
        <w:t xml:space="preserve">and </w:t>
      </w:r>
      <w:r w:rsidRPr="0091727E">
        <w:rPr>
          <w:b/>
          <w:bCs/>
          <w:i/>
          <w:iCs/>
        </w:rPr>
        <w:t>I</w:t>
      </w:r>
      <w:r w:rsidRPr="0091727E">
        <w:rPr>
          <w:vertAlign w:val="subscript"/>
        </w:rPr>
        <w:t>2</w:t>
      </w:r>
      <w:r w:rsidRPr="0091727E">
        <w:t xml:space="preserve"> is the intensities of the two light beams and OPD is the optical path difference of the two beams. </w:t>
      </w:r>
      <w:proofErr w:type="gramStart"/>
      <w:r w:rsidRPr="0091727E">
        <w:t>γ</w:t>
      </w:r>
      <w:proofErr w:type="gramEnd"/>
      <w:r w:rsidRPr="0091727E">
        <w:t xml:space="preserve"> is the interferometer visibility, and </w:t>
      </w:r>
      <w:proofErr w:type="spellStart"/>
      <w:r w:rsidRPr="0091727E">
        <w:t>Δϕ</w:t>
      </w:r>
      <w:proofErr w:type="spellEnd"/>
      <w:r w:rsidRPr="0091727E">
        <w:t xml:space="preserve"> is the Michelson bias phase offset, varying slowly and randomly with environmental conditions . The visibility function is defined as:</w:t>
      </w:r>
    </w:p>
    <w:p w:rsidR="0024342A" w:rsidRDefault="00E3710D" w:rsidP="0024342A">
      <w:pPr>
        <w:autoSpaceDE w:val="0"/>
        <w:autoSpaceDN w:val="0"/>
        <w:bidi w:val="0"/>
        <w:adjustRightInd w:val="0"/>
        <w:jc w:val="lowKashida"/>
        <w:rPr>
          <w:noProof/>
          <w:sz w:val="28"/>
          <w:szCs w:val="28"/>
        </w:rPr>
      </w:pPr>
      <w:r>
        <w:rPr>
          <w:noProof/>
        </w:rPr>
        <w:object w:dxaOrig="1440" w:dyaOrig="1440">
          <v:shape id="_x0000_s1109" type="#_x0000_t75" style="position:absolute;left:0;text-align:left;margin-left:27pt;margin-top:5.85pt;width:152.95pt;height:36.2pt;z-index:251662336">
            <v:imagedata r:id="rId35" o:title=""/>
            <w10:wrap type="square"/>
          </v:shape>
          <o:OLEObject Type="Embed" ProgID="Equation.3" ShapeID="_x0000_s1109" DrawAspect="Content" ObjectID="_1488652207" r:id="rId36"/>
        </w:object>
      </w:r>
    </w:p>
    <w:p w:rsidR="0024342A" w:rsidRPr="00B74297" w:rsidRDefault="0024342A" w:rsidP="0024342A">
      <w:pPr>
        <w:autoSpaceDE w:val="0"/>
        <w:autoSpaceDN w:val="0"/>
        <w:bidi w:val="0"/>
        <w:adjustRightInd w:val="0"/>
      </w:pPr>
      <w:r w:rsidRPr="00B74297">
        <w:t xml:space="preserve">                </w:t>
      </w:r>
      <w:r w:rsidRPr="00B74297">
        <w:rPr>
          <w:rFonts w:hint="cs"/>
          <w:rtl/>
          <w:lang w:bidi="ar-IQ"/>
        </w:rPr>
        <w:t xml:space="preserve">                                  </w:t>
      </w:r>
      <w:r w:rsidRPr="00B74297">
        <w:t xml:space="preserve">       …………… (13)</w:t>
      </w:r>
    </w:p>
    <w:p w:rsidR="0024342A" w:rsidRDefault="0024342A" w:rsidP="0024342A">
      <w:pPr>
        <w:tabs>
          <w:tab w:val="left" w:pos="6564"/>
        </w:tabs>
        <w:jc w:val="right"/>
        <w:rPr>
          <w:rtl/>
          <w:lang w:bidi="ar-IQ"/>
        </w:rPr>
      </w:pPr>
    </w:p>
    <w:p w:rsidR="0024342A" w:rsidRPr="0091727E" w:rsidRDefault="0024342A" w:rsidP="00B74297">
      <w:pPr>
        <w:autoSpaceDE w:val="0"/>
        <w:autoSpaceDN w:val="0"/>
        <w:bidi w:val="0"/>
        <w:adjustRightInd w:val="0"/>
        <w:spacing w:line="360" w:lineRule="auto"/>
        <w:jc w:val="both"/>
      </w:pPr>
      <w:proofErr w:type="gramStart"/>
      <w:r w:rsidRPr="0091727E">
        <w:t>where</w:t>
      </w:r>
      <w:proofErr w:type="gramEnd"/>
      <w:r w:rsidRPr="0091727E">
        <w:t xml:space="preserve"> </w:t>
      </w:r>
      <w:r w:rsidRPr="0091727E">
        <w:rPr>
          <w:rtl/>
        </w:rPr>
        <w:t>ι</w:t>
      </w:r>
      <w:r w:rsidRPr="0091727E">
        <w:rPr>
          <w:rFonts w:hint="cs"/>
          <w:rtl/>
        </w:rPr>
        <w:t xml:space="preserve"> </w:t>
      </w:r>
      <w:r w:rsidRPr="0091727E">
        <w:rPr>
          <w:vertAlign w:val="subscript"/>
          <w:lang w:bidi="ar-IQ"/>
        </w:rPr>
        <w:t>c</w:t>
      </w:r>
      <w:r w:rsidRPr="0091727E">
        <w:t xml:space="preserve"> is the coherence length of the light source (the maximum achievable</w:t>
      </w:r>
    </w:p>
    <w:p w:rsidR="0024342A" w:rsidRPr="00B74297" w:rsidRDefault="0024342A" w:rsidP="00B74297">
      <w:pPr>
        <w:autoSpaceDE w:val="0"/>
        <w:autoSpaceDN w:val="0"/>
        <w:bidi w:val="0"/>
        <w:adjustRightInd w:val="0"/>
        <w:spacing w:line="360" w:lineRule="auto"/>
        <w:jc w:val="both"/>
      </w:pPr>
      <w:r w:rsidRPr="0091727E">
        <w:t xml:space="preserve">Visibility value is 1). The coherence length, an inherent property of a light source, is a function of the wavelength </w:t>
      </w:r>
      <w:r w:rsidRPr="0091727E">
        <w:rPr>
          <w:rFonts w:hint="cs"/>
        </w:rPr>
        <w:t>λ</w:t>
      </w:r>
      <w:r w:rsidRPr="0091727E">
        <w:t xml:space="preserve"> and the spectrum width </w:t>
      </w:r>
      <w:proofErr w:type="spellStart"/>
      <w:r w:rsidRPr="0091727E">
        <w:t>Δλ</w:t>
      </w:r>
      <w:proofErr w:type="spellEnd"/>
      <w:r w:rsidRPr="0091727E">
        <w:t xml:space="preserve"> of the source, as shown below </w:t>
      </w:r>
      <w:r w:rsidRPr="00B74297">
        <w:rPr>
          <w:vertAlign w:val="superscript"/>
        </w:rPr>
        <w:t>(12)</w:t>
      </w:r>
    </w:p>
    <w:p w:rsidR="0024342A" w:rsidRDefault="00E3710D" w:rsidP="00B74297">
      <w:pPr>
        <w:autoSpaceDE w:val="0"/>
        <w:autoSpaceDN w:val="0"/>
        <w:bidi w:val="0"/>
        <w:adjustRightInd w:val="0"/>
        <w:rPr>
          <w:sz w:val="28"/>
          <w:szCs w:val="28"/>
        </w:rPr>
      </w:pPr>
      <w:r>
        <w:rPr>
          <w:noProof/>
          <w:sz w:val="28"/>
          <w:szCs w:val="28"/>
        </w:rPr>
        <w:object w:dxaOrig="1440" w:dyaOrig="1440">
          <v:shape id="_x0000_s1110" type="#_x0000_t75" style="position:absolute;margin-left:10.95pt;margin-top:7.1pt;width:124.05pt;height:33pt;z-index:251663360">
            <v:imagedata r:id="rId37" o:title=""/>
            <w10:wrap type="square"/>
          </v:shape>
          <o:OLEObject Type="Embed" ProgID="Equation.3" ShapeID="_x0000_s1110" DrawAspect="Content" ObjectID="_1488652208" r:id="rId38"/>
        </w:object>
      </w:r>
      <w:r w:rsidR="0024342A">
        <w:rPr>
          <w:sz w:val="28"/>
          <w:szCs w:val="28"/>
        </w:rPr>
        <w:t xml:space="preserve"> </w:t>
      </w:r>
    </w:p>
    <w:p w:rsidR="0024342A" w:rsidRPr="00B74297" w:rsidRDefault="0024342A" w:rsidP="0024342A">
      <w:pPr>
        <w:autoSpaceDE w:val="0"/>
        <w:autoSpaceDN w:val="0"/>
        <w:bidi w:val="0"/>
        <w:adjustRightInd w:val="0"/>
      </w:pPr>
      <w:r w:rsidRPr="00B74297">
        <w:t xml:space="preserve">                                                     ……………… (14)</w:t>
      </w:r>
    </w:p>
    <w:p w:rsidR="0024342A" w:rsidRDefault="0024342A" w:rsidP="0024342A">
      <w:pPr>
        <w:tabs>
          <w:tab w:val="left" w:pos="6564"/>
        </w:tabs>
        <w:jc w:val="lowKashida"/>
        <w:rPr>
          <w:rtl/>
          <w:lang w:bidi="ar-IQ"/>
        </w:rPr>
      </w:pPr>
    </w:p>
    <w:p w:rsidR="0024342A" w:rsidRPr="00B74297" w:rsidRDefault="0024342A" w:rsidP="00B74297">
      <w:pPr>
        <w:tabs>
          <w:tab w:val="left" w:pos="6564"/>
        </w:tabs>
        <w:jc w:val="right"/>
      </w:pPr>
      <w:r w:rsidRPr="0091727E">
        <w:t>Subsequently, the visibility of the interference can be determined as</w:t>
      </w:r>
    </w:p>
    <w:p w:rsidR="0024342A" w:rsidRPr="00E3699B" w:rsidRDefault="00E3710D" w:rsidP="0024342A">
      <w:pPr>
        <w:tabs>
          <w:tab w:val="left" w:pos="6564"/>
        </w:tabs>
        <w:jc w:val="right"/>
        <w:rPr>
          <w:sz w:val="28"/>
          <w:szCs w:val="28"/>
        </w:rPr>
      </w:pPr>
      <w:r>
        <w:rPr>
          <w:noProof/>
          <w:sz w:val="28"/>
          <w:szCs w:val="28"/>
        </w:rPr>
        <w:object w:dxaOrig="1440" w:dyaOrig="1440">
          <v:shape id="_x0000_s1111" type="#_x0000_t75" style="position:absolute;margin-left:38.25pt;margin-top:5.85pt;width:66pt;height:38pt;z-index:251664384">
            <v:imagedata r:id="rId39" o:title=""/>
            <w10:wrap type="square"/>
          </v:shape>
          <o:OLEObject Type="Embed" ProgID="Equation.3" ShapeID="_x0000_s1111" DrawAspect="Content" ObjectID="_1488652209" r:id="rId40"/>
        </w:object>
      </w:r>
    </w:p>
    <w:p w:rsidR="0024342A" w:rsidRDefault="0024342A" w:rsidP="00B74297">
      <w:pPr>
        <w:tabs>
          <w:tab w:val="left" w:pos="6564"/>
        </w:tabs>
        <w:jc w:val="right"/>
        <w:rPr>
          <w:lang w:bidi="ar-IQ"/>
        </w:rPr>
      </w:pPr>
      <w:r>
        <w:t xml:space="preserve"> …………………… (15)   </w:t>
      </w:r>
      <w:r>
        <w:rPr>
          <w:rFonts w:hint="cs"/>
          <w:rtl/>
          <w:lang w:bidi="ar-IQ"/>
        </w:rPr>
        <w:t xml:space="preserve"> </w:t>
      </w:r>
      <w:r>
        <w:rPr>
          <w:lang w:bidi="ar-IQ"/>
        </w:rPr>
        <w:t xml:space="preserve">                      </w:t>
      </w:r>
      <w:r w:rsidR="00B74297">
        <w:rPr>
          <w:lang w:bidi="ar-IQ"/>
        </w:rPr>
        <w:t xml:space="preserve">        </w:t>
      </w:r>
      <w:r>
        <w:rPr>
          <w:lang w:bidi="ar-IQ"/>
        </w:rPr>
        <w:t xml:space="preserve">                         </w:t>
      </w:r>
    </w:p>
    <w:p w:rsidR="0024342A" w:rsidRDefault="0024342A" w:rsidP="0024342A">
      <w:pPr>
        <w:tabs>
          <w:tab w:val="left" w:pos="6564"/>
        </w:tabs>
        <w:jc w:val="lowKashida"/>
        <w:rPr>
          <w:rtl/>
        </w:rPr>
      </w:pPr>
    </w:p>
    <w:p w:rsidR="00503AC9" w:rsidRPr="00E3699B" w:rsidRDefault="0024342A" w:rsidP="00503AC9">
      <w:pPr>
        <w:tabs>
          <w:tab w:val="left" w:pos="6564"/>
        </w:tabs>
        <w:bidi w:val="0"/>
        <w:spacing w:line="360" w:lineRule="auto"/>
        <w:jc w:val="lowKashida"/>
        <w:rPr>
          <w:sz w:val="28"/>
          <w:szCs w:val="28"/>
        </w:rPr>
      </w:pPr>
      <w:r w:rsidRPr="0091727E">
        <w:t>The better the visibility, the higher the amplitudes of the interference fringe will be. From Equations (13) and (15), it can be seen that the OPD is critical in determining the visibility of the interference. Thus, in order for an interferometer to function properly with high visibility, it is generally necessary for the OPD to be much shorter than the coherence length of the light source. If this condition is met, the general output of a two beam interferometer can be simplified to the form</w:t>
      </w:r>
      <w:r>
        <w:rPr>
          <w:sz w:val="28"/>
          <w:szCs w:val="28"/>
        </w:rPr>
        <w:t xml:space="preserve"> </w:t>
      </w:r>
    </w:p>
    <w:p w:rsidR="0024342A" w:rsidRPr="00E3699B" w:rsidRDefault="00E3710D" w:rsidP="0024342A">
      <w:pPr>
        <w:autoSpaceDE w:val="0"/>
        <w:autoSpaceDN w:val="0"/>
        <w:bidi w:val="0"/>
        <w:adjustRightInd w:val="0"/>
        <w:rPr>
          <w:sz w:val="28"/>
          <w:szCs w:val="28"/>
        </w:rPr>
      </w:pPr>
      <w:r>
        <w:rPr>
          <w:noProof/>
        </w:rPr>
        <w:object w:dxaOrig="1440" w:dyaOrig="1440">
          <v:shape id="_x0000_s1112" type="#_x0000_t75" style="position:absolute;margin-left:0;margin-top:15.2pt;width:290.55pt;height:24.25pt;z-index:251665408">
            <v:imagedata r:id="rId41" o:title=""/>
            <w10:wrap type="square"/>
          </v:shape>
          <o:OLEObject Type="Embed" ProgID="Equation.3" ShapeID="_x0000_s1112" DrawAspect="Content" ObjectID="_1488652210" r:id="rId42"/>
        </w:object>
      </w:r>
    </w:p>
    <w:p w:rsidR="0024342A" w:rsidRPr="00503AC9" w:rsidRDefault="0024342A" w:rsidP="0024342A">
      <w:pPr>
        <w:tabs>
          <w:tab w:val="left" w:pos="6564"/>
        </w:tabs>
        <w:jc w:val="lowKashida"/>
        <w:rPr>
          <w:lang w:bidi="ar-IQ"/>
        </w:rPr>
      </w:pPr>
      <w:r w:rsidRPr="00503AC9">
        <w:rPr>
          <w:lang w:bidi="ar-IQ"/>
        </w:rPr>
        <w:t>………………… (16)</w:t>
      </w:r>
    </w:p>
    <w:p w:rsidR="0024342A" w:rsidRPr="00503AC9" w:rsidRDefault="0024342A" w:rsidP="00503AC9">
      <w:pPr>
        <w:tabs>
          <w:tab w:val="left" w:pos="6564"/>
        </w:tabs>
        <w:jc w:val="lowKashida"/>
        <w:rPr>
          <w:lang w:bidi="ar-IQ"/>
        </w:rPr>
      </w:pPr>
    </w:p>
    <w:p w:rsidR="0024342A" w:rsidRPr="00503AC9" w:rsidRDefault="0024342A" w:rsidP="00503AC9">
      <w:pPr>
        <w:tabs>
          <w:tab w:val="left" w:pos="7156"/>
        </w:tabs>
        <w:spacing w:line="360" w:lineRule="auto"/>
        <w:jc w:val="right"/>
        <w:rPr>
          <w:b/>
          <w:bCs/>
          <w:sz w:val="28"/>
          <w:szCs w:val="28"/>
        </w:rPr>
      </w:pPr>
      <w:r w:rsidRPr="0091727E">
        <w:rPr>
          <w:b/>
          <w:bCs/>
          <w:sz w:val="28"/>
          <w:szCs w:val="28"/>
          <w:lang w:bidi="ar-IQ"/>
        </w:rPr>
        <w:t xml:space="preserve">4 </w:t>
      </w:r>
      <w:r w:rsidRPr="0091727E">
        <w:rPr>
          <w:b/>
          <w:bCs/>
          <w:sz w:val="28"/>
          <w:szCs w:val="28"/>
        </w:rPr>
        <w:t>R</w:t>
      </w:r>
      <w:r>
        <w:rPr>
          <w:b/>
          <w:bCs/>
          <w:sz w:val="28"/>
          <w:szCs w:val="28"/>
        </w:rPr>
        <w:t>ESULTS</w:t>
      </w:r>
      <w:r w:rsidRPr="0091727E">
        <w:rPr>
          <w:b/>
          <w:bCs/>
          <w:sz w:val="28"/>
          <w:szCs w:val="28"/>
        </w:rPr>
        <w:t xml:space="preserve"> </w:t>
      </w:r>
    </w:p>
    <w:p w:rsidR="0024342A" w:rsidRPr="0091727E" w:rsidRDefault="0024342A" w:rsidP="00306685">
      <w:pPr>
        <w:bidi w:val="0"/>
        <w:spacing w:line="360" w:lineRule="auto"/>
        <w:ind w:firstLine="720"/>
        <w:jc w:val="lowKashida"/>
        <w:rPr>
          <w:rtl/>
          <w:lang w:bidi="ar-IQ"/>
        </w:rPr>
      </w:pPr>
      <w:r w:rsidRPr="0091727E">
        <w:rPr>
          <w:lang w:bidi="ar-IQ"/>
        </w:rPr>
        <w:t xml:space="preserve">By applying a force on the fiber sensing (SMF) having a length of (500mm), a stress is formed in which it could be calculate by the use of </w:t>
      </w:r>
      <w:r w:rsidRPr="0091727E">
        <w:t>equation</w:t>
      </w:r>
      <w:r w:rsidRPr="0091727E">
        <w:rPr>
          <w:lang w:bidi="ar-IQ"/>
        </w:rPr>
        <w:t xml:space="preserve"> (9) .the resulting elongation from the generated strain leads to a change in the phase, the elongation may be calculate by </w:t>
      </w:r>
      <w:r w:rsidRPr="0091727E">
        <w:t>equation</w:t>
      </w:r>
      <w:r w:rsidRPr="0091727E">
        <w:rPr>
          <w:lang w:bidi="ar-IQ"/>
        </w:rPr>
        <w:t xml:space="preserve"> (11), so by substituting the strain value in the resulted elongation </w:t>
      </w:r>
      <w:r w:rsidRPr="0091727E">
        <w:t>equation</w:t>
      </w:r>
      <w:r w:rsidRPr="0091727E">
        <w:rPr>
          <w:lang w:bidi="ar-IQ"/>
        </w:rPr>
        <w:t xml:space="preserve"> (11), so the change in phase is obtained by using </w:t>
      </w:r>
      <w:r w:rsidRPr="0091727E">
        <w:t>equation</w:t>
      </w:r>
      <w:r w:rsidRPr="0091727E">
        <w:rPr>
          <w:lang w:bidi="ar-IQ"/>
        </w:rPr>
        <w:t xml:space="preserve"> (6). The results of Stress (σ), strain (ε) and elongation (ΔL) are listed in Table (1, 2, and 3), (SMF) Single-Mode Optical Fiber, Wavelength (nm): 1310, Length sensor: </w:t>
      </w:r>
      <w:smartTag w:uri="urn:schemas-microsoft-com:office:smarttags" w:element="metricconverter">
        <w:smartTagPr>
          <w:attr w:name="ProductID" w:val="500 mm"/>
        </w:smartTagPr>
        <w:r w:rsidRPr="0091727E">
          <w:rPr>
            <w:lang w:bidi="ar-IQ"/>
          </w:rPr>
          <w:t>500 mm</w:t>
        </w:r>
      </w:smartTag>
      <w:r w:rsidRPr="0091727E">
        <w:rPr>
          <w:lang w:bidi="ar-IQ"/>
        </w:rPr>
        <w:t xml:space="preserve">.                                                                 </w:t>
      </w:r>
    </w:p>
    <w:p w:rsidR="0024342A" w:rsidRDefault="00C764AE" w:rsidP="00C764AE">
      <w:pPr>
        <w:bidi w:val="0"/>
        <w:spacing w:line="360" w:lineRule="auto"/>
        <w:ind w:firstLine="720"/>
        <w:jc w:val="lowKashida"/>
        <w:rPr>
          <w:lang w:bidi="ar-IQ"/>
        </w:rPr>
      </w:pPr>
      <w:r w:rsidRPr="00124671">
        <w:rPr>
          <w:lang w:bidi="ar-IQ"/>
        </w:rPr>
        <w:t xml:space="preserve">The results of Intensity variation with respect to the optical phase difference (SMF) Single-Mode Optical Fiber, Wavelength (nm): 1310, Length sensor: 500mm are listed in figure (10, 11, and 12).  </w:t>
      </w:r>
    </w:p>
    <w:p w:rsidR="00C764AE" w:rsidRDefault="00C764AE" w:rsidP="00C764AE">
      <w:pPr>
        <w:bidi w:val="0"/>
        <w:spacing w:line="360" w:lineRule="auto"/>
        <w:ind w:firstLine="720"/>
        <w:jc w:val="lowKashida"/>
        <w:rPr>
          <w:lang w:bidi="ar-IQ"/>
        </w:rPr>
      </w:pPr>
    </w:p>
    <w:p w:rsidR="00C764AE" w:rsidRPr="00D05579" w:rsidRDefault="00C764AE" w:rsidP="00C764AE">
      <w:pPr>
        <w:pStyle w:val="BodyText"/>
        <w:spacing w:line="360" w:lineRule="auto"/>
        <w:jc w:val="lowKashida"/>
        <w:rPr>
          <w:b/>
          <w:bCs/>
          <w:sz w:val="28"/>
          <w:szCs w:val="28"/>
        </w:rPr>
      </w:pPr>
      <w:r w:rsidRPr="00D05579">
        <w:rPr>
          <w:b/>
          <w:bCs/>
          <w:sz w:val="28"/>
          <w:szCs w:val="28"/>
        </w:rPr>
        <w:t>5 CONCLUSIONS AND DISCUSSION</w:t>
      </w:r>
    </w:p>
    <w:p w:rsidR="00C764AE" w:rsidRPr="00124671" w:rsidRDefault="00C764AE" w:rsidP="00C764AE">
      <w:pPr>
        <w:bidi w:val="0"/>
        <w:spacing w:line="360" w:lineRule="auto"/>
        <w:ind w:firstLine="720"/>
        <w:jc w:val="lowKashida"/>
        <w:rPr>
          <w:rtl/>
          <w:lang w:bidi="ar-IQ"/>
        </w:rPr>
      </w:pPr>
      <w:r w:rsidRPr="00124671">
        <w:rPr>
          <w:lang w:bidi="ar-IQ"/>
        </w:rPr>
        <w:t>To study the sensor performance, selecting  three different value for the fiber core diameter which h is (7</w:t>
      </w:r>
      <w:r w:rsidR="002A52EE">
        <w:rPr>
          <w:lang w:bidi="ar-IQ"/>
        </w:rPr>
        <w:t>.5, 9.4, 10.5) µm is preferable, concluding</w:t>
      </w:r>
      <w:r w:rsidRPr="00124671">
        <w:rPr>
          <w:lang w:bidi="ar-IQ"/>
        </w:rPr>
        <w:t xml:space="preserve"> that whenever core diameter decreases, the Strain</w:t>
      </w:r>
      <w:r w:rsidRPr="00124671">
        <w:t xml:space="preserve"> increases, as a result, so a clear phase change, as shown in figure (10, 11, 12). From the results of this work, the conclusions can be obtained. The Guided-wave optics, </w:t>
      </w:r>
      <w:r w:rsidRPr="00124671">
        <w:rPr>
          <w:lang w:bidi="ar-IQ"/>
        </w:rPr>
        <w:t>particularly fiber systems continue to offer unique possibilities in a measurement context the general drawback of FOS is the velo</w:t>
      </w:r>
      <w:r w:rsidR="002A52EE">
        <w:rPr>
          <w:lang w:bidi="ar-IQ"/>
        </w:rPr>
        <w:t>city ratio of cost/preference</w:t>
      </w:r>
      <w:r w:rsidRPr="00124671">
        <w:rPr>
          <w:lang w:bidi="ar-IQ"/>
        </w:rPr>
        <w:t>, however rapid development of telecommunication systems have important impacts on the lowering of the cost of the fiber optic components, which will eventually bring FOS to more diverse range of applications.</w:t>
      </w:r>
    </w:p>
    <w:p w:rsidR="00C764AE" w:rsidRDefault="00C764AE" w:rsidP="00D05579">
      <w:pPr>
        <w:bidi w:val="0"/>
        <w:spacing w:line="360" w:lineRule="auto"/>
        <w:jc w:val="lowKashida"/>
        <w:rPr>
          <w:sz w:val="28"/>
          <w:szCs w:val="28"/>
          <w:lang w:bidi="ar-IQ"/>
        </w:rPr>
      </w:pPr>
    </w:p>
    <w:p w:rsidR="002A52EE" w:rsidRDefault="002A52EE" w:rsidP="002A52EE">
      <w:pPr>
        <w:bidi w:val="0"/>
        <w:spacing w:line="360" w:lineRule="auto"/>
        <w:jc w:val="lowKashida"/>
        <w:rPr>
          <w:sz w:val="28"/>
          <w:szCs w:val="28"/>
          <w:lang w:bidi="ar-IQ"/>
        </w:rPr>
      </w:pPr>
    </w:p>
    <w:p w:rsidR="0089729F" w:rsidRPr="00D05579" w:rsidRDefault="0089729F" w:rsidP="00D05579">
      <w:pPr>
        <w:spacing w:line="360" w:lineRule="auto"/>
        <w:jc w:val="right"/>
        <w:rPr>
          <w:b/>
          <w:bCs/>
          <w:sz w:val="28"/>
          <w:szCs w:val="28"/>
          <w:lang w:bidi="ar-IQ"/>
        </w:rPr>
      </w:pPr>
      <w:r w:rsidRPr="00D05579">
        <w:rPr>
          <w:b/>
          <w:bCs/>
          <w:sz w:val="28"/>
          <w:szCs w:val="28"/>
        </w:rPr>
        <w:lastRenderedPageBreak/>
        <w:t>REFERENCES</w:t>
      </w:r>
    </w:p>
    <w:p w:rsidR="0089729F" w:rsidRPr="00124671" w:rsidRDefault="0089729F" w:rsidP="00D05579">
      <w:pPr>
        <w:pStyle w:val="ListParagraph"/>
        <w:numPr>
          <w:ilvl w:val="0"/>
          <w:numId w:val="9"/>
        </w:numPr>
        <w:bidi w:val="0"/>
        <w:spacing w:line="360" w:lineRule="auto"/>
        <w:ind w:left="360"/>
        <w:jc w:val="both"/>
        <w:rPr>
          <w:lang w:bidi="ar-IQ"/>
        </w:rPr>
      </w:pPr>
      <w:r w:rsidRPr="00124671">
        <w:t xml:space="preserve">Eric </w:t>
      </w:r>
      <w:proofErr w:type="spellStart"/>
      <w:r w:rsidRPr="00124671">
        <w:t>Udd</w:t>
      </w:r>
      <w:proofErr w:type="spellEnd"/>
      <w:r w:rsidRPr="00124671">
        <w:t>,</w:t>
      </w:r>
      <w:r>
        <w:t xml:space="preserve"> (</w:t>
      </w:r>
      <w:r w:rsidRPr="00124671">
        <w:t>1995</w:t>
      </w:r>
      <w:r>
        <w:t>) “</w:t>
      </w:r>
      <w:r w:rsidRPr="00124671">
        <w:t>An Overview of Fiber Optic Sensors</w:t>
      </w:r>
      <w:r>
        <w:t>”</w:t>
      </w:r>
      <w:r w:rsidRPr="00124671">
        <w:t>, Rev. Sci. Instrumentation, American Institute of Physics, 66 (8)</w:t>
      </w:r>
      <w:r>
        <w:t>.</w:t>
      </w:r>
      <w:r w:rsidRPr="00124671">
        <w:rPr>
          <w:rtl/>
          <w:lang w:bidi="ar-IQ"/>
        </w:rPr>
        <w:t xml:space="preserve">         </w:t>
      </w:r>
      <w:r w:rsidRPr="00124671">
        <w:rPr>
          <w:lang w:bidi="ar-IQ"/>
        </w:rPr>
        <w:t xml:space="preserve"> </w:t>
      </w:r>
    </w:p>
    <w:p w:rsidR="0089729F" w:rsidRPr="00124671" w:rsidRDefault="0089729F" w:rsidP="00D05579">
      <w:pPr>
        <w:pStyle w:val="ListParagraph"/>
        <w:numPr>
          <w:ilvl w:val="0"/>
          <w:numId w:val="9"/>
        </w:numPr>
        <w:bidi w:val="0"/>
        <w:spacing w:line="360" w:lineRule="auto"/>
        <w:ind w:left="360"/>
        <w:jc w:val="both"/>
        <w:rPr>
          <w:lang w:bidi="ar-IQ"/>
        </w:rPr>
      </w:pPr>
      <w:proofErr w:type="spellStart"/>
      <w:r w:rsidRPr="00124671">
        <w:t>Zubia</w:t>
      </w:r>
      <w:proofErr w:type="spellEnd"/>
      <w:r w:rsidRPr="00124671">
        <w:t xml:space="preserve">, J, </w:t>
      </w:r>
      <w:proofErr w:type="spellStart"/>
      <w:r w:rsidRPr="00124671">
        <w:t>Arrue</w:t>
      </w:r>
      <w:proofErr w:type="spellEnd"/>
      <w:r w:rsidRPr="00124671">
        <w:t xml:space="preserve">, </w:t>
      </w:r>
      <w:r>
        <w:t>(2001)</w:t>
      </w:r>
      <w:r w:rsidRPr="00124671">
        <w:t xml:space="preserve"> </w:t>
      </w:r>
      <w:r>
        <w:t>“</w:t>
      </w:r>
      <w:r w:rsidRPr="00124671">
        <w:t>Optical Fibers, An Introduction to their Technological Processes and Applications</w:t>
      </w:r>
      <w:r>
        <w:t>”</w:t>
      </w:r>
      <w:r w:rsidRPr="00124671">
        <w:t>, Invited Paper, Optical Fiber Technology, 7,</w:t>
      </w:r>
      <w:r>
        <w:t xml:space="preserve"> </w:t>
      </w:r>
      <w:r w:rsidRPr="00124671">
        <w:t>pp.101-140</w:t>
      </w:r>
      <w:r>
        <w:rPr>
          <w:lang w:bidi="ar-IQ"/>
        </w:rPr>
        <w:t>.</w:t>
      </w:r>
    </w:p>
    <w:p w:rsidR="0089729F" w:rsidRPr="00124671" w:rsidRDefault="0089729F" w:rsidP="00F81A52">
      <w:pPr>
        <w:pStyle w:val="ListParagraph"/>
        <w:numPr>
          <w:ilvl w:val="0"/>
          <w:numId w:val="9"/>
        </w:numPr>
        <w:bidi w:val="0"/>
        <w:spacing w:line="360" w:lineRule="auto"/>
        <w:ind w:left="360"/>
        <w:jc w:val="both"/>
        <w:rPr>
          <w:lang w:bidi="ar-IQ"/>
        </w:rPr>
      </w:pPr>
      <w:r w:rsidRPr="00124671">
        <w:t>B.</w:t>
      </w:r>
      <w:r>
        <w:t xml:space="preserve"> </w:t>
      </w:r>
      <w:r w:rsidRPr="00124671">
        <w:t>E.</w:t>
      </w:r>
      <w:r>
        <w:t xml:space="preserve"> </w:t>
      </w:r>
      <w:r w:rsidRPr="00124671">
        <w:t xml:space="preserve">A. Saleh and M.C. </w:t>
      </w:r>
      <w:proofErr w:type="spellStart"/>
      <w:r w:rsidRPr="00124671">
        <w:t>Teich</w:t>
      </w:r>
      <w:proofErr w:type="spellEnd"/>
      <w:r w:rsidRPr="00124671">
        <w:t>,</w:t>
      </w:r>
      <w:r>
        <w:t xml:space="preserve"> (</w:t>
      </w:r>
      <w:r w:rsidRPr="00124671">
        <w:t>1991</w:t>
      </w:r>
      <w:r>
        <w:t>) “</w:t>
      </w:r>
      <w:r w:rsidRPr="00124671">
        <w:t>Fundamentals of Photonics</w:t>
      </w:r>
      <w:r>
        <w:t>”</w:t>
      </w:r>
      <w:r w:rsidRPr="00124671">
        <w:t>, John Wiley &amp; Sons.</w:t>
      </w:r>
      <w:r w:rsidR="00F81A52">
        <w:rPr>
          <w:rtl/>
          <w:lang w:bidi="ar-IQ"/>
        </w:rPr>
        <w:t xml:space="preserve"> </w:t>
      </w:r>
    </w:p>
    <w:p w:rsidR="0089729F" w:rsidRPr="0089729F" w:rsidRDefault="0089729F" w:rsidP="00F81A52">
      <w:pPr>
        <w:pStyle w:val="ListParagraph"/>
        <w:numPr>
          <w:ilvl w:val="0"/>
          <w:numId w:val="9"/>
        </w:numPr>
        <w:bidi w:val="0"/>
        <w:spacing w:line="360" w:lineRule="auto"/>
        <w:ind w:left="360"/>
        <w:jc w:val="both"/>
        <w:rPr>
          <w:lang w:bidi="ar-IQ"/>
        </w:rPr>
      </w:pPr>
      <w:r w:rsidRPr="00124671">
        <w:t xml:space="preserve">John Dakin and Brian </w:t>
      </w:r>
      <w:proofErr w:type="spellStart"/>
      <w:r w:rsidRPr="00124671">
        <w:t>Culshaw</w:t>
      </w:r>
      <w:proofErr w:type="spellEnd"/>
      <w:r w:rsidRPr="00124671">
        <w:t>, Editors,</w:t>
      </w:r>
      <w:r>
        <w:t xml:space="preserve"> (1988) “</w:t>
      </w:r>
      <w:r w:rsidRPr="00124671">
        <w:t>Optical Fiber Sensors</w:t>
      </w:r>
      <w:r>
        <w:t>”</w:t>
      </w:r>
      <w:r w:rsidRPr="00124671">
        <w:t xml:space="preserve">, Principles and Components, </w:t>
      </w:r>
      <w:proofErr w:type="spellStart"/>
      <w:r w:rsidRPr="00124671">
        <w:t>Artech</w:t>
      </w:r>
      <w:proofErr w:type="spellEnd"/>
      <w:r w:rsidRPr="00124671">
        <w:t xml:space="preserve"> House</w:t>
      </w:r>
      <w:r w:rsidR="00F81A52">
        <w:t>.</w:t>
      </w:r>
    </w:p>
    <w:p w:rsidR="0089729F" w:rsidRPr="00124671" w:rsidRDefault="0089729F" w:rsidP="00D05579">
      <w:pPr>
        <w:pStyle w:val="ListParagraph"/>
        <w:numPr>
          <w:ilvl w:val="0"/>
          <w:numId w:val="9"/>
        </w:numPr>
        <w:autoSpaceDE w:val="0"/>
        <w:autoSpaceDN w:val="0"/>
        <w:bidi w:val="0"/>
        <w:adjustRightInd w:val="0"/>
        <w:spacing w:line="360" w:lineRule="auto"/>
        <w:ind w:left="360"/>
        <w:jc w:val="both"/>
      </w:pPr>
      <w:proofErr w:type="spellStart"/>
      <w:r w:rsidRPr="00124671">
        <w:t>Pinet</w:t>
      </w:r>
      <w:proofErr w:type="spellEnd"/>
      <w:r w:rsidRPr="00124671">
        <w:t xml:space="preserve"> É., Hamel C., </w:t>
      </w:r>
      <w:proofErr w:type="spellStart"/>
      <w:r w:rsidRPr="00124671">
        <w:t>Glišić</w:t>
      </w:r>
      <w:proofErr w:type="spellEnd"/>
      <w:r w:rsidRPr="00124671">
        <w:t xml:space="preserve"> B., </w:t>
      </w:r>
      <w:proofErr w:type="spellStart"/>
      <w:r w:rsidRPr="00124671">
        <w:t>Inaudi</w:t>
      </w:r>
      <w:proofErr w:type="spellEnd"/>
      <w:r w:rsidRPr="00124671">
        <w:t xml:space="preserve"> D. &amp; </w:t>
      </w:r>
      <w:proofErr w:type="spellStart"/>
      <w:r w:rsidRPr="00124671">
        <w:t>Miron</w:t>
      </w:r>
      <w:proofErr w:type="spellEnd"/>
      <w:r w:rsidRPr="00124671">
        <w:t xml:space="preserve"> N.,</w:t>
      </w:r>
      <w:r>
        <w:t xml:space="preserve"> (2007)</w:t>
      </w:r>
      <w:r w:rsidRPr="00124671">
        <w:t xml:space="preserve"> </w:t>
      </w:r>
      <w:r w:rsidRPr="00124671">
        <w:rPr>
          <w:rtl/>
        </w:rPr>
        <w:t>"</w:t>
      </w:r>
      <w:r w:rsidRPr="00124671">
        <w:t xml:space="preserve">Health </w:t>
      </w:r>
      <w:r>
        <w:t>monitoring with optical</w:t>
      </w:r>
      <w:r w:rsidRPr="00124671">
        <w:rPr>
          <w:rtl/>
          <w:lang w:bidi="ar-IQ"/>
        </w:rPr>
        <w:t xml:space="preserve"> </w:t>
      </w:r>
      <w:r w:rsidRPr="00124671">
        <w:t>fiber sensors: from human body to civil</w:t>
      </w:r>
      <w:r w:rsidRPr="00124671">
        <w:rPr>
          <w:rtl/>
        </w:rPr>
        <w:t xml:space="preserve">  </w:t>
      </w:r>
      <w:r w:rsidRPr="00124671">
        <w:t>structures</w:t>
      </w:r>
      <w:r w:rsidRPr="00124671">
        <w:rPr>
          <w:rtl/>
        </w:rPr>
        <w:t>"</w:t>
      </w:r>
      <w:r>
        <w:t xml:space="preserve"> in Health Monitoring of</w:t>
      </w:r>
      <w:r w:rsidRPr="00124671">
        <w:rPr>
          <w:rtl/>
          <w:lang w:bidi="ar-IQ"/>
        </w:rPr>
        <w:t xml:space="preserve"> </w:t>
      </w:r>
      <w:r w:rsidRPr="00124671">
        <w:t xml:space="preserve">Structural </w:t>
      </w:r>
      <w:r w:rsidRPr="00124671">
        <w:rPr>
          <w:rtl/>
          <w:lang w:bidi="ar-IQ"/>
        </w:rPr>
        <w:t xml:space="preserve"> </w:t>
      </w:r>
      <w:r w:rsidRPr="00124671">
        <w:t>and Biological Systems, vol. 6532 of Proc. SPIE, pp. 653219-1 to 653219-12</w:t>
      </w:r>
      <w:r>
        <w:t>.</w:t>
      </w:r>
    </w:p>
    <w:p w:rsidR="0089729F" w:rsidRPr="00124671" w:rsidRDefault="0089729F" w:rsidP="00D05579">
      <w:pPr>
        <w:pStyle w:val="ListParagraph"/>
        <w:numPr>
          <w:ilvl w:val="0"/>
          <w:numId w:val="9"/>
        </w:numPr>
        <w:bidi w:val="0"/>
        <w:spacing w:line="360" w:lineRule="auto"/>
        <w:ind w:left="360"/>
        <w:jc w:val="both"/>
        <w:rPr>
          <w:lang w:bidi="ar-IQ"/>
        </w:rPr>
      </w:pPr>
      <w:r w:rsidRPr="00124671">
        <w:t xml:space="preserve">A. </w:t>
      </w:r>
      <w:proofErr w:type="spellStart"/>
      <w:r w:rsidRPr="00124671">
        <w:t>M´endez</w:t>
      </w:r>
      <w:proofErr w:type="spellEnd"/>
      <w:r w:rsidRPr="00124671">
        <w:t xml:space="preserve"> and T. S. Morse, Eds.,</w:t>
      </w:r>
      <w:r>
        <w:t xml:space="preserve"> (2007) “</w:t>
      </w:r>
      <w:r w:rsidRPr="00124671">
        <w:t>Specialty Optical Fibers Handbook</w:t>
      </w:r>
      <w:r>
        <w:t>”</w:t>
      </w:r>
      <w:r w:rsidRPr="00124671">
        <w:t xml:space="preserve">, chapter 6.4, Elsevier, Amsterdam, the Netherlands, </w:t>
      </w:r>
      <w:proofErr w:type="gramStart"/>
      <w:r w:rsidRPr="00124671">
        <w:t>1st</w:t>
      </w:r>
      <w:proofErr w:type="gramEnd"/>
      <w:r w:rsidRPr="00124671">
        <w:t xml:space="preserve"> edition</w:t>
      </w:r>
      <w:r>
        <w:t xml:space="preserve">. </w:t>
      </w:r>
      <w:r w:rsidRPr="00124671">
        <w:rPr>
          <w:rtl/>
          <w:lang w:bidi="ar-IQ"/>
        </w:rPr>
        <w:t xml:space="preserve">     </w:t>
      </w:r>
      <w:r w:rsidRPr="00124671">
        <w:rPr>
          <w:lang w:bidi="ar-IQ"/>
        </w:rPr>
        <w:t xml:space="preserve">      </w:t>
      </w:r>
    </w:p>
    <w:p w:rsidR="0089729F" w:rsidRPr="00124671" w:rsidRDefault="0089729F" w:rsidP="00D05579">
      <w:pPr>
        <w:pStyle w:val="ListParagraph"/>
        <w:numPr>
          <w:ilvl w:val="0"/>
          <w:numId w:val="9"/>
        </w:numPr>
        <w:autoSpaceDE w:val="0"/>
        <w:autoSpaceDN w:val="0"/>
        <w:bidi w:val="0"/>
        <w:adjustRightInd w:val="0"/>
        <w:spacing w:line="360" w:lineRule="auto"/>
        <w:ind w:left="360"/>
        <w:jc w:val="both"/>
      </w:pPr>
      <w:r w:rsidRPr="00124671">
        <w:t>B.</w:t>
      </w:r>
      <w:r>
        <w:t xml:space="preserve"> </w:t>
      </w:r>
      <w:proofErr w:type="spellStart"/>
      <w:r w:rsidRPr="00124671">
        <w:t>Culshaw</w:t>
      </w:r>
      <w:proofErr w:type="spellEnd"/>
      <w:r w:rsidRPr="00124671">
        <w:t>,</w:t>
      </w:r>
      <w:r>
        <w:t xml:space="preserve"> (2000)</w:t>
      </w:r>
      <w:r w:rsidRPr="00124671">
        <w:t xml:space="preserve"> </w:t>
      </w:r>
      <w:r>
        <w:t>“</w:t>
      </w:r>
      <w:r w:rsidRPr="00124671">
        <w:t>Fiber Optics in Sensing and Measurement</w:t>
      </w:r>
      <w:r>
        <w:t>”</w:t>
      </w:r>
      <w:r w:rsidRPr="00124671">
        <w:t xml:space="preserve">, IEEE Journal </w:t>
      </w:r>
      <w:r>
        <w:t>of</w:t>
      </w:r>
      <w:r>
        <w:rPr>
          <w:rFonts w:hint="cs"/>
          <w:rtl/>
          <w:lang w:bidi="ar-IQ"/>
        </w:rPr>
        <w:t xml:space="preserve"> </w:t>
      </w:r>
      <w:r>
        <w:t>selected</w:t>
      </w:r>
      <w:r w:rsidRPr="00124671">
        <w:rPr>
          <w:rFonts w:hint="cs"/>
          <w:rtl/>
          <w:lang w:bidi="ar-IQ"/>
        </w:rPr>
        <w:t xml:space="preserve"> </w:t>
      </w:r>
      <w:r w:rsidRPr="00124671">
        <w:rPr>
          <w:rFonts w:hint="cs"/>
          <w:lang w:bidi="ar-IQ"/>
        </w:rPr>
        <w:t>topics</w:t>
      </w:r>
      <w:r w:rsidRPr="00124671">
        <w:t xml:space="preserve"> in quantum electronics, </w:t>
      </w:r>
      <w:proofErr w:type="spellStart"/>
      <w:r w:rsidRPr="00124671">
        <w:t>vol</w:t>
      </w:r>
      <w:proofErr w:type="spellEnd"/>
      <w:r w:rsidRPr="00124671">
        <w:t xml:space="preserve"> 6, pp.1014-1021</w:t>
      </w:r>
      <w:r>
        <w:t>.</w:t>
      </w:r>
    </w:p>
    <w:p w:rsidR="0089729F" w:rsidRPr="00124671" w:rsidRDefault="0089729F" w:rsidP="00D05579">
      <w:pPr>
        <w:pStyle w:val="ListParagraph"/>
        <w:numPr>
          <w:ilvl w:val="0"/>
          <w:numId w:val="9"/>
        </w:numPr>
        <w:autoSpaceDE w:val="0"/>
        <w:autoSpaceDN w:val="0"/>
        <w:bidi w:val="0"/>
        <w:adjustRightInd w:val="0"/>
        <w:spacing w:line="360" w:lineRule="auto"/>
        <w:ind w:left="360"/>
        <w:jc w:val="both"/>
      </w:pPr>
      <w:r w:rsidRPr="00124671">
        <w:t>L. Yuan, Z. Liu, J. Yang, and C. Guan,</w:t>
      </w:r>
      <w:r>
        <w:t xml:space="preserve"> (2008)</w:t>
      </w:r>
      <w:r w:rsidRPr="00124671">
        <w:t xml:space="preserve"> </w:t>
      </w:r>
      <w:r>
        <w:t>“</w:t>
      </w:r>
      <w:proofErr w:type="spellStart"/>
      <w:r w:rsidRPr="00124671">
        <w:t>Bitapered</w:t>
      </w:r>
      <w:proofErr w:type="spellEnd"/>
      <w:r w:rsidRPr="00124671">
        <w:t xml:space="preserve"> </w:t>
      </w:r>
      <w:r>
        <w:t xml:space="preserve">fiber coupling characteristics </w:t>
      </w:r>
      <w:r w:rsidRPr="00124671">
        <w:t>between single-mode single-core fiber and single-mode multicore fi</w:t>
      </w:r>
      <w:r>
        <w:t>ber” Applied</w:t>
      </w:r>
      <w:r w:rsidRPr="00124671">
        <w:rPr>
          <w:rtl/>
          <w:lang w:bidi="ar-IQ"/>
        </w:rPr>
        <w:t xml:space="preserve"> </w:t>
      </w:r>
      <w:r w:rsidRPr="00124671">
        <w:t>Optics, vol. 47, no. 18, pp. 3307–3312</w:t>
      </w:r>
      <w:r>
        <w:t>.</w:t>
      </w:r>
    </w:p>
    <w:p w:rsidR="0089729F" w:rsidRPr="00124671" w:rsidRDefault="0089729F" w:rsidP="00D05579">
      <w:pPr>
        <w:pStyle w:val="ListParagraph"/>
        <w:numPr>
          <w:ilvl w:val="0"/>
          <w:numId w:val="9"/>
        </w:numPr>
        <w:autoSpaceDE w:val="0"/>
        <w:autoSpaceDN w:val="0"/>
        <w:bidi w:val="0"/>
        <w:adjustRightInd w:val="0"/>
        <w:spacing w:line="360" w:lineRule="auto"/>
        <w:ind w:left="360"/>
        <w:jc w:val="both"/>
      </w:pPr>
      <w:r w:rsidRPr="00124671">
        <w:t>R. C. Craig,</w:t>
      </w:r>
      <w:r>
        <w:t xml:space="preserve"> (1996)</w:t>
      </w:r>
      <w:r w:rsidRPr="00124671">
        <w:t xml:space="preserve"> </w:t>
      </w:r>
      <w:r>
        <w:t>“</w:t>
      </w:r>
      <w:r w:rsidRPr="00124671">
        <w:t>Mechanics of Materials</w:t>
      </w:r>
      <w:r>
        <w:t>”</w:t>
      </w:r>
      <w:r w:rsidRPr="00124671">
        <w:t>, New York, John Wiley &amp; Sons</w:t>
      </w:r>
      <w:r>
        <w:t>.</w:t>
      </w:r>
    </w:p>
    <w:p w:rsidR="0089729F" w:rsidRPr="00124671" w:rsidRDefault="0089729F" w:rsidP="00D05579">
      <w:pPr>
        <w:pStyle w:val="ListParagraph"/>
        <w:numPr>
          <w:ilvl w:val="0"/>
          <w:numId w:val="9"/>
        </w:numPr>
        <w:bidi w:val="0"/>
        <w:spacing w:line="360" w:lineRule="auto"/>
        <w:ind w:left="360"/>
        <w:jc w:val="both"/>
        <w:rPr>
          <w:lang w:bidi="ar-IQ"/>
        </w:rPr>
      </w:pPr>
      <w:proofErr w:type="spellStart"/>
      <w:r w:rsidRPr="00124671">
        <w:t>Kashyap</w:t>
      </w:r>
      <w:proofErr w:type="spellEnd"/>
      <w:r w:rsidRPr="00124671">
        <w:t xml:space="preserve">, R. and B. </w:t>
      </w:r>
      <w:proofErr w:type="spellStart"/>
      <w:r w:rsidRPr="00124671">
        <w:t>Nayar</w:t>
      </w:r>
      <w:proofErr w:type="spellEnd"/>
      <w:r w:rsidRPr="00124671">
        <w:t>,</w:t>
      </w:r>
      <w:r>
        <w:t xml:space="preserve"> (</w:t>
      </w:r>
      <w:r w:rsidRPr="00124671">
        <w:t>1983</w:t>
      </w:r>
      <w:r>
        <w:t xml:space="preserve">) </w:t>
      </w:r>
      <w:r w:rsidRPr="00124671">
        <w:t>“An all single-mode fiber Michelson interferometer sensor</w:t>
      </w:r>
      <w:r>
        <w:t>”</w:t>
      </w:r>
      <w:r w:rsidRPr="00124671">
        <w:t xml:space="preserve">, J. </w:t>
      </w:r>
      <w:proofErr w:type="spellStart"/>
      <w:r w:rsidRPr="00124671">
        <w:t>Lightwave</w:t>
      </w:r>
      <w:proofErr w:type="spellEnd"/>
      <w:r w:rsidRPr="00124671">
        <w:t xml:space="preserve"> Technol., vol. 1, pp. 619-624</w:t>
      </w:r>
      <w:r>
        <w:t>.</w:t>
      </w:r>
      <w:r>
        <w:rPr>
          <w:lang w:bidi="ar-IQ"/>
        </w:rPr>
        <w:t xml:space="preserve"> </w:t>
      </w:r>
      <w:r>
        <w:rPr>
          <w:rFonts w:hint="cs"/>
          <w:rtl/>
          <w:lang w:bidi="ar-IQ"/>
        </w:rPr>
        <w:t xml:space="preserve">  </w:t>
      </w:r>
      <w:r>
        <w:rPr>
          <w:lang w:bidi="ar-IQ"/>
        </w:rPr>
        <w:t xml:space="preserve">           </w:t>
      </w:r>
      <w:r>
        <w:rPr>
          <w:rFonts w:hint="cs"/>
          <w:rtl/>
          <w:lang w:bidi="ar-IQ"/>
        </w:rPr>
        <w:t xml:space="preserve"> </w:t>
      </w:r>
    </w:p>
    <w:p w:rsidR="0089729F" w:rsidRPr="0089729F" w:rsidRDefault="0089729F" w:rsidP="00D05579">
      <w:pPr>
        <w:pStyle w:val="ListParagraph"/>
        <w:numPr>
          <w:ilvl w:val="0"/>
          <w:numId w:val="9"/>
        </w:numPr>
        <w:bidi w:val="0"/>
        <w:spacing w:line="360" w:lineRule="auto"/>
        <w:ind w:left="360"/>
        <w:jc w:val="both"/>
        <w:rPr>
          <w:rtl/>
          <w:lang w:bidi="ar-IQ"/>
        </w:rPr>
      </w:pPr>
      <w:r w:rsidRPr="00124671">
        <w:t>M. Yu.</w:t>
      </w:r>
      <w:r>
        <w:t xml:space="preserve"> (2002) “</w:t>
      </w:r>
      <w:r w:rsidRPr="00124671">
        <w:t>Fiber-Optic Sensor Systems for Acoustic Measurements</w:t>
      </w:r>
      <w:r>
        <w:t>”</w:t>
      </w:r>
      <w:r w:rsidRPr="00124671">
        <w:t>, Ph.D. Dissertation, University of Maryland, College Park, MD</w:t>
      </w:r>
      <w:r>
        <w:t>.</w:t>
      </w:r>
      <w:r>
        <w:rPr>
          <w:rFonts w:hint="cs"/>
          <w:rtl/>
          <w:lang w:bidi="ar-IQ"/>
        </w:rPr>
        <w:t xml:space="preserve"> </w:t>
      </w:r>
      <w:r>
        <w:rPr>
          <w:lang w:bidi="ar-IQ"/>
        </w:rPr>
        <w:t xml:space="preserve">          </w:t>
      </w:r>
    </w:p>
    <w:p w:rsidR="0089729F" w:rsidRDefault="0089729F" w:rsidP="00D05579">
      <w:pPr>
        <w:pStyle w:val="ListParagraph"/>
        <w:numPr>
          <w:ilvl w:val="0"/>
          <w:numId w:val="9"/>
        </w:numPr>
        <w:tabs>
          <w:tab w:val="left" w:pos="6724"/>
        </w:tabs>
        <w:bidi w:val="0"/>
        <w:spacing w:line="360" w:lineRule="auto"/>
        <w:ind w:left="360"/>
        <w:jc w:val="both"/>
      </w:pPr>
      <w:r w:rsidRPr="00124671">
        <w:t xml:space="preserve">Van </w:t>
      </w:r>
      <w:proofErr w:type="spellStart"/>
      <w:r w:rsidRPr="00124671">
        <w:t>Neste</w:t>
      </w:r>
      <w:proofErr w:type="spellEnd"/>
      <w:r w:rsidRPr="00124671">
        <w:t xml:space="preserve"> R., Belleville C., </w:t>
      </w:r>
      <w:proofErr w:type="spellStart"/>
      <w:r w:rsidRPr="00124671">
        <w:t>Pronovost</w:t>
      </w:r>
      <w:proofErr w:type="spellEnd"/>
      <w:r w:rsidRPr="00124671">
        <w:t xml:space="preserve"> D. &amp; </w:t>
      </w:r>
      <w:proofErr w:type="spellStart"/>
      <w:r w:rsidRPr="00124671">
        <w:t>Proulx</w:t>
      </w:r>
      <w:proofErr w:type="spellEnd"/>
      <w:r w:rsidRPr="00124671">
        <w:t xml:space="preserve"> A. </w:t>
      </w:r>
      <w:r>
        <w:t>(2005)</w:t>
      </w:r>
      <w:r w:rsidR="00D05579">
        <w:t xml:space="preserve"> “</w:t>
      </w:r>
      <w:r w:rsidRPr="00124671">
        <w:t>System and method for measuring an optical path difference in a sensing interferometer</w:t>
      </w:r>
      <w:r w:rsidR="00D05579">
        <w:t xml:space="preserve">” </w:t>
      </w:r>
      <w:r w:rsidRPr="00124671">
        <w:t>US patent 6,842,254 B2</w:t>
      </w:r>
      <w:r>
        <w:t xml:space="preserve">. </w:t>
      </w:r>
    </w:p>
    <w:p w:rsidR="00E612D2" w:rsidRDefault="00E612D2" w:rsidP="00E612D2">
      <w:pPr>
        <w:tabs>
          <w:tab w:val="left" w:pos="6724"/>
        </w:tabs>
        <w:bidi w:val="0"/>
        <w:spacing w:line="360" w:lineRule="auto"/>
        <w:jc w:val="both"/>
      </w:pPr>
    </w:p>
    <w:p w:rsidR="00E612D2" w:rsidRDefault="00E612D2" w:rsidP="00E612D2">
      <w:pPr>
        <w:tabs>
          <w:tab w:val="left" w:pos="6724"/>
        </w:tabs>
        <w:bidi w:val="0"/>
        <w:spacing w:line="360" w:lineRule="auto"/>
        <w:jc w:val="both"/>
      </w:pPr>
    </w:p>
    <w:p w:rsidR="00E612D2" w:rsidRDefault="00E612D2" w:rsidP="00E612D2">
      <w:pPr>
        <w:tabs>
          <w:tab w:val="left" w:pos="6724"/>
        </w:tabs>
        <w:bidi w:val="0"/>
        <w:spacing w:line="360" w:lineRule="auto"/>
        <w:jc w:val="both"/>
      </w:pPr>
    </w:p>
    <w:p w:rsidR="00E612D2" w:rsidRDefault="00E612D2" w:rsidP="00E612D2">
      <w:pPr>
        <w:tabs>
          <w:tab w:val="left" w:pos="6724"/>
        </w:tabs>
        <w:bidi w:val="0"/>
        <w:spacing w:line="360" w:lineRule="auto"/>
        <w:jc w:val="both"/>
      </w:pPr>
    </w:p>
    <w:p w:rsidR="00E612D2" w:rsidRDefault="00E612D2" w:rsidP="00E612D2">
      <w:pPr>
        <w:tabs>
          <w:tab w:val="left" w:pos="6724"/>
        </w:tabs>
        <w:bidi w:val="0"/>
        <w:spacing w:line="360" w:lineRule="auto"/>
        <w:jc w:val="both"/>
      </w:pPr>
    </w:p>
    <w:p w:rsidR="004F21A1" w:rsidRDefault="004F21A1" w:rsidP="004F21A1">
      <w:pPr>
        <w:tabs>
          <w:tab w:val="left" w:pos="6724"/>
        </w:tabs>
        <w:bidi w:val="0"/>
        <w:spacing w:line="360" w:lineRule="auto"/>
        <w:jc w:val="both"/>
      </w:pPr>
    </w:p>
    <w:p w:rsidR="004F21A1" w:rsidRDefault="004F21A1" w:rsidP="004F21A1">
      <w:pPr>
        <w:tabs>
          <w:tab w:val="left" w:pos="6724"/>
        </w:tabs>
        <w:bidi w:val="0"/>
        <w:spacing w:line="360" w:lineRule="auto"/>
        <w:jc w:val="both"/>
      </w:pPr>
    </w:p>
    <w:p w:rsidR="004F21A1" w:rsidRDefault="004F21A1" w:rsidP="004F21A1">
      <w:pPr>
        <w:tabs>
          <w:tab w:val="left" w:pos="6724"/>
        </w:tabs>
        <w:bidi w:val="0"/>
        <w:spacing w:line="360" w:lineRule="auto"/>
        <w:jc w:val="both"/>
      </w:pPr>
    </w:p>
    <w:p w:rsidR="002A52EE" w:rsidRDefault="002A52EE" w:rsidP="002A52EE">
      <w:pPr>
        <w:tabs>
          <w:tab w:val="left" w:pos="6724"/>
        </w:tabs>
        <w:bidi w:val="0"/>
        <w:spacing w:line="360" w:lineRule="auto"/>
        <w:jc w:val="both"/>
      </w:pPr>
    </w:p>
    <w:p w:rsidR="00E612D2" w:rsidRDefault="00E612D2" w:rsidP="00E612D2">
      <w:pPr>
        <w:tabs>
          <w:tab w:val="left" w:pos="6724"/>
        </w:tabs>
        <w:bidi w:val="0"/>
        <w:spacing w:line="360" w:lineRule="auto"/>
        <w:jc w:val="both"/>
      </w:pPr>
    </w:p>
    <w:p w:rsidR="0089729F" w:rsidRDefault="00E3710D" w:rsidP="0089729F">
      <w:pPr>
        <w:tabs>
          <w:tab w:val="left" w:pos="6724"/>
        </w:tabs>
        <w:bidi w:val="0"/>
        <w:spacing w:line="360" w:lineRule="auto"/>
        <w:jc w:val="both"/>
      </w:pPr>
      <w:r>
        <w:rPr>
          <w:rFonts w:ascii="Simplified Arabic" w:hAnsi="Simplified Arabic" w:cs="Simplified Arabic"/>
          <w:noProof/>
          <w:lang w:bidi="ar-SA"/>
        </w:rPr>
        <w:lastRenderedPageBreak/>
        <w:pict>
          <v:group id="_x0000_s1159" style="position:absolute;left:0;text-align:left;margin-left:79.5pt;margin-top:5.95pt;width:292.5pt;height:158.65pt;z-index:251678720" coordorigin="3330,11070" coordsize="5850,3173">
            <v:group id="_x0000_s1160" style="position:absolute;left:3532;top:11230;width:5546;height:2924" coordorigin="2486,6628" coordsize="5546,2924">
              <v:rect id="_x0000_s1161" style="position:absolute;left:4219;top:7526;width:900;height:1316" fillcolor="#c0504d" stroked="f" strokeweight="0">
                <v:fill color2="#923633" focusposition=".5,.5" focussize="" focus="100%" type="gradientRadial"/>
                <v:shadow on="t" type="perspective" color="#622423" offset="1pt" offset2="-3pt"/>
              </v:rect>
              <v:shape id="_x0000_s1162" type="#_x0000_t32" style="position:absolute;left:3589;top:7627;width:630;height:270" o:connectortype="straight" strokecolor="#0070c0">
                <v:stroke endarrow="block"/>
              </v:shape>
              <v:shape id="_x0000_s1163" type="#_x0000_t32" style="position:absolute;left:3420;top:8224;width:799;height:0" o:connectortype="straight" strokecolor="#0070c0">
                <v:stroke endarrow="block"/>
              </v:shape>
              <v:shape id="_x0000_s1164" type="#_x0000_t32" style="position:absolute;left:3476;top:8494;width:743;height:168;flip:y" o:connectortype="straight" strokecolor="#0070c0">
                <v:stroke endarrow="block"/>
              </v:shape>
              <v:shape id="_x0000_s1165" style="position:absolute;left:5119;top:7377;width:2745;height:520" coordsize="2745,520" path="m,504v82,8,165,16,281,12c397,512,577,503,697,482v120,-21,176,-39,304,-90c1129,341,1329,230,1462,178v133,-52,194,-73,338,-101c1944,49,2172,18,2329,9v157,-9,286,1,416,12e" filled="f" strokecolor="#1f497d" strokeweight="2pt">
                <v:path arrowok="t"/>
              </v:shape>
              <v:shape id="_x0000_s1166" style="position:absolute;left:5119;top:8494;width:2745;height:472;flip:y" coordsize="2745,520" path="m,504v82,8,165,16,281,12c397,512,577,503,697,482v120,-21,176,-39,304,-90c1129,341,1329,230,1462,178v133,-52,194,-73,338,-101c1944,49,2172,18,2329,9v157,-9,286,1,416,12e" filled="f" strokecolor="#1f497d" strokeweight="2pt">
                <v:path arrowok="t"/>
              </v:shape>
              <v:shape id="_x0000_s1167" type="#_x0000_t202" style="position:absolute;left:2835;top:7974;width:1170;height:338" filled="f" stroked="f">
                <v:textbox inset="0,0,0,0">
                  <w:txbxContent>
                    <w:p w:rsidR="00E612D2" w:rsidRDefault="00E612D2" w:rsidP="00E612D2">
                      <w:pPr>
                        <w:jc w:val="center"/>
                      </w:pPr>
                      <w:r>
                        <w:t>Chemical</w:t>
                      </w:r>
                    </w:p>
                  </w:txbxContent>
                </v:textbox>
              </v:shape>
              <v:shape id="_x0000_s1168" type="#_x0000_t202" style="position:absolute;left:2666;top:7377;width:1170;height:338" filled="f" stroked="f">
                <v:textbox inset="0,0,0,0">
                  <w:txbxContent>
                    <w:p w:rsidR="00E612D2" w:rsidRDefault="00E612D2" w:rsidP="00E612D2">
                      <w:pPr>
                        <w:jc w:val="center"/>
                      </w:pPr>
                      <w:r>
                        <w:t>Physical</w:t>
                      </w:r>
                    </w:p>
                  </w:txbxContent>
                </v:textbox>
              </v:shape>
              <v:shape id="_x0000_s1169" type="#_x0000_t202" style="position:absolute;left:2486;top:8662;width:1170;height:338" filled="f" stroked="f">
                <v:textbox inset="0,0,0,0">
                  <w:txbxContent>
                    <w:p w:rsidR="00E612D2" w:rsidRDefault="00E612D2" w:rsidP="00E612D2">
                      <w:pPr>
                        <w:jc w:val="center"/>
                      </w:pPr>
                      <w:r>
                        <w:t>Biomedical</w:t>
                      </w:r>
                    </w:p>
                  </w:txbxContent>
                </v:textbox>
              </v:shape>
              <v:shape id="_x0000_s1170" type="#_x0000_t32" style="position:absolute;left:4759;top:6966;width:0;height:808" o:connectortype="straight" strokecolor="#0070c0" strokeweight="2pt">
                <v:stroke endarrow="block"/>
              </v:shape>
              <v:shape id="_x0000_s1171" type="#_x0000_t202" style="position:absolute;left:3836;top:6628;width:1845;height:338" filled="f" stroked="f">
                <v:textbox inset="0,0,0,0">
                  <w:txbxContent>
                    <w:p w:rsidR="00E612D2" w:rsidRDefault="00E612D2" w:rsidP="00E612D2">
                      <w:pPr>
                        <w:jc w:val="center"/>
                      </w:pPr>
                      <w:r>
                        <w:t>Light Modulator</w:t>
                      </w:r>
                    </w:p>
                  </w:txbxContent>
                </v:textbox>
              </v:shape>
              <v:shape id="_x0000_s1172" type="#_x0000_t202" style="position:absolute;left:5614;top:8033;width:1845;height:338" filled="f" stroked="f">
                <v:textbox inset="0,0,0,0">
                  <w:txbxContent>
                    <w:p w:rsidR="00E612D2" w:rsidRDefault="00E612D2" w:rsidP="00E612D2">
                      <w:pPr>
                        <w:jc w:val="center"/>
                      </w:pPr>
                      <w:r>
                        <w:t>Optical Fibers</w:t>
                      </w:r>
                    </w:p>
                  </w:txbxContent>
                </v:textbox>
              </v:shape>
              <v:shape id="_x0000_s1173" type="#_x0000_t32" style="position:absolute;left:6278;top:8312;width:225;height:270;flip:x" o:connectortype="straight" strokecolor="#0070c0">
                <v:stroke endarrow="block"/>
              </v:shape>
              <v:shape id="_x0000_s1174" type="#_x0000_t32" style="position:absolute;left:6368;top:7715;width:213;height:318;flip:x y" o:connectortype="straight" strokecolor="#0070c0">
                <v:stroke endarrow="block"/>
              </v:shape>
              <v:shape id="_x0000_s1175" type="#_x0000_t202" style="position:absolute;left:6187;top:9214;width:1845;height:338" filled="f" stroked="f">
                <v:textbox inset="0,0,0,0">
                  <w:txbxContent>
                    <w:p w:rsidR="00E612D2" w:rsidRDefault="00E612D2" w:rsidP="00E612D2">
                      <w:pPr>
                        <w:jc w:val="center"/>
                      </w:pPr>
                      <w:r>
                        <w:t>Light Output</w:t>
                      </w:r>
                    </w:p>
                  </w:txbxContent>
                </v:textbox>
              </v:shape>
              <v:shape id="_x0000_s1176" type="#_x0000_t32" style="position:absolute;left:6278;top:8842;width:630;height:270" o:connectortype="straight" strokecolor="#0070c0">
                <v:stroke endarrow="block"/>
              </v:shape>
              <v:shape id="_x0000_s1177" type="#_x0000_t32" style="position:absolute;left:6087;top:7377;width:619;height:250;flip:x" o:connectortype="straight" strokecolor="#0070c0">
                <v:stroke endarrow="block"/>
              </v:shape>
              <v:shape id="_x0000_s1178" type="#_x0000_t202" style="position:absolute;left:5951;top:6966;width:1845;height:338" filled="f" stroked="f">
                <v:textbox inset="0,0,0,0">
                  <w:txbxContent>
                    <w:p w:rsidR="00E612D2" w:rsidRDefault="00E612D2" w:rsidP="00E612D2">
                      <w:pPr>
                        <w:jc w:val="center"/>
                      </w:pPr>
                      <w:r>
                        <w:t>Light Input</w:t>
                      </w:r>
                    </w:p>
                  </w:txbxContent>
                </v:textbox>
              </v:shape>
            </v:group>
            <v:rect id="_x0000_s1179" style="position:absolute;left:3330;top:11070;width:5850;height:3173" filled="f" strokeweight="2.25pt"/>
            <w10:wrap anchorx="page"/>
          </v:group>
        </w:pict>
      </w:r>
    </w:p>
    <w:p w:rsidR="0089729F" w:rsidRDefault="0089729F" w:rsidP="0089729F">
      <w:pPr>
        <w:tabs>
          <w:tab w:val="left" w:pos="6724"/>
        </w:tabs>
        <w:spacing w:line="360" w:lineRule="auto"/>
        <w:jc w:val="lowKashida"/>
      </w:pPr>
    </w:p>
    <w:p w:rsidR="0089729F" w:rsidRPr="00C2751C" w:rsidRDefault="0089729F" w:rsidP="0089729F">
      <w:pPr>
        <w:bidi w:val="0"/>
        <w:spacing w:line="360" w:lineRule="auto"/>
        <w:ind w:firstLine="720"/>
        <w:jc w:val="lowKashida"/>
        <w:rPr>
          <w:sz w:val="28"/>
          <w:szCs w:val="28"/>
          <w:lang w:bidi="ar-IQ"/>
        </w:rPr>
      </w:pPr>
    </w:p>
    <w:p w:rsidR="0024342A" w:rsidRPr="003F03C5" w:rsidRDefault="0024342A" w:rsidP="0024342A">
      <w:pPr>
        <w:tabs>
          <w:tab w:val="left" w:pos="7156"/>
        </w:tabs>
        <w:jc w:val="right"/>
        <w:rPr>
          <w:b/>
          <w:bCs/>
          <w:sz w:val="32"/>
          <w:szCs w:val="32"/>
          <w:lang w:bidi="ar-IQ"/>
        </w:rPr>
      </w:pPr>
    </w:p>
    <w:p w:rsidR="0024342A" w:rsidRDefault="0024342A" w:rsidP="0024342A">
      <w:pPr>
        <w:tabs>
          <w:tab w:val="left" w:pos="7156"/>
        </w:tabs>
        <w:jc w:val="right"/>
        <w:rPr>
          <w:b/>
          <w:bCs/>
          <w:sz w:val="28"/>
          <w:szCs w:val="28"/>
          <w:rtl/>
          <w:lang w:bidi="ar-IQ"/>
        </w:rPr>
      </w:pPr>
    </w:p>
    <w:p w:rsidR="0024342A" w:rsidRDefault="0024342A" w:rsidP="0024342A">
      <w:pPr>
        <w:tabs>
          <w:tab w:val="left" w:pos="7156"/>
        </w:tabs>
        <w:jc w:val="right"/>
        <w:rPr>
          <w:b/>
          <w:bCs/>
          <w:sz w:val="28"/>
          <w:szCs w:val="28"/>
          <w:lang w:bidi="ar-IQ"/>
        </w:rPr>
      </w:pPr>
    </w:p>
    <w:p w:rsidR="0024342A" w:rsidRDefault="0024342A" w:rsidP="0024342A">
      <w:pPr>
        <w:tabs>
          <w:tab w:val="left" w:pos="7156"/>
        </w:tabs>
        <w:jc w:val="right"/>
        <w:rPr>
          <w:b/>
          <w:bCs/>
          <w:sz w:val="28"/>
          <w:szCs w:val="28"/>
          <w:lang w:bidi="ar-IQ"/>
        </w:rPr>
      </w:pPr>
    </w:p>
    <w:p w:rsidR="0024342A" w:rsidRDefault="0024342A" w:rsidP="0058457D">
      <w:pPr>
        <w:tabs>
          <w:tab w:val="left" w:pos="6724"/>
        </w:tabs>
        <w:rPr>
          <w:rtl/>
          <w:lang w:bidi="ar-IQ"/>
        </w:rPr>
      </w:pPr>
    </w:p>
    <w:p w:rsidR="000E1DEC" w:rsidRDefault="000E1DEC" w:rsidP="000E1DEC">
      <w:pPr>
        <w:tabs>
          <w:tab w:val="left" w:pos="3855"/>
        </w:tabs>
        <w:bidi w:val="0"/>
        <w:rPr>
          <w:rFonts w:ascii="Simplified Arabic" w:hAnsi="Simplified Arabic" w:cs="Simplified Arabic"/>
          <w:lang w:bidi="ar-IQ"/>
        </w:rPr>
      </w:pPr>
    </w:p>
    <w:p w:rsidR="00E612D2" w:rsidRDefault="00E612D2" w:rsidP="00E612D2">
      <w:pPr>
        <w:autoSpaceDE w:val="0"/>
        <w:autoSpaceDN w:val="0"/>
        <w:bidi w:val="0"/>
        <w:adjustRightInd w:val="0"/>
        <w:jc w:val="center"/>
      </w:pPr>
      <w:r>
        <w:rPr>
          <w:b/>
          <w:bCs/>
          <w:sz w:val="28"/>
          <w:szCs w:val="28"/>
        </w:rPr>
        <w:t xml:space="preserve">    </w:t>
      </w:r>
      <w:r w:rsidRPr="000F7251">
        <w:rPr>
          <w:b/>
          <w:bCs/>
        </w:rPr>
        <w:t xml:space="preserve"> Figure (1)</w:t>
      </w:r>
      <w:r>
        <w:rPr>
          <w:b/>
          <w:bCs/>
        </w:rPr>
        <w:t>:</w:t>
      </w:r>
      <w:r w:rsidRPr="000F7251">
        <w:rPr>
          <w:b/>
          <w:bCs/>
        </w:rPr>
        <w:t xml:space="preserve"> </w:t>
      </w:r>
      <w:r w:rsidRPr="00E612D2">
        <w:t>Basic function of the optical fiber sensors</w:t>
      </w:r>
    </w:p>
    <w:p w:rsidR="00E612D2" w:rsidRPr="00E612D2" w:rsidRDefault="00E612D2" w:rsidP="00E612D2">
      <w:pPr>
        <w:autoSpaceDE w:val="0"/>
        <w:autoSpaceDN w:val="0"/>
        <w:bidi w:val="0"/>
        <w:adjustRightInd w:val="0"/>
        <w:jc w:val="center"/>
      </w:pPr>
    </w:p>
    <w:p w:rsidR="000E1DEC" w:rsidRDefault="00E612D2" w:rsidP="000E1DEC">
      <w:pPr>
        <w:tabs>
          <w:tab w:val="left" w:pos="3855"/>
        </w:tabs>
        <w:bidi w:val="0"/>
        <w:rPr>
          <w:rFonts w:ascii="Simplified Arabic" w:hAnsi="Simplified Arabic" w:cs="Simplified Arabic"/>
          <w:lang w:bidi="ar-IQ"/>
        </w:rPr>
      </w:pPr>
      <w:r w:rsidRPr="00303101">
        <w:rPr>
          <w:noProof/>
          <w:lang w:bidi="ar-SA"/>
        </w:rPr>
        <w:drawing>
          <wp:anchor distT="0" distB="0" distL="114300" distR="114300" simplePos="0" relativeHeight="251693056" behindDoc="0" locked="0" layoutInCell="1" allowOverlap="1" wp14:anchorId="64765A6D" wp14:editId="2B77F538">
            <wp:simplePos x="0" y="0"/>
            <wp:positionH relativeFrom="column">
              <wp:posOffset>761365</wp:posOffset>
            </wp:positionH>
            <wp:positionV relativeFrom="paragraph">
              <wp:posOffset>55245</wp:posOffset>
            </wp:positionV>
            <wp:extent cx="4229100" cy="2628900"/>
            <wp:effectExtent l="19050" t="1905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3">
                      <a:extLst>
                        <a:ext uri="{28A0092B-C50C-407E-A947-70E740481C1C}">
                          <a14:useLocalDpi xmlns:a14="http://schemas.microsoft.com/office/drawing/2010/main" val="0"/>
                        </a:ext>
                      </a:extLst>
                    </a:blip>
                    <a:srcRect l="20854" t="27805" r="16609" b="16585"/>
                    <a:stretch>
                      <a:fillRect/>
                    </a:stretch>
                  </pic:blipFill>
                  <pic:spPr bwMode="auto">
                    <a:xfrm>
                      <a:off x="0" y="0"/>
                      <a:ext cx="4229100" cy="262890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58457D" w:rsidRDefault="0058457D" w:rsidP="0058457D">
      <w:pPr>
        <w:tabs>
          <w:tab w:val="left" w:pos="3855"/>
        </w:tabs>
        <w:bidi w:val="0"/>
        <w:rPr>
          <w:rFonts w:ascii="Simplified Arabic" w:hAnsi="Simplified Arabic" w:cs="Simplified Arabic"/>
          <w:lang w:bidi="ar-IQ"/>
        </w:rPr>
      </w:pPr>
    </w:p>
    <w:p w:rsidR="000E1DEC" w:rsidRDefault="000E1DEC" w:rsidP="000E1DEC">
      <w:pPr>
        <w:tabs>
          <w:tab w:val="left" w:pos="3855"/>
        </w:tabs>
        <w:bidi w:val="0"/>
        <w:rPr>
          <w:rFonts w:ascii="Simplified Arabic" w:hAnsi="Simplified Arabic" w:cs="Simplified Arabic"/>
          <w:lang w:bidi="ar-IQ"/>
        </w:rPr>
      </w:pPr>
    </w:p>
    <w:p w:rsidR="000E1DEC" w:rsidRDefault="000E1DEC" w:rsidP="000E1DEC">
      <w:pPr>
        <w:tabs>
          <w:tab w:val="left" w:pos="3855"/>
        </w:tabs>
        <w:bidi w:val="0"/>
        <w:rPr>
          <w:rFonts w:ascii="Simplified Arabic" w:hAnsi="Simplified Arabic" w:cs="Simplified Arabic"/>
          <w:lang w:bidi="ar-IQ"/>
        </w:rPr>
      </w:pPr>
    </w:p>
    <w:p w:rsidR="000E1DEC" w:rsidRDefault="000E1DEC" w:rsidP="000E1DEC">
      <w:pPr>
        <w:tabs>
          <w:tab w:val="left" w:pos="3855"/>
        </w:tabs>
        <w:bidi w:val="0"/>
        <w:rPr>
          <w:rFonts w:ascii="Simplified Arabic" w:hAnsi="Simplified Arabic" w:cs="Simplified Arabic"/>
          <w:lang w:bidi="ar-IQ"/>
        </w:rPr>
      </w:pPr>
    </w:p>
    <w:p w:rsidR="000E1DEC" w:rsidRDefault="000E1DEC" w:rsidP="000E1DEC">
      <w:pPr>
        <w:tabs>
          <w:tab w:val="left" w:pos="3855"/>
        </w:tabs>
        <w:bidi w:val="0"/>
        <w:rPr>
          <w:rFonts w:ascii="Simplified Arabic" w:hAnsi="Simplified Arabic" w:cs="Simplified Arabic"/>
          <w:lang w:bidi="ar-IQ"/>
        </w:rPr>
      </w:pPr>
    </w:p>
    <w:p w:rsidR="000E1DEC" w:rsidRDefault="000E1DEC" w:rsidP="000E1DEC">
      <w:pPr>
        <w:tabs>
          <w:tab w:val="left" w:pos="3855"/>
        </w:tabs>
        <w:bidi w:val="0"/>
        <w:rPr>
          <w:rFonts w:ascii="Simplified Arabic" w:hAnsi="Simplified Arabic" w:cs="Simplified Arabic"/>
          <w:lang w:bidi="ar-IQ"/>
        </w:rPr>
      </w:pPr>
    </w:p>
    <w:p w:rsidR="000E1DEC" w:rsidRDefault="000E1DEC" w:rsidP="000E1DEC">
      <w:pPr>
        <w:tabs>
          <w:tab w:val="left" w:pos="3855"/>
        </w:tabs>
        <w:bidi w:val="0"/>
        <w:rPr>
          <w:rFonts w:ascii="Simplified Arabic" w:hAnsi="Simplified Arabic" w:cs="Simplified Arabic"/>
          <w:lang w:bidi="ar-IQ"/>
        </w:rPr>
      </w:pPr>
    </w:p>
    <w:p w:rsidR="000E1DEC" w:rsidRDefault="000E1DEC" w:rsidP="000E1DEC">
      <w:pPr>
        <w:tabs>
          <w:tab w:val="left" w:pos="3855"/>
        </w:tabs>
        <w:bidi w:val="0"/>
        <w:rPr>
          <w:rFonts w:ascii="Simplified Arabic" w:hAnsi="Simplified Arabic" w:cs="Simplified Arabic"/>
          <w:lang w:bidi="ar-IQ"/>
        </w:rPr>
      </w:pPr>
    </w:p>
    <w:p w:rsidR="000E1DEC" w:rsidRDefault="000E1DEC" w:rsidP="000E1DEC">
      <w:pPr>
        <w:tabs>
          <w:tab w:val="left" w:pos="3855"/>
        </w:tabs>
        <w:bidi w:val="0"/>
        <w:rPr>
          <w:rFonts w:ascii="Simplified Arabic" w:hAnsi="Simplified Arabic" w:cs="Simplified Arabic"/>
          <w:lang w:bidi="ar-IQ"/>
        </w:rPr>
      </w:pPr>
    </w:p>
    <w:p w:rsidR="000E1DEC" w:rsidRDefault="000E1DEC" w:rsidP="00E612D2">
      <w:pPr>
        <w:tabs>
          <w:tab w:val="left" w:pos="6308"/>
        </w:tabs>
        <w:rPr>
          <w:b/>
          <w:bCs/>
        </w:rPr>
      </w:pPr>
    </w:p>
    <w:p w:rsidR="000E1DEC" w:rsidRDefault="000E1DEC" w:rsidP="000E1DEC">
      <w:pPr>
        <w:tabs>
          <w:tab w:val="left" w:pos="6308"/>
        </w:tabs>
        <w:jc w:val="center"/>
      </w:pPr>
      <w:r w:rsidRPr="00E00599">
        <w:rPr>
          <w:b/>
          <w:bCs/>
        </w:rPr>
        <w:t>Figure (2)</w:t>
      </w:r>
      <w:r>
        <w:rPr>
          <w:b/>
          <w:bCs/>
        </w:rPr>
        <w:t>:</w:t>
      </w:r>
      <w:r w:rsidRPr="00E00599">
        <w:rPr>
          <w:b/>
          <w:bCs/>
        </w:rPr>
        <w:t xml:space="preserve"> </w:t>
      </w:r>
      <w:r w:rsidRPr="000E1DEC">
        <w:t xml:space="preserve">Fiber-optic interferometers </w:t>
      </w:r>
    </w:p>
    <w:p w:rsidR="000E1DEC" w:rsidRDefault="000E1DEC" w:rsidP="000E1DEC">
      <w:pPr>
        <w:tabs>
          <w:tab w:val="left" w:pos="3855"/>
        </w:tabs>
        <w:bidi w:val="0"/>
        <w:rPr>
          <w:rFonts w:ascii="Simplified Arabic" w:hAnsi="Simplified Arabic" w:cs="Simplified Arabic"/>
          <w:lang w:bidi="ar-IQ"/>
        </w:rPr>
      </w:pPr>
    </w:p>
    <w:p w:rsidR="000E1DEC" w:rsidRDefault="00E612D2" w:rsidP="000E1DEC">
      <w:pPr>
        <w:tabs>
          <w:tab w:val="left" w:pos="3855"/>
        </w:tabs>
        <w:bidi w:val="0"/>
        <w:rPr>
          <w:rFonts w:ascii="Simplified Arabic" w:hAnsi="Simplified Arabic" w:cs="Simplified Arabic"/>
          <w:lang w:bidi="ar-IQ"/>
        </w:rPr>
      </w:pPr>
      <w:r>
        <w:rPr>
          <w:rFonts w:hint="cs"/>
          <w:noProof/>
          <w:color w:val="000000"/>
          <w:rtl/>
          <w:lang w:bidi="ar-SA"/>
        </w:rPr>
        <w:drawing>
          <wp:anchor distT="0" distB="0" distL="114300" distR="114300" simplePos="0" relativeHeight="251710464" behindDoc="0" locked="0" layoutInCell="1" allowOverlap="1" wp14:anchorId="280383BE" wp14:editId="29E1E5E5">
            <wp:simplePos x="0" y="0"/>
            <wp:positionH relativeFrom="column">
              <wp:posOffset>723265</wp:posOffset>
            </wp:positionH>
            <wp:positionV relativeFrom="paragraph">
              <wp:posOffset>86360</wp:posOffset>
            </wp:positionV>
            <wp:extent cx="4114800" cy="2896870"/>
            <wp:effectExtent l="19050" t="1905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114800" cy="289687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0E1DEC" w:rsidRDefault="000E1DEC" w:rsidP="000E1DEC">
      <w:pPr>
        <w:tabs>
          <w:tab w:val="left" w:pos="3855"/>
        </w:tabs>
        <w:bidi w:val="0"/>
        <w:rPr>
          <w:rFonts w:ascii="Simplified Arabic" w:hAnsi="Simplified Arabic" w:cs="Simplified Arabic"/>
          <w:lang w:bidi="ar-IQ"/>
        </w:rPr>
      </w:pPr>
    </w:p>
    <w:p w:rsidR="000E1DEC" w:rsidRDefault="000E1DEC" w:rsidP="000E1DEC">
      <w:pPr>
        <w:tabs>
          <w:tab w:val="left" w:pos="3855"/>
        </w:tabs>
        <w:bidi w:val="0"/>
        <w:rPr>
          <w:rFonts w:ascii="Simplified Arabic" w:hAnsi="Simplified Arabic" w:cs="Simplified Arabic"/>
          <w:lang w:bidi="ar-IQ"/>
        </w:rPr>
      </w:pPr>
    </w:p>
    <w:p w:rsidR="000E1DEC" w:rsidRDefault="000E1DEC" w:rsidP="000E1DEC">
      <w:pPr>
        <w:tabs>
          <w:tab w:val="left" w:pos="3855"/>
        </w:tabs>
        <w:bidi w:val="0"/>
        <w:rPr>
          <w:rFonts w:ascii="Simplified Arabic" w:hAnsi="Simplified Arabic" w:cs="Simplified Arabic"/>
          <w:lang w:bidi="ar-IQ"/>
        </w:rPr>
      </w:pPr>
    </w:p>
    <w:p w:rsidR="000E1DEC" w:rsidRDefault="000E1DEC" w:rsidP="000E1DEC">
      <w:pPr>
        <w:tabs>
          <w:tab w:val="left" w:pos="3855"/>
        </w:tabs>
        <w:bidi w:val="0"/>
        <w:rPr>
          <w:rFonts w:ascii="Simplified Arabic" w:hAnsi="Simplified Arabic" w:cs="Simplified Arabic"/>
          <w:lang w:bidi="ar-IQ"/>
        </w:rPr>
      </w:pPr>
    </w:p>
    <w:p w:rsidR="000E1DEC" w:rsidRDefault="000E1DEC" w:rsidP="000E1DEC">
      <w:pPr>
        <w:tabs>
          <w:tab w:val="left" w:pos="3855"/>
        </w:tabs>
        <w:bidi w:val="0"/>
        <w:rPr>
          <w:rFonts w:ascii="Simplified Arabic" w:hAnsi="Simplified Arabic" w:cs="Simplified Arabic"/>
          <w:lang w:bidi="ar-IQ"/>
        </w:rPr>
      </w:pPr>
    </w:p>
    <w:p w:rsidR="000E1DEC" w:rsidRDefault="000E1DEC" w:rsidP="000E1DEC">
      <w:pPr>
        <w:tabs>
          <w:tab w:val="left" w:pos="3855"/>
        </w:tabs>
        <w:bidi w:val="0"/>
        <w:rPr>
          <w:rFonts w:ascii="Simplified Arabic" w:hAnsi="Simplified Arabic" w:cs="Simplified Arabic"/>
          <w:lang w:bidi="ar-IQ"/>
        </w:rPr>
      </w:pPr>
    </w:p>
    <w:p w:rsidR="000E1DEC" w:rsidRDefault="000E1DEC" w:rsidP="000E1DEC">
      <w:pPr>
        <w:tabs>
          <w:tab w:val="left" w:pos="3855"/>
        </w:tabs>
        <w:bidi w:val="0"/>
        <w:rPr>
          <w:rFonts w:ascii="Simplified Arabic" w:hAnsi="Simplified Arabic" w:cs="Simplified Arabic"/>
          <w:lang w:bidi="ar-IQ"/>
        </w:rPr>
      </w:pPr>
    </w:p>
    <w:p w:rsidR="000E1DEC" w:rsidRDefault="000E1DEC" w:rsidP="000E1DEC">
      <w:pPr>
        <w:tabs>
          <w:tab w:val="left" w:pos="3855"/>
        </w:tabs>
        <w:bidi w:val="0"/>
        <w:rPr>
          <w:rFonts w:ascii="Simplified Arabic" w:hAnsi="Simplified Arabic" w:cs="Simplified Arabic"/>
          <w:lang w:bidi="ar-IQ"/>
        </w:rPr>
      </w:pPr>
    </w:p>
    <w:p w:rsidR="000E1DEC" w:rsidRDefault="000E1DEC" w:rsidP="000E1DEC">
      <w:pPr>
        <w:tabs>
          <w:tab w:val="left" w:pos="3855"/>
        </w:tabs>
        <w:bidi w:val="0"/>
        <w:rPr>
          <w:rFonts w:ascii="Simplified Arabic" w:hAnsi="Simplified Arabic" w:cs="Simplified Arabic"/>
          <w:lang w:bidi="ar-IQ"/>
        </w:rPr>
      </w:pPr>
    </w:p>
    <w:p w:rsidR="000E1DEC" w:rsidRDefault="000E1DEC" w:rsidP="000E1DEC">
      <w:pPr>
        <w:tabs>
          <w:tab w:val="left" w:pos="3855"/>
        </w:tabs>
        <w:bidi w:val="0"/>
        <w:rPr>
          <w:rFonts w:ascii="Simplified Arabic" w:hAnsi="Simplified Arabic" w:cs="Simplified Arabic"/>
          <w:lang w:bidi="ar-IQ"/>
        </w:rPr>
      </w:pPr>
    </w:p>
    <w:p w:rsidR="000E1DEC" w:rsidRDefault="000E1DEC" w:rsidP="000E1DEC">
      <w:pPr>
        <w:tabs>
          <w:tab w:val="left" w:pos="3855"/>
        </w:tabs>
        <w:bidi w:val="0"/>
        <w:rPr>
          <w:rFonts w:ascii="Simplified Arabic" w:hAnsi="Simplified Arabic" w:cs="Simplified Arabic"/>
          <w:lang w:bidi="ar-IQ"/>
        </w:rPr>
      </w:pPr>
    </w:p>
    <w:p w:rsidR="004B568C" w:rsidRDefault="004B568C" w:rsidP="004B568C">
      <w:pPr>
        <w:tabs>
          <w:tab w:val="left" w:pos="7156"/>
        </w:tabs>
        <w:jc w:val="center"/>
        <w:rPr>
          <w:rFonts w:ascii="TimesNewRomanPSMT" w:hAnsi="TimesNewRomanPSMT"/>
          <w:rtl/>
          <w:lang w:bidi="ar-IQ"/>
        </w:rPr>
      </w:pPr>
      <w:r w:rsidRPr="004B568C">
        <w:t>(E</w:t>
      </w:r>
      <w:r w:rsidRPr="004B568C">
        <w:rPr>
          <w:rFonts w:ascii="TimesNewRomanPSMT" w:hAnsi="TimesNewRomanPSMT"/>
          <w:lang w:bidi="ar-IQ"/>
        </w:rPr>
        <w:t>)</w:t>
      </w:r>
      <w:r w:rsidRPr="004B568C">
        <w:rPr>
          <w:rFonts w:hint="cs"/>
          <w:rtl/>
        </w:rPr>
        <w:t xml:space="preserve"> </w:t>
      </w:r>
      <w:r w:rsidRPr="004B568C">
        <w:t>Young's Modulus for Material</w:t>
      </w:r>
      <w:r w:rsidRPr="00126482">
        <w:rPr>
          <w:rFonts w:hint="cs"/>
          <w:b/>
          <w:bCs/>
          <w:rtl/>
        </w:rPr>
        <w:t xml:space="preserve"> </w:t>
      </w:r>
      <w:r>
        <w:rPr>
          <w:b/>
          <w:bCs/>
        </w:rPr>
        <w:t>:</w:t>
      </w:r>
      <w:proofErr w:type="gramStart"/>
      <w:r w:rsidRPr="00126482">
        <w:rPr>
          <w:rFonts w:hint="cs"/>
          <w:b/>
          <w:bCs/>
          <w:rtl/>
        </w:rPr>
        <w:t>(</w:t>
      </w:r>
      <w:r w:rsidRPr="00126482">
        <w:rPr>
          <w:b/>
          <w:bCs/>
        </w:rPr>
        <w:t>Figure</w:t>
      </w:r>
      <w:proofErr w:type="gramEnd"/>
      <w:r w:rsidRPr="00126482">
        <w:rPr>
          <w:b/>
          <w:bCs/>
        </w:rPr>
        <w:t xml:space="preserve"> (3</w:t>
      </w:r>
    </w:p>
    <w:p w:rsidR="000E1DEC" w:rsidRDefault="000E1DEC" w:rsidP="000E1DEC">
      <w:pPr>
        <w:tabs>
          <w:tab w:val="left" w:pos="3855"/>
        </w:tabs>
        <w:bidi w:val="0"/>
        <w:rPr>
          <w:rFonts w:ascii="Simplified Arabic" w:hAnsi="Simplified Arabic" w:cs="Simplified Arabic"/>
          <w:lang w:bidi="ar-IQ"/>
        </w:rPr>
      </w:pPr>
    </w:p>
    <w:p w:rsidR="00F76BC5" w:rsidRDefault="00F76BC5" w:rsidP="00F76BC5">
      <w:pPr>
        <w:tabs>
          <w:tab w:val="left" w:pos="2910"/>
        </w:tabs>
        <w:bidi w:val="0"/>
        <w:rPr>
          <w:rFonts w:ascii="Simplified Arabic" w:hAnsi="Simplified Arabic" w:cs="Simplified Arabic"/>
          <w:lang w:bidi="ar-IQ"/>
        </w:rPr>
      </w:pPr>
    </w:p>
    <w:p w:rsidR="00F76BC5" w:rsidRDefault="00F76BC5" w:rsidP="00F76BC5">
      <w:pPr>
        <w:tabs>
          <w:tab w:val="left" w:pos="2910"/>
        </w:tabs>
        <w:bidi w:val="0"/>
        <w:rPr>
          <w:rFonts w:ascii="Simplified Arabic" w:hAnsi="Simplified Arabic" w:cs="Simplified Arabic"/>
          <w:lang w:bidi="ar-IQ"/>
        </w:rPr>
      </w:pPr>
      <w:r>
        <w:rPr>
          <w:rFonts w:hint="cs"/>
          <w:noProof/>
          <w:color w:val="000000"/>
          <w:rtl/>
          <w:lang w:bidi="ar-SA"/>
        </w:rPr>
        <w:drawing>
          <wp:anchor distT="0" distB="0" distL="114300" distR="114300" simplePos="0" relativeHeight="251648000" behindDoc="0" locked="0" layoutInCell="1" allowOverlap="1" wp14:anchorId="1A2B40AD" wp14:editId="085CFCA6">
            <wp:simplePos x="0" y="0"/>
            <wp:positionH relativeFrom="column">
              <wp:posOffset>818515</wp:posOffset>
            </wp:positionH>
            <wp:positionV relativeFrom="paragraph">
              <wp:posOffset>67945</wp:posOffset>
            </wp:positionV>
            <wp:extent cx="4114800" cy="2878455"/>
            <wp:effectExtent l="19050" t="1905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114800" cy="287845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F76BC5" w:rsidRDefault="00F76BC5" w:rsidP="00F76BC5">
      <w:pPr>
        <w:tabs>
          <w:tab w:val="left" w:pos="2910"/>
        </w:tabs>
        <w:bidi w:val="0"/>
        <w:rPr>
          <w:rFonts w:ascii="Simplified Arabic" w:hAnsi="Simplified Arabic" w:cs="Simplified Arabic"/>
          <w:lang w:bidi="ar-IQ"/>
        </w:rPr>
      </w:pPr>
    </w:p>
    <w:p w:rsidR="00F76BC5" w:rsidRPr="00F76BC5" w:rsidRDefault="00F76BC5" w:rsidP="00F76BC5">
      <w:pPr>
        <w:bidi w:val="0"/>
        <w:rPr>
          <w:rFonts w:ascii="Simplified Arabic" w:hAnsi="Simplified Arabic" w:cs="Simplified Arabic"/>
          <w:lang w:bidi="ar-IQ"/>
        </w:rPr>
      </w:pPr>
    </w:p>
    <w:p w:rsidR="00F76BC5" w:rsidRPr="00F76BC5" w:rsidRDefault="00F76BC5" w:rsidP="00F76BC5">
      <w:pPr>
        <w:bidi w:val="0"/>
        <w:rPr>
          <w:rFonts w:ascii="Simplified Arabic" w:hAnsi="Simplified Arabic" w:cs="Simplified Arabic"/>
          <w:lang w:bidi="ar-IQ"/>
        </w:rPr>
      </w:pPr>
    </w:p>
    <w:p w:rsidR="00F76BC5" w:rsidRPr="00F76BC5" w:rsidRDefault="00F76BC5" w:rsidP="00F76BC5">
      <w:pPr>
        <w:bidi w:val="0"/>
        <w:rPr>
          <w:rFonts w:ascii="Simplified Arabic" w:hAnsi="Simplified Arabic" w:cs="Simplified Arabic"/>
          <w:lang w:bidi="ar-IQ"/>
        </w:rPr>
      </w:pPr>
    </w:p>
    <w:p w:rsidR="00F76BC5" w:rsidRPr="00F76BC5" w:rsidRDefault="00F76BC5" w:rsidP="00F76BC5">
      <w:pPr>
        <w:bidi w:val="0"/>
        <w:rPr>
          <w:rFonts w:ascii="Simplified Arabic" w:hAnsi="Simplified Arabic" w:cs="Simplified Arabic"/>
          <w:lang w:bidi="ar-IQ"/>
        </w:rPr>
      </w:pPr>
    </w:p>
    <w:p w:rsidR="00F76BC5" w:rsidRPr="00F76BC5" w:rsidRDefault="00F76BC5" w:rsidP="00F76BC5">
      <w:pPr>
        <w:bidi w:val="0"/>
        <w:rPr>
          <w:rFonts w:ascii="Simplified Arabic" w:hAnsi="Simplified Arabic" w:cs="Simplified Arabic"/>
          <w:lang w:bidi="ar-IQ"/>
        </w:rPr>
      </w:pPr>
    </w:p>
    <w:p w:rsidR="00F76BC5" w:rsidRPr="00F76BC5" w:rsidRDefault="00F76BC5" w:rsidP="00F76BC5">
      <w:pPr>
        <w:bidi w:val="0"/>
        <w:rPr>
          <w:rFonts w:ascii="Simplified Arabic" w:hAnsi="Simplified Arabic" w:cs="Simplified Arabic"/>
          <w:lang w:bidi="ar-IQ"/>
        </w:rPr>
      </w:pPr>
    </w:p>
    <w:p w:rsidR="00F76BC5" w:rsidRPr="00F76BC5" w:rsidRDefault="00F76BC5" w:rsidP="00F76BC5">
      <w:pPr>
        <w:bidi w:val="0"/>
        <w:rPr>
          <w:rFonts w:ascii="Simplified Arabic" w:hAnsi="Simplified Arabic" w:cs="Simplified Arabic"/>
          <w:lang w:bidi="ar-IQ"/>
        </w:rPr>
      </w:pPr>
    </w:p>
    <w:p w:rsidR="00F76BC5" w:rsidRPr="00F76BC5" w:rsidRDefault="00F76BC5" w:rsidP="00F76BC5">
      <w:pPr>
        <w:bidi w:val="0"/>
        <w:rPr>
          <w:rFonts w:ascii="Simplified Arabic" w:hAnsi="Simplified Arabic" w:cs="Simplified Arabic"/>
          <w:lang w:bidi="ar-IQ"/>
        </w:rPr>
      </w:pPr>
    </w:p>
    <w:p w:rsidR="00F76BC5" w:rsidRDefault="00F76BC5" w:rsidP="00F76BC5">
      <w:pPr>
        <w:bidi w:val="0"/>
        <w:rPr>
          <w:rFonts w:ascii="Simplified Arabic" w:hAnsi="Simplified Arabic" w:cs="Simplified Arabic"/>
          <w:lang w:bidi="ar-IQ"/>
        </w:rPr>
      </w:pPr>
    </w:p>
    <w:p w:rsidR="00F76BC5" w:rsidRDefault="00F76BC5" w:rsidP="00F76BC5">
      <w:pPr>
        <w:tabs>
          <w:tab w:val="left" w:pos="7156"/>
        </w:tabs>
        <w:rPr>
          <w:rFonts w:ascii="Simplified Arabic" w:hAnsi="Simplified Arabic" w:cs="Simplified Arabic"/>
          <w:lang w:bidi="ar-IQ"/>
        </w:rPr>
      </w:pPr>
    </w:p>
    <w:p w:rsidR="00F76BC5" w:rsidRDefault="00F76BC5" w:rsidP="00F76BC5">
      <w:pPr>
        <w:tabs>
          <w:tab w:val="left" w:pos="7156"/>
        </w:tabs>
        <w:jc w:val="center"/>
        <w:rPr>
          <w:b/>
          <w:bCs/>
        </w:rPr>
      </w:pPr>
      <w:r>
        <w:rPr>
          <w:b/>
          <w:bCs/>
        </w:rPr>
        <w:t>:</w:t>
      </w:r>
      <w:r w:rsidRPr="00F76BC5">
        <w:rPr>
          <w:b/>
          <w:bCs/>
        </w:rPr>
        <w:t xml:space="preserve"> </w:t>
      </w:r>
      <w:r w:rsidRPr="00F76BC5">
        <w:t>Tensile strength for material (</w:t>
      </w:r>
      <w:proofErr w:type="spellStart"/>
      <w:r w:rsidRPr="00F76BC5">
        <w:t>σ</w:t>
      </w:r>
      <w:r w:rsidRPr="00F76BC5">
        <w:rPr>
          <w:vertAlign w:val="subscript"/>
        </w:rPr>
        <w:t>T</w:t>
      </w:r>
      <w:proofErr w:type="spellEnd"/>
      <w:r w:rsidRPr="00F76BC5">
        <w:t>)</w:t>
      </w:r>
      <w:r>
        <w:t>.</w:t>
      </w:r>
      <w:r w:rsidRPr="00DB62D9">
        <w:rPr>
          <w:rFonts w:hint="cs"/>
          <w:b/>
          <w:bCs/>
          <w:rtl/>
        </w:rPr>
        <w:t xml:space="preserve"> (</w:t>
      </w:r>
      <w:r w:rsidRPr="00DB62D9">
        <w:rPr>
          <w:b/>
          <w:bCs/>
        </w:rPr>
        <w:t>Figure (4</w:t>
      </w:r>
    </w:p>
    <w:p w:rsidR="00F76BC5" w:rsidRDefault="00F76BC5" w:rsidP="00F76BC5">
      <w:pPr>
        <w:tabs>
          <w:tab w:val="left" w:pos="7156"/>
        </w:tabs>
        <w:jc w:val="center"/>
        <w:rPr>
          <w:b/>
          <w:bCs/>
        </w:rPr>
      </w:pPr>
    </w:p>
    <w:p w:rsidR="00F76BC5" w:rsidRPr="00DB62D9" w:rsidRDefault="00F76BC5" w:rsidP="00F76BC5">
      <w:pPr>
        <w:tabs>
          <w:tab w:val="left" w:pos="7156"/>
        </w:tabs>
        <w:jc w:val="center"/>
        <w:rPr>
          <w:b/>
          <w:bCs/>
          <w:rtl/>
        </w:rPr>
      </w:pPr>
      <w:r>
        <w:rPr>
          <w:rFonts w:hint="cs"/>
          <w:noProof/>
          <w:lang w:bidi="ar-SA"/>
        </w:rPr>
        <w:drawing>
          <wp:anchor distT="0" distB="0" distL="114300" distR="114300" simplePos="0" relativeHeight="251649024" behindDoc="0" locked="0" layoutInCell="1" allowOverlap="1" wp14:anchorId="6F3D53B8" wp14:editId="1EC1BD7F">
            <wp:simplePos x="0" y="0"/>
            <wp:positionH relativeFrom="column">
              <wp:posOffset>590550</wp:posOffset>
            </wp:positionH>
            <wp:positionV relativeFrom="paragraph">
              <wp:posOffset>70485</wp:posOffset>
            </wp:positionV>
            <wp:extent cx="4572000" cy="2174875"/>
            <wp:effectExtent l="19050" t="1905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6">
                      <a:lum bright="-12000" contrast="64000"/>
                      <a:extLst>
                        <a:ext uri="{28A0092B-C50C-407E-A947-70E740481C1C}">
                          <a14:useLocalDpi xmlns:a14="http://schemas.microsoft.com/office/drawing/2010/main" val="0"/>
                        </a:ext>
                      </a:extLst>
                    </a:blip>
                    <a:srcRect/>
                    <a:stretch>
                      <a:fillRect/>
                    </a:stretch>
                  </pic:blipFill>
                  <pic:spPr bwMode="auto">
                    <a:xfrm>
                      <a:off x="0" y="0"/>
                      <a:ext cx="4572000" cy="21748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C7768C" w:rsidRDefault="00C7768C" w:rsidP="00F76BC5">
      <w:pPr>
        <w:tabs>
          <w:tab w:val="left" w:pos="2250"/>
        </w:tabs>
        <w:bidi w:val="0"/>
        <w:rPr>
          <w:rFonts w:ascii="Simplified Arabic" w:hAnsi="Simplified Arabic" w:cs="Simplified Arabic"/>
        </w:rPr>
      </w:pPr>
    </w:p>
    <w:p w:rsidR="00C7768C" w:rsidRPr="00C7768C" w:rsidRDefault="00C7768C" w:rsidP="00C7768C">
      <w:pPr>
        <w:bidi w:val="0"/>
        <w:rPr>
          <w:rFonts w:ascii="Simplified Arabic" w:hAnsi="Simplified Arabic" w:cs="Simplified Arabic"/>
        </w:rPr>
      </w:pPr>
    </w:p>
    <w:p w:rsidR="00C7768C" w:rsidRPr="00C7768C" w:rsidRDefault="00C7768C" w:rsidP="00C7768C">
      <w:pPr>
        <w:bidi w:val="0"/>
        <w:rPr>
          <w:rFonts w:ascii="Simplified Arabic" w:hAnsi="Simplified Arabic" w:cs="Simplified Arabic"/>
        </w:rPr>
      </w:pPr>
    </w:p>
    <w:p w:rsidR="00C7768C" w:rsidRPr="00C7768C" w:rsidRDefault="00C7768C" w:rsidP="00C7768C">
      <w:pPr>
        <w:bidi w:val="0"/>
        <w:rPr>
          <w:rFonts w:ascii="Simplified Arabic" w:hAnsi="Simplified Arabic" w:cs="Simplified Arabic"/>
        </w:rPr>
      </w:pPr>
    </w:p>
    <w:p w:rsidR="00C7768C" w:rsidRPr="00C7768C" w:rsidRDefault="00C7768C" w:rsidP="00C7768C">
      <w:pPr>
        <w:bidi w:val="0"/>
        <w:rPr>
          <w:rFonts w:ascii="Simplified Arabic" w:hAnsi="Simplified Arabic" w:cs="Simplified Arabic"/>
        </w:rPr>
      </w:pPr>
    </w:p>
    <w:p w:rsidR="00C7768C" w:rsidRPr="00C7768C" w:rsidRDefault="00C7768C" w:rsidP="00C7768C">
      <w:pPr>
        <w:bidi w:val="0"/>
        <w:rPr>
          <w:rFonts w:ascii="Simplified Arabic" w:hAnsi="Simplified Arabic" w:cs="Simplified Arabic"/>
        </w:rPr>
      </w:pPr>
    </w:p>
    <w:p w:rsidR="00C7768C" w:rsidRPr="00C7768C" w:rsidRDefault="00C7768C" w:rsidP="00C7768C">
      <w:pPr>
        <w:bidi w:val="0"/>
        <w:rPr>
          <w:rFonts w:ascii="Simplified Arabic" w:hAnsi="Simplified Arabic" w:cs="Simplified Arabic"/>
        </w:rPr>
      </w:pPr>
    </w:p>
    <w:p w:rsidR="00C7768C" w:rsidRDefault="00C7768C" w:rsidP="00C7768C">
      <w:pPr>
        <w:bidi w:val="0"/>
        <w:rPr>
          <w:rFonts w:ascii="Simplified Arabic" w:hAnsi="Simplified Arabic" w:cs="Simplified Arabic"/>
        </w:rPr>
      </w:pPr>
    </w:p>
    <w:p w:rsidR="00F76BC5" w:rsidRDefault="00F76BC5" w:rsidP="00C7768C">
      <w:pPr>
        <w:bidi w:val="0"/>
        <w:rPr>
          <w:rFonts w:ascii="Simplified Arabic" w:hAnsi="Simplified Arabic" w:cs="Simplified Arabic"/>
          <w:lang w:bidi="ar-IQ"/>
        </w:rPr>
      </w:pPr>
    </w:p>
    <w:p w:rsidR="00C7768C" w:rsidRPr="00DB62D9" w:rsidRDefault="00C7768C" w:rsidP="00C7768C">
      <w:pPr>
        <w:tabs>
          <w:tab w:val="left" w:pos="7156"/>
        </w:tabs>
        <w:jc w:val="center"/>
        <w:rPr>
          <w:rFonts w:ascii="TimesNewRomanPSMT" w:hAnsi="TimesNewRomanPSMT"/>
          <w:b/>
          <w:bCs/>
          <w:rtl/>
          <w:lang w:bidi="ar-IQ"/>
        </w:rPr>
      </w:pPr>
      <w:r w:rsidRPr="00C7768C">
        <w:t>Fiber optic Michelson interferometer.</w:t>
      </w:r>
      <w:r w:rsidRPr="00C7768C">
        <w:rPr>
          <w:rFonts w:ascii="TimesNewRomanPSMT" w:hAnsi="TimesNewRomanPSMT" w:hint="cs"/>
          <w:rtl/>
          <w:lang w:bidi="ar-IQ"/>
        </w:rPr>
        <w:t xml:space="preserve"> </w:t>
      </w:r>
      <w:r>
        <w:rPr>
          <w:rFonts w:ascii="TimesNewRomanPSMT" w:hAnsi="TimesNewRomanPSMT"/>
          <w:b/>
          <w:bCs/>
          <w:lang w:bidi="ar-IQ"/>
        </w:rPr>
        <w:t>:</w:t>
      </w:r>
      <w:proofErr w:type="gramStart"/>
      <w:r w:rsidRPr="00DB62D9">
        <w:rPr>
          <w:rFonts w:ascii="TimesNewRomanPSMT" w:hAnsi="TimesNewRomanPSMT" w:hint="cs"/>
          <w:b/>
          <w:bCs/>
          <w:rtl/>
          <w:lang w:bidi="ar-IQ"/>
        </w:rPr>
        <w:t>(</w:t>
      </w:r>
      <w:r w:rsidRPr="00DB62D9">
        <w:rPr>
          <w:b/>
          <w:bCs/>
        </w:rPr>
        <w:t>Figure</w:t>
      </w:r>
      <w:proofErr w:type="gramEnd"/>
      <w:r w:rsidRPr="00DB62D9">
        <w:rPr>
          <w:b/>
          <w:bCs/>
        </w:rPr>
        <w:t xml:space="preserve"> (5</w:t>
      </w:r>
    </w:p>
    <w:p w:rsidR="00306685" w:rsidRDefault="00B74297" w:rsidP="00C7768C">
      <w:pPr>
        <w:bidi w:val="0"/>
        <w:rPr>
          <w:rFonts w:ascii="Simplified Arabic" w:hAnsi="Simplified Arabic" w:cs="Simplified Arabic"/>
          <w:lang w:bidi="ar-IQ"/>
        </w:rPr>
      </w:pPr>
      <w:r>
        <w:rPr>
          <w:noProof/>
          <w:lang w:bidi="ar-SA"/>
        </w:rPr>
        <w:drawing>
          <wp:anchor distT="0" distB="0" distL="114300" distR="114300" simplePos="0" relativeHeight="251651072" behindDoc="0" locked="0" layoutInCell="1" allowOverlap="1" wp14:anchorId="20692445" wp14:editId="7CA11F83">
            <wp:simplePos x="0" y="0"/>
            <wp:positionH relativeFrom="column">
              <wp:posOffset>1333500</wp:posOffset>
            </wp:positionH>
            <wp:positionV relativeFrom="paragraph">
              <wp:posOffset>208915</wp:posOffset>
            </wp:positionV>
            <wp:extent cx="3086100" cy="2275840"/>
            <wp:effectExtent l="19050" t="1905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086100" cy="227584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306685" w:rsidRPr="00306685" w:rsidRDefault="00306685" w:rsidP="00306685">
      <w:pPr>
        <w:bidi w:val="0"/>
        <w:rPr>
          <w:rFonts w:ascii="Simplified Arabic" w:hAnsi="Simplified Arabic" w:cs="Simplified Arabic"/>
          <w:lang w:bidi="ar-IQ"/>
        </w:rPr>
      </w:pPr>
    </w:p>
    <w:p w:rsidR="00306685" w:rsidRPr="00306685" w:rsidRDefault="00306685" w:rsidP="00306685">
      <w:pPr>
        <w:bidi w:val="0"/>
        <w:rPr>
          <w:rFonts w:ascii="Simplified Arabic" w:hAnsi="Simplified Arabic" w:cs="Simplified Arabic"/>
          <w:lang w:bidi="ar-IQ"/>
        </w:rPr>
      </w:pPr>
    </w:p>
    <w:p w:rsidR="00306685" w:rsidRPr="00306685" w:rsidRDefault="00306685" w:rsidP="00306685">
      <w:pPr>
        <w:bidi w:val="0"/>
        <w:rPr>
          <w:rFonts w:ascii="Simplified Arabic" w:hAnsi="Simplified Arabic" w:cs="Simplified Arabic"/>
          <w:lang w:bidi="ar-IQ"/>
        </w:rPr>
      </w:pPr>
    </w:p>
    <w:p w:rsidR="00306685" w:rsidRPr="00306685" w:rsidRDefault="00306685" w:rsidP="00306685">
      <w:pPr>
        <w:bidi w:val="0"/>
        <w:rPr>
          <w:rFonts w:ascii="Simplified Arabic" w:hAnsi="Simplified Arabic" w:cs="Simplified Arabic"/>
          <w:lang w:bidi="ar-IQ"/>
        </w:rPr>
      </w:pPr>
    </w:p>
    <w:p w:rsidR="00306685" w:rsidRPr="00306685" w:rsidRDefault="00306685" w:rsidP="00306685">
      <w:pPr>
        <w:bidi w:val="0"/>
        <w:rPr>
          <w:rFonts w:ascii="Simplified Arabic" w:hAnsi="Simplified Arabic" w:cs="Simplified Arabic"/>
          <w:lang w:bidi="ar-IQ"/>
        </w:rPr>
      </w:pPr>
    </w:p>
    <w:p w:rsidR="00306685" w:rsidRPr="00306685" w:rsidRDefault="00306685" w:rsidP="00306685">
      <w:pPr>
        <w:bidi w:val="0"/>
        <w:rPr>
          <w:rFonts w:ascii="Simplified Arabic" w:hAnsi="Simplified Arabic" w:cs="Simplified Arabic"/>
          <w:lang w:bidi="ar-IQ"/>
        </w:rPr>
      </w:pPr>
    </w:p>
    <w:p w:rsidR="00306685" w:rsidRPr="00306685" w:rsidRDefault="00306685" w:rsidP="00306685">
      <w:pPr>
        <w:bidi w:val="0"/>
        <w:rPr>
          <w:rFonts w:ascii="Simplified Arabic" w:hAnsi="Simplified Arabic" w:cs="Simplified Arabic"/>
          <w:lang w:bidi="ar-IQ"/>
        </w:rPr>
      </w:pPr>
    </w:p>
    <w:p w:rsidR="00306685" w:rsidRPr="00306685" w:rsidRDefault="00306685" w:rsidP="00306685">
      <w:pPr>
        <w:bidi w:val="0"/>
        <w:rPr>
          <w:rFonts w:ascii="Simplified Arabic" w:hAnsi="Simplified Arabic" w:cs="Simplified Arabic"/>
          <w:lang w:bidi="ar-IQ"/>
        </w:rPr>
      </w:pPr>
    </w:p>
    <w:p w:rsidR="00306685" w:rsidRDefault="00306685" w:rsidP="00306685">
      <w:pPr>
        <w:bidi w:val="0"/>
        <w:rPr>
          <w:rFonts w:ascii="Simplified Arabic" w:hAnsi="Simplified Arabic" w:cs="Simplified Arabic"/>
          <w:lang w:bidi="ar-IQ"/>
        </w:rPr>
      </w:pPr>
    </w:p>
    <w:p w:rsidR="00306685" w:rsidRPr="00DB62D9" w:rsidRDefault="00306685" w:rsidP="00306685">
      <w:pPr>
        <w:tabs>
          <w:tab w:val="left" w:pos="7156"/>
        </w:tabs>
        <w:jc w:val="center"/>
        <w:rPr>
          <w:b/>
          <w:bCs/>
          <w:rtl/>
          <w:lang w:bidi="ar-IQ"/>
        </w:rPr>
      </w:pPr>
      <w:r w:rsidRPr="00DB62D9">
        <w:rPr>
          <w:b/>
          <w:bCs/>
        </w:rPr>
        <w:t>Figure (6)</w:t>
      </w:r>
      <w:r>
        <w:rPr>
          <w:b/>
          <w:bCs/>
        </w:rPr>
        <w:t>:</w:t>
      </w:r>
      <w:r w:rsidRPr="00DB62D9">
        <w:rPr>
          <w:b/>
          <w:bCs/>
        </w:rPr>
        <w:t xml:space="preserve"> </w:t>
      </w:r>
      <w:r w:rsidRPr="00306685">
        <w:t>Intensity variation with respect to the optical phase difference</w:t>
      </w:r>
      <w:r>
        <w:t>.</w:t>
      </w:r>
    </w:p>
    <w:p w:rsidR="00C7768C" w:rsidRDefault="00C7768C" w:rsidP="00306685">
      <w:pPr>
        <w:tabs>
          <w:tab w:val="left" w:pos="1620"/>
        </w:tabs>
        <w:bidi w:val="0"/>
        <w:rPr>
          <w:rFonts w:ascii="Simplified Arabic" w:hAnsi="Simplified Arabic" w:cs="Simplified Arabic"/>
          <w:lang w:bidi="ar-IQ"/>
        </w:rPr>
      </w:pPr>
    </w:p>
    <w:p w:rsidR="002A52EE" w:rsidRDefault="002A52EE" w:rsidP="002A52EE">
      <w:pPr>
        <w:tabs>
          <w:tab w:val="left" w:pos="1620"/>
        </w:tabs>
        <w:bidi w:val="0"/>
        <w:rPr>
          <w:rFonts w:ascii="Simplified Arabic" w:hAnsi="Simplified Arabic" w:cs="Simplified Arabic"/>
          <w:lang w:bidi="ar-IQ"/>
        </w:rPr>
      </w:pPr>
    </w:p>
    <w:p w:rsidR="00306685" w:rsidRDefault="00306685" w:rsidP="00306685">
      <w:pPr>
        <w:tabs>
          <w:tab w:val="left" w:pos="1620"/>
        </w:tabs>
        <w:bidi w:val="0"/>
        <w:rPr>
          <w:rFonts w:ascii="Simplified Arabic" w:hAnsi="Simplified Arabic" w:cs="Simplified Arabic"/>
          <w:lang w:bidi="ar-IQ"/>
        </w:rPr>
      </w:pPr>
      <w:r>
        <w:rPr>
          <w:b/>
          <w:bCs/>
          <w:noProof/>
          <w:sz w:val="28"/>
          <w:szCs w:val="28"/>
          <w:lang w:bidi="ar-SA"/>
        </w:rPr>
        <w:lastRenderedPageBreak/>
        <w:drawing>
          <wp:anchor distT="0" distB="0" distL="114300" distR="114300" simplePos="0" relativeHeight="251713536" behindDoc="0" locked="0" layoutInCell="1" allowOverlap="1" wp14:anchorId="38FA12C8" wp14:editId="6CAF651C">
            <wp:simplePos x="0" y="0"/>
            <wp:positionH relativeFrom="column">
              <wp:posOffset>695325</wp:posOffset>
            </wp:positionH>
            <wp:positionV relativeFrom="paragraph">
              <wp:posOffset>163195</wp:posOffset>
            </wp:positionV>
            <wp:extent cx="4067175" cy="251333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8">
                      <a:extLst>
                        <a:ext uri="{28A0092B-C50C-407E-A947-70E740481C1C}">
                          <a14:useLocalDpi xmlns:a14="http://schemas.microsoft.com/office/drawing/2010/main" val="0"/>
                        </a:ext>
                      </a:extLst>
                    </a:blip>
                    <a:srcRect l="15518" t="11328" r="18958"/>
                    <a:stretch>
                      <a:fillRect/>
                    </a:stretch>
                  </pic:blipFill>
                  <pic:spPr bwMode="auto">
                    <a:xfrm>
                      <a:off x="0" y="0"/>
                      <a:ext cx="4067175" cy="2513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6685" w:rsidRDefault="00306685" w:rsidP="00306685">
      <w:pPr>
        <w:tabs>
          <w:tab w:val="left" w:pos="1620"/>
        </w:tabs>
        <w:bidi w:val="0"/>
        <w:rPr>
          <w:rFonts w:ascii="Simplified Arabic" w:hAnsi="Simplified Arabic" w:cs="Simplified Arabic"/>
          <w:lang w:bidi="ar-IQ"/>
        </w:rPr>
      </w:pPr>
    </w:p>
    <w:p w:rsidR="00306685" w:rsidRPr="00306685" w:rsidRDefault="00306685" w:rsidP="00306685">
      <w:pPr>
        <w:bidi w:val="0"/>
        <w:rPr>
          <w:rFonts w:ascii="Simplified Arabic" w:hAnsi="Simplified Arabic" w:cs="Simplified Arabic"/>
          <w:lang w:bidi="ar-IQ"/>
        </w:rPr>
      </w:pPr>
    </w:p>
    <w:p w:rsidR="00306685" w:rsidRPr="00306685" w:rsidRDefault="00306685" w:rsidP="00306685">
      <w:pPr>
        <w:bidi w:val="0"/>
        <w:rPr>
          <w:rFonts w:ascii="Simplified Arabic" w:hAnsi="Simplified Arabic" w:cs="Simplified Arabic"/>
          <w:lang w:bidi="ar-IQ"/>
        </w:rPr>
      </w:pPr>
    </w:p>
    <w:p w:rsidR="00306685" w:rsidRPr="00306685" w:rsidRDefault="00306685" w:rsidP="00306685">
      <w:pPr>
        <w:bidi w:val="0"/>
        <w:rPr>
          <w:rFonts w:ascii="Simplified Arabic" w:hAnsi="Simplified Arabic" w:cs="Simplified Arabic"/>
          <w:lang w:bidi="ar-IQ"/>
        </w:rPr>
      </w:pPr>
    </w:p>
    <w:p w:rsidR="00306685" w:rsidRPr="00306685" w:rsidRDefault="00306685" w:rsidP="00306685">
      <w:pPr>
        <w:bidi w:val="0"/>
        <w:rPr>
          <w:rFonts w:ascii="Simplified Arabic" w:hAnsi="Simplified Arabic" w:cs="Simplified Arabic"/>
          <w:lang w:bidi="ar-IQ"/>
        </w:rPr>
      </w:pPr>
    </w:p>
    <w:p w:rsidR="00306685" w:rsidRPr="00306685" w:rsidRDefault="00306685" w:rsidP="00306685">
      <w:pPr>
        <w:bidi w:val="0"/>
        <w:rPr>
          <w:rFonts w:ascii="Simplified Arabic" w:hAnsi="Simplified Arabic" w:cs="Simplified Arabic"/>
          <w:lang w:bidi="ar-IQ"/>
        </w:rPr>
      </w:pPr>
    </w:p>
    <w:p w:rsidR="00306685" w:rsidRPr="00306685" w:rsidRDefault="00306685" w:rsidP="00306685">
      <w:pPr>
        <w:bidi w:val="0"/>
        <w:rPr>
          <w:rFonts w:ascii="Simplified Arabic" w:hAnsi="Simplified Arabic" w:cs="Simplified Arabic"/>
          <w:lang w:bidi="ar-IQ"/>
        </w:rPr>
      </w:pPr>
    </w:p>
    <w:p w:rsidR="00306685" w:rsidRPr="00306685" w:rsidRDefault="00306685" w:rsidP="00306685">
      <w:pPr>
        <w:bidi w:val="0"/>
        <w:rPr>
          <w:rFonts w:ascii="Simplified Arabic" w:hAnsi="Simplified Arabic" w:cs="Simplified Arabic"/>
          <w:lang w:bidi="ar-IQ"/>
        </w:rPr>
      </w:pPr>
    </w:p>
    <w:p w:rsidR="00306685" w:rsidRPr="00306685" w:rsidRDefault="00306685" w:rsidP="00306685">
      <w:pPr>
        <w:bidi w:val="0"/>
        <w:rPr>
          <w:rFonts w:ascii="Simplified Arabic" w:hAnsi="Simplified Arabic" w:cs="Simplified Arabic"/>
          <w:lang w:bidi="ar-IQ"/>
        </w:rPr>
      </w:pPr>
    </w:p>
    <w:p w:rsidR="0058457D" w:rsidRDefault="0058457D" w:rsidP="0058457D">
      <w:pPr>
        <w:bidi w:val="0"/>
        <w:rPr>
          <w:rFonts w:ascii="Simplified Arabic" w:hAnsi="Simplified Arabic" w:cs="Simplified Arabic"/>
          <w:lang w:bidi="ar-IQ"/>
        </w:rPr>
      </w:pPr>
    </w:p>
    <w:p w:rsidR="00306685" w:rsidRPr="00993ABF" w:rsidRDefault="00306685" w:rsidP="00306685">
      <w:pPr>
        <w:tabs>
          <w:tab w:val="left" w:pos="6308"/>
        </w:tabs>
        <w:bidi w:val="0"/>
        <w:jc w:val="center"/>
        <w:rPr>
          <w:rtl/>
          <w:lang w:bidi="ar-IQ"/>
        </w:rPr>
      </w:pPr>
      <w:r w:rsidRPr="00993ABF">
        <w:rPr>
          <w:b/>
          <w:bCs/>
          <w:lang w:bidi="ar-IQ"/>
        </w:rPr>
        <w:t>Figure (7)</w:t>
      </w:r>
      <w:r>
        <w:rPr>
          <w:b/>
          <w:bCs/>
          <w:lang w:bidi="ar-IQ"/>
        </w:rPr>
        <w:t>:</w:t>
      </w:r>
      <w:r w:rsidRPr="00993ABF">
        <w:rPr>
          <w:b/>
          <w:bCs/>
          <w:lang w:bidi="ar-IQ"/>
        </w:rPr>
        <w:t xml:space="preserve"> </w:t>
      </w:r>
      <w:r w:rsidRPr="00306685">
        <w:rPr>
          <w:lang w:bidi="ar-IQ"/>
        </w:rPr>
        <w:t>Elongation vs. Strain</w:t>
      </w:r>
    </w:p>
    <w:p w:rsidR="00F81A52" w:rsidRDefault="00F81A52" w:rsidP="00306685">
      <w:pPr>
        <w:tabs>
          <w:tab w:val="left" w:pos="2370"/>
        </w:tabs>
        <w:bidi w:val="0"/>
        <w:rPr>
          <w:rFonts w:ascii="Simplified Arabic" w:hAnsi="Simplified Arabic" w:cs="Simplified Arabic"/>
          <w:lang w:bidi="ar-IQ"/>
        </w:rPr>
      </w:pPr>
      <w:r>
        <w:rPr>
          <w:rFonts w:ascii="Simplified Arabic" w:hAnsi="Simplified Arabic" w:cs="Simplified Arabic"/>
          <w:noProof/>
          <w:lang w:bidi="ar-SA"/>
        </w:rPr>
        <w:drawing>
          <wp:anchor distT="0" distB="0" distL="114300" distR="114300" simplePos="0" relativeHeight="251673600" behindDoc="0" locked="0" layoutInCell="1" allowOverlap="1">
            <wp:simplePos x="0" y="0"/>
            <wp:positionH relativeFrom="column">
              <wp:posOffset>695325</wp:posOffset>
            </wp:positionH>
            <wp:positionV relativeFrom="paragraph">
              <wp:posOffset>228600</wp:posOffset>
            </wp:positionV>
            <wp:extent cx="4019550" cy="248348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8">
                      <a:extLst>
                        <a:ext uri="{28A0092B-C50C-407E-A947-70E740481C1C}">
                          <a14:useLocalDpi xmlns:a14="http://schemas.microsoft.com/office/drawing/2010/main" val="0"/>
                        </a:ext>
                      </a:extLst>
                    </a:blip>
                    <a:srcRect l="15518" t="11328" r="18958"/>
                    <a:stretch>
                      <a:fillRect/>
                    </a:stretch>
                  </pic:blipFill>
                  <pic:spPr bwMode="auto">
                    <a:xfrm>
                      <a:off x="0" y="0"/>
                      <a:ext cx="4019550" cy="2483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1A52" w:rsidRPr="00F81A52" w:rsidRDefault="00F81A52" w:rsidP="00F81A52">
      <w:pPr>
        <w:bidi w:val="0"/>
        <w:rPr>
          <w:rFonts w:ascii="Simplified Arabic" w:hAnsi="Simplified Arabic" w:cs="Simplified Arabic"/>
          <w:lang w:bidi="ar-IQ"/>
        </w:rPr>
      </w:pPr>
    </w:p>
    <w:p w:rsidR="00F81A52" w:rsidRPr="00F81A52" w:rsidRDefault="00F81A52" w:rsidP="00F81A52">
      <w:pPr>
        <w:bidi w:val="0"/>
        <w:rPr>
          <w:rFonts w:ascii="Simplified Arabic" w:hAnsi="Simplified Arabic" w:cs="Simplified Arabic"/>
          <w:lang w:bidi="ar-IQ"/>
        </w:rPr>
      </w:pPr>
    </w:p>
    <w:p w:rsidR="00F81A52" w:rsidRPr="00F81A52" w:rsidRDefault="00F81A52" w:rsidP="00F81A52">
      <w:pPr>
        <w:bidi w:val="0"/>
        <w:rPr>
          <w:rFonts w:ascii="Simplified Arabic" w:hAnsi="Simplified Arabic" w:cs="Simplified Arabic"/>
          <w:lang w:bidi="ar-IQ"/>
        </w:rPr>
      </w:pPr>
    </w:p>
    <w:p w:rsidR="00F81A52" w:rsidRPr="00F81A52" w:rsidRDefault="00F81A52" w:rsidP="00F81A52">
      <w:pPr>
        <w:bidi w:val="0"/>
        <w:rPr>
          <w:rFonts w:ascii="Simplified Arabic" w:hAnsi="Simplified Arabic" w:cs="Simplified Arabic"/>
          <w:lang w:bidi="ar-IQ"/>
        </w:rPr>
      </w:pPr>
    </w:p>
    <w:p w:rsidR="00F81A52" w:rsidRPr="00F81A52" w:rsidRDefault="00F81A52" w:rsidP="00F81A52">
      <w:pPr>
        <w:bidi w:val="0"/>
        <w:rPr>
          <w:rFonts w:ascii="Simplified Arabic" w:hAnsi="Simplified Arabic" w:cs="Simplified Arabic"/>
          <w:lang w:bidi="ar-IQ"/>
        </w:rPr>
      </w:pPr>
    </w:p>
    <w:p w:rsidR="00F81A52" w:rsidRPr="00F81A52" w:rsidRDefault="00F81A52" w:rsidP="00F81A52">
      <w:pPr>
        <w:bidi w:val="0"/>
        <w:rPr>
          <w:rFonts w:ascii="Simplified Arabic" w:hAnsi="Simplified Arabic" w:cs="Simplified Arabic"/>
          <w:lang w:bidi="ar-IQ"/>
        </w:rPr>
      </w:pPr>
    </w:p>
    <w:p w:rsidR="00F81A52" w:rsidRPr="00F81A52" w:rsidRDefault="00F81A52" w:rsidP="00F81A52">
      <w:pPr>
        <w:bidi w:val="0"/>
        <w:rPr>
          <w:rFonts w:ascii="Simplified Arabic" w:hAnsi="Simplified Arabic" w:cs="Simplified Arabic"/>
          <w:lang w:bidi="ar-IQ"/>
        </w:rPr>
      </w:pPr>
    </w:p>
    <w:p w:rsidR="00F81A52" w:rsidRPr="00F81A52" w:rsidRDefault="00F81A52" w:rsidP="00F81A52">
      <w:pPr>
        <w:bidi w:val="0"/>
        <w:rPr>
          <w:rFonts w:ascii="Simplified Arabic" w:hAnsi="Simplified Arabic" w:cs="Simplified Arabic"/>
          <w:lang w:bidi="ar-IQ"/>
        </w:rPr>
      </w:pPr>
    </w:p>
    <w:p w:rsidR="00F81A52" w:rsidRPr="00F81A52" w:rsidRDefault="00F81A52" w:rsidP="00F81A52">
      <w:pPr>
        <w:bidi w:val="0"/>
        <w:rPr>
          <w:rFonts w:ascii="Simplified Arabic" w:hAnsi="Simplified Arabic" w:cs="Simplified Arabic"/>
          <w:lang w:bidi="ar-IQ"/>
        </w:rPr>
      </w:pPr>
    </w:p>
    <w:p w:rsidR="0058457D" w:rsidRDefault="0058457D" w:rsidP="0058457D">
      <w:pPr>
        <w:bidi w:val="0"/>
        <w:rPr>
          <w:rFonts w:ascii="Simplified Arabic" w:hAnsi="Simplified Arabic" w:cs="Simplified Arabic"/>
          <w:lang w:bidi="ar-IQ"/>
        </w:rPr>
      </w:pPr>
    </w:p>
    <w:p w:rsidR="0058457D" w:rsidRDefault="00F81A52" w:rsidP="0058457D">
      <w:pPr>
        <w:tabs>
          <w:tab w:val="left" w:pos="6308"/>
        </w:tabs>
        <w:bidi w:val="0"/>
        <w:jc w:val="center"/>
        <w:rPr>
          <w:lang w:bidi="ar-IQ"/>
        </w:rPr>
      </w:pPr>
      <w:r w:rsidRPr="00993ABF">
        <w:rPr>
          <w:b/>
          <w:bCs/>
          <w:lang w:bidi="ar-IQ"/>
        </w:rPr>
        <w:t>Figure (8)</w:t>
      </w:r>
      <w:r>
        <w:rPr>
          <w:b/>
          <w:bCs/>
          <w:lang w:bidi="ar-IQ"/>
        </w:rPr>
        <w:t>:</w:t>
      </w:r>
      <w:r w:rsidRPr="00993ABF">
        <w:rPr>
          <w:b/>
          <w:bCs/>
          <w:lang w:bidi="ar-IQ"/>
        </w:rPr>
        <w:t xml:space="preserve"> </w:t>
      </w:r>
      <w:r w:rsidRPr="00F81A52">
        <w:rPr>
          <w:lang w:bidi="ar-IQ"/>
        </w:rPr>
        <w:t>Elongation vs. Strain</w:t>
      </w:r>
      <w:r w:rsidRPr="00993ABF">
        <w:rPr>
          <w:b/>
          <w:bCs/>
          <w:lang w:bidi="ar-IQ"/>
        </w:rPr>
        <w:t xml:space="preserve"> </w:t>
      </w:r>
    </w:p>
    <w:p w:rsidR="0058457D" w:rsidRPr="0058457D" w:rsidRDefault="00F81A52" w:rsidP="0058457D">
      <w:pPr>
        <w:tabs>
          <w:tab w:val="left" w:pos="6308"/>
        </w:tabs>
        <w:bidi w:val="0"/>
        <w:jc w:val="center"/>
        <w:rPr>
          <w:lang w:bidi="ar-IQ"/>
        </w:rPr>
      </w:pPr>
      <w:r>
        <w:rPr>
          <w:rFonts w:ascii="Simplified Arabic" w:hAnsi="Simplified Arabic" w:cs="Simplified Arabic"/>
          <w:noProof/>
          <w:lang w:bidi="ar-SA"/>
        </w:rPr>
        <w:drawing>
          <wp:anchor distT="0" distB="0" distL="114300" distR="114300" simplePos="0" relativeHeight="251719680" behindDoc="0" locked="0" layoutInCell="1" allowOverlap="1" wp14:anchorId="65A5234E" wp14:editId="0B4845DD">
            <wp:simplePos x="0" y="0"/>
            <wp:positionH relativeFrom="column">
              <wp:posOffset>576580</wp:posOffset>
            </wp:positionH>
            <wp:positionV relativeFrom="paragraph">
              <wp:posOffset>145415</wp:posOffset>
            </wp:positionV>
            <wp:extent cx="4572000" cy="26289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49">
                      <a:extLst>
                        <a:ext uri="{28A0092B-C50C-407E-A947-70E740481C1C}">
                          <a14:useLocalDpi xmlns:a14="http://schemas.microsoft.com/office/drawing/2010/main" val="0"/>
                        </a:ext>
                      </a:extLst>
                    </a:blip>
                    <a:srcRect l="15254" t="4167" r="22034"/>
                    <a:stretch>
                      <a:fillRect/>
                    </a:stretch>
                  </pic:blipFill>
                  <pic:spPr bwMode="auto">
                    <a:xfrm>
                      <a:off x="0" y="0"/>
                      <a:ext cx="4572000" cy="2628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457D" w:rsidRPr="0058457D" w:rsidRDefault="0058457D" w:rsidP="0058457D">
      <w:pPr>
        <w:bidi w:val="0"/>
        <w:rPr>
          <w:rFonts w:ascii="Simplified Arabic" w:hAnsi="Simplified Arabic" w:cs="Simplified Arabic"/>
          <w:lang w:bidi="ar-IQ"/>
        </w:rPr>
      </w:pPr>
    </w:p>
    <w:p w:rsidR="0058457D" w:rsidRPr="0058457D" w:rsidRDefault="0058457D" w:rsidP="0058457D">
      <w:pPr>
        <w:bidi w:val="0"/>
        <w:rPr>
          <w:rFonts w:ascii="Simplified Arabic" w:hAnsi="Simplified Arabic" w:cs="Simplified Arabic"/>
          <w:lang w:bidi="ar-IQ"/>
        </w:rPr>
      </w:pPr>
    </w:p>
    <w:p w:rsidR="0058457D" w:rsidRPr="0058457D" w:rsidRDefault="0058457D" w:rsidP="0058457D">
      <w:pPr>
        <w:bidi w:val="0"/>
        <w:rPr>
          <w:rFonts w:ascii="Simplified Arabic" w:hAnsi="Simplified Arabic" w:cs="Simplified Arabic"/>
          <w:lang w:bidi="ar-IQ"/>
        </w:rPr>
      </w:pPr>
    </w:p>
    <w:p w:rsidR="0058457D" w:rsidRPr="0058457D" w:rsidRDefault="0058457D" w:rsidP="0058457D">
      <w:pPr>
        <w:bidi w:val="0"/>
        <w:rPr>
          <w:rFonts w:ascii="Simplified Arabic" w:hAnsi="Simplified Arabic" w:cs="Simplified Arabic"/>
          <w:lang w:bidi="ar-IQ"/>
        </w:rPr>
      </w:pPr>
    </w:p>
    <w:p w:rsidR="0058457D" w:rsidRPr="0058457D" w:rsidRDefault="0058457D" w:rsidP="0058457D">
      <w:pPr>
        <w:bidi w:val="0"/>
        <w:rPr>
          <w:rFonts w:ascii="Simplified Arabic" w:hAnsi="Simplified Arabic" w:cs="Simplified Arabic"/>
          <w:lang w:bidi="ar-IQ"/>
        </w:rPr>
      </w:pPr>
    </w:p>
    <w:p w:rsidR="0058457D" w:rsidRPr="0058457D" w:rsidRDefault="0058457D" w:rsidP="0058457D">
      <w:pPr>
        <w:bidi w:val="0"/>
        <w:rPr>
          <w:rFonts w:ascii="Simplified Arabic" w:hAnsi="Simplified Arabic" w:cs="Simplified Arabic"/>
          <w:lang w:bidi="ar-IQ"/>
        </w:rPr>
      </w:pPr>
    </w:p>
    <w:p w:rsidR="0058457D" w:rsidRPr="0058457D" w:rsidRDefault="0058457D" w:rsidP="0058457D">
      <w:pPr>
        <w:bidi w:val="0"/>
        <w:rPr>
          <w:rFonts w:ascii="Simplified Arabic" w:hAnsi="Simplified Arabic" w:cs="Simplified Arabic"/>
          <w:lang w:bidi="ar-IQ"/>
        </w:rPr>
      </w:pPr>
    </w:p>
    <w:p w:rsidR="0058457D" w:rsidRPr="0058457D" w:rsidRDefault="0058457D" w:rsidP="0058457D">
      <w:pPr>
        <w:bidi w:val="0"/>
        <w:rPr>
          <w:rFonts w:ascii="Simplified Arabic" w:hAnsi="Simplified Arabic" w:cs="Simplified Arabic"/>
          <w:lang w:bidi="ar-IQ"/>
        </w:rPr>
      </w:pPr>
    </w:p>
    <w:p w:rsidR="0058457D" w:rsidRPr="0058457D" w:rsidRDefault="0058457D" w:rsidP="0058457D">
      <w:pPr>
        <w:bidi w:val="0"/>
        <w:rPr>
          <w:rFonts w:ascii="Simplified Arabic" w:hAnsi="Simplified Arabic" w:cs="Simplified Arabic"/>
          <w:lang w:bidi="ar-IQ"/>
        </w:rPr>
      </w:pPr>
    </w:p>
    <w:p w:rsidR="002A52EE" w:rsidRDefault="002A52EE" w:rsidP="002A52EE">
      <w:pPr>
        <w:bidi w:val="0"/>
        <w:rPr>
          <w:rFonts w:ascii="Simplified Arabic" w:hAnsi="Simplified Arabic" w:cs="Simplified Arabic"/>
          <w:lang w:bidi="ar-IQ"/>
        </w:rPr>
      </w:pPr>
    </w:p>
    <w:p w:rsidR="002A52EE" w:rsidRDefault="002A52EE" w:rsidP="002A52EE">
      <w:pPr>
        <w:bidi w:val="0"/>
        <w:rPr>
          <w:rFonts w:ascii="Simplified Arabic" w:hAnsi="Simplified Arabic" w:cs="Simplified Arabic"/>
          <w:lang w:bidi="ar-IQ"/>
        </w:rPr>
      </w:pPr>
    </w:p>
    <w:p w:rsidR="0058457D" w:rsidRPr="00993ABF" w:rsidRDefault="0058457D" w:rsidP="0058457D">
      <w:pPr>
        <w:tabs>
          <w:tab w:val="left" w:pos="2132"/>
          <w:tab w:val="center" w:pos="4410"/>
          <w:tab w:val="left" w:pos="7156"/>
        </w:tabs>
        <w:jc w:val="center"/>
        <w:rPr>
          <w:b/>
          <w:bCs/>
          <w:rtl/>
          <w:lang w:bidi="ar-IQ"/>
        </w:rPr>
      </w:pPr>
      <w:r w:rsidRPr="00993ABF">
        <w:rPr>
          <w:b/>
          <w:bCs/>
          <w:lang w:bidi="ar-IQ"/>
        </w:rPr>
        <w:t>Figure (9)</w:t>
      </w:r>
      <w:r>
        <w:rPr>
          <w:b/>
          <w:bCs/>
          <w:lang w:bidi="ar-IQ"/>
        </w:rPr>
        <w:t>:</w:t>
      </w:r>
      <w:r w:rsidRPr="00993ABF">
        <w:rPr>
          <w:b/>
          <w:bCs/>
          <w:lang w:bidi="ar-IQ"/>
        </w:rPr>
        <w:t xml:space="preserve"> </w:t>
      </w:r>
      <w:r w:rsidRPr="0058457D">
        <w:rPr>
          <w:lang w:bidi="ar-IQ"/>
        </w:rPr>
        <w:t xml:space="preserve">Elongation vs. Strain </w:t>
      </w:r>
    </w:p>
    <w:p w:rsidR="00F81A52" w:rsidRDefault="0058457D" w:rsidP="0058457D">
      <w:pPr>
        <w:tabs>
          <w:tab w:val="left" w:pos="3435"/>
        </w:tabs>
        <w:bidi w:val="0"/>
        <w:rPr>
          <w:rFonts w:ascii="Simplified Arabic" w:hAnsi="Simplified Arabic" w:cs="Simplified Arabic"/>
          <w:lang w:bidi="ar-IQ"/>
        </w:rPr>
      </w:pPr>
      <w:r>
        <w:rPr>
          <w:rFonts w:ascii="Simplified Arabic" w:hAnsi="Simplified Arabic" w:cs="Simplified Arabic"/>
          <w:noProof/>
          <w:lang w:bidi="ar-SA"/>
        </w:rPr>
        <w:lastRenderedPageBreak/>
        <w:drawing>
          <wp:anchor distT="0" distB="0" distL="114300" distR="114300" simplePos="0" relativeHeight="251722752" behindDoc="0" locked="0" layoutInCell="1" allowOverlap="1" wp14:anchorId="40EF3149" wp14:editId="3342A55F">
            <wp:simplePos x="0" y="0"/>
            <wp:positionH relativeFrom="column">
              <wp:posOffset>462280</wp:posOffset>
            </wp:positionH>
            <wp:positionV relativeFrom="paragraph">
              <wp:posOffset>43180</wp:posOffset>
            </wp:positionV>
            <wp:extent cx="4800600" cy="33147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800600" cy="3314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457D" w:rsidRDefault="0058457D" w:rsidP="0058457D">
      <w:pPr>
        <w:tabs>
          <w:tab w:val="left" w:pos="3435"/>
        </w:tabs>
        <w:bidi w:val="0"/>
        <w:rPr>
          <w:rFonts w:ascii="Simplified Arabic" w:hAnsi="Simplified Arabic" w:cs="Simplified Arabic"/>
          <w:lang w:bidi="ar-IQ"/>
        </w:rPr>
      </w:pPr>
    </w:p>
    <w:p w:rsidR="0058457D" w:rsidRPr="0058457D" w:rsidRDefault="0058457D" w:rsidP="0058457D">
      <w:pPr>
        <w:bidi w:val="0"/>
        <w:rPr>
          <w:rFonts w:ascii="Simplified Arabic" w:hAnsi="Simplified Arabic" w:cs="Simplified Arabic"/>
          <w:lang w:bidi="ar-IQ"/>
        </w:rPr>
      </w:pPr>
    </w:p>
    <w:p w:rsidR="0058457D" w:rsidRPr="0058457D" w:rsidRDefault="0058457D" w:rsidP="0058457D">
      <w:pPr>
        <w:bidi w:val="0"/>
        <w:rPr>
          <w:rFonts w:ascii="Simplified Arabic" w:hAnsi="Simplified Arabic" w:cs="Simplified Arabic"/>
          <w:lang w:bidi="ar-IQ"/>
        </w:rPr>
      </w:pPr>
    </w:p>
    <w:p w:rsidR="0058457D" w:rsidRPr="0058457D" w:rsidRDefault="0058457D" w:rsidP="0058457D">
      <w:pPr>
        <w:bidi w:val="0"/>
        <w:rPr>
          <w:rFonts w:ascii="Simplified Arabic" w:hAnsi="Simplified Arabic" w:cs="Simplified Arabic"/>
          <w:lang w:bidi="ar-IQ"/>
        </w:rPr>
      </w:pPr>
    </w:p>
    <w:p w:rsidR="0058457D" w:rsidRPr="0058457D" w:rsidRDefault="0058457D" w:rsidP="0058457D">
      <w:pPr>
        <w:bidi w:val="0"/>
        <w:rPr>
          <w:rFonts w:ascii="Simplified Arabic" w:hAnsi="Simplified Arabic" w:cs="Simplified Arabic"/>
          <w:lang w:bidi="ar-IQ"/>
        </w:rPr>
      </w:pPr>
    </w:p>
    <w:p w:rsidR="0058457D" w:rsidRPr="0058457D" w:rsidRDefault="0058457D" w:rsidP="0058457D">
      <w:pPr>
        <w:bidi w:val="0"/>
        <w:rPr>
          <w:rFonts w:ascii="Simplified Arabic" w:hAnsi="Simplified Arabic" w:cs="Simplified Arabic"/>
          <w:lang w:bidi="ar-IQ"/>
        </w:rPr>
      </w:pPr>
    </w:p>
    <w:p w:rsidR="0058457D" w:rsidRPr="0058457D" w:rsidRDefault="0058457D" w:rsidP="0058457D">
      <w:pPr>
        <w:bidi w:val="0"/>
        <w:rPr>
          <w:rFonts w:ascii="Simplified Arabic" w:hAnsi="Simplified Arabic" w:cs="Simplified Arabic"/>
          <w:lang w:bidi="ar-IQ"/>
        </w:rPr>
      </w:pPr>
    </w:p>
    <w:p w:rsidR="0058457D" w:rsidRPr="0058457D" w:rsidRDefault="0058457D" w:rsidP="0058457D">
      <w:pPr>
        <w:bidi w:val="0"/>
        <w:rPr>
          <w:rFonts w:ascii="Simplified Arabic" w:hAnsi="Simplified Arabic" w:cs="Simplified Arabic"/>
          <w:lang w:bidi="ar-IQ"/>
        </w:rPr>
      </w:pPr>
    </w:p>
    <w:p w:rsidR="0058457D" w:rsidRPr="0058457D" w:rsidRDefault="0058457D" w:rsidP="0058457D">
      <w:pPr>
        <w:bidi w:val="0"/>
        <w:rPr>
          <w:rFonts w:ascii="Simplified Arabic" w:hAnsi="Simplified Arabic" w:cs="Simplified Arabic"/>
          <w:lang w:bidi="ar-IQ"/>
        </w:rPr>
      </w:pPr>
    </w:p>
    <w:p w:rsidR="0058457D" w:rsidRPr="0058457D" w:rsidRDefault="0058457D" w:rsidP="0058457D">
      <w:pPr>
        <w:bidi w:val="0"/>
        <w:rPr>
          <w:rFonts w:ascii="Simplified Arabic" w:hAnsi="Simplified Arabic" w:cs="Simplified Arabic"/>
          <w:lang w:bidi="ar-IQ"/>
        </w:rPr>
      </w:pPr>
    </w:p>
    <w:p w:rsidR="0058457D" w:rsidRPr="0058457D" w:rsidRDefault="0058457D" w:rsidP="0058457D">
      <w:pPr>
        <w:bidi w:val="0"/>
        <w:rPr>
          <w:rFonts w:ascii="Simplified Arabic" w:hAnsi="Simplified Arabic" w:cs="Simplified Arabic"/>
          <w:lang w:bidi="ar-IQ"/>
        </w:rPr>
      </w:pPr>
    </w:p>
    <w:p w:rsidR="0058457D" w:rsidRDefault="0058457D" w:rsidP="0058457D">
      <w:pPr>
        <w:tabs>
          <w:tab w:val="left" w:pos="3585"/>
          <w:tab w:val="left" w:pos="6724"/>
        </w:tabs>
        <w:rPr>
          <w:b/>
          <w:bCs/>
          <w:sz w:val="28"/>
          <w:szCs w:val="28"/>
          <w:rtl/>
          <w:lang w:bidi="ar-IQ"/>
        </w:rPr>
      </w:pPr>
      <w:r>
        <w:rPr>
          <w:rFonts w:ascii="Simplified Arabic" w:hAnsi="Simplified Arabic" w:cs="Simplified Arabic"/>
          <w:lang w:bidi="ar-IQ"/>
        </w:rPr>
        <w:tab/>
      </w:r>
    </w:p>
    <w:p w:rsidR="0058457D" w:rsidRDefault="0058457D" w:rsidP="0058457D">
      <w:pPr>
        <w:tabs>
          <w:tab w:val="left" w:pos="6724"/>
        </w:tabs>
        <w:jc w:val="center"/>
      </w:pPr>
      <w:r w:rsidRPr="00993ABF">
        <w:rPr>
          <w:b/>
          <w:bCs/>
        </w:rPr>
        <w:t>Figure (10)</w:t>
      </w:r>
      <w:r>
        <w:rPr>
          <w:b/>
          <w:bCs/>
        </w:rPr>
        <w:t>:</w:t>
      </w:r>
      <w:r w:rsidRPr="00993ABF">
        <w:rPr>
          <w:b/>
          <w:bCs/>
        </w:rPr>
        <w:t xml:space="preserve"> </w:t>
      </w:r>
      <w:r w:rsidRPr="0058457D">
        <w:t>Intensity variation with respect to the optical phase difference When the core diameter (7.5µm)</w:t>
      </w:r>
    </w:p>
    <w:p w:rsidR="0058457D" w:rsidRPr="0058457D" w:rsidRDefault="0058457D" w:rsidP="0058457D">
      <w:pPr>
        <w:tabs>
          <w:tab w:val="left" w:pos="6724"/>
        </w:tabs>
        <w:jc w:val="center"/>
      </w:pPr>
      <w:r>
        <w:rPr>
          <w:rFonts w:ascii="Simplified Arabic" w:hAnsi="Simplified Arabic" w:cs="Simplified Arabic"/>
          <w:noProof/>
          <w:lang w:bidi="ar-SA"/>
        </w:rPr>
        <w:drawing>
          <wp:anchor distT="0" distB="0" distL="114300" distR="114300" simplePos="0" relativeHeight="251732992" behindDoc="0" locked="0" layoutInCell="1" allowOverlap="1" wp14:anchorId="64DF7FEA" wp14:editId="6D3B1078">
            <wp:simplePos x="0" y="0"/>
            <wp:positionH relativeFrom="column">
              <wp:posOffset>466725</wp:posOffset>
            </wp:positionH>
            <wp:positionV relativeFrom="paragraph">
              <wp:posOffset>249555</wp:posOffset>
            </wp:positionV>
            <wp:extent cx="4667250" cy="315277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667250" cy="3152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457D" w:rsidRPr="0058457D" w:rsidRDefault="0058457D" w:rsidP="0058457D">
      <w:pPr>
        <w:bidi w:val="0"/>
        <w:rPr>
          <w:rFonts w:ascii="Simplified Arabic" w:hAnsi="Simplified Arabic" w:cs="Simplified Arabic"/>
          <w:lang w:bidi="ar-IQ"/>
        </w:rPr>
      </w:pPr>
    </w:p>
    <w:p w:rsidR="0058457D" w:rsidRPr="0058457D" w:rsidRDefault="0058457D" w:rsidP="0058457D">
      <w:pPr>
        <w:bidi w:val="0"/>
        <w:rPr>
          <w:rFonts w:ascii="Simplified Arabic" w:hAnsi="Simplified Arabic" w:cs="Simplified Arabic"/>
          <w:lang w:bidi="ar-IQ"/>
        </w:rPr>
      </w:pPr>
    </w:p>
    <w:p w:rsidR="0058457D" w:rsidRPr="0058457D" w:rsidRDefault="0058457D" w:rsidP="0058457D">
      <w:pPr>
        <w:bidi w:val="0"/>
        <w:rPr>
          <w:rFonts w:ascii="Simplified Arabic" w:hAnsi="Simplified Arabic" w:cs="Simplified Arabic"/>
          <w:lang w:bidi="ar-IQ"/>
        </w:rPr>
      </w:pPr>
    </w:p>
    <w:p w:rsidR="0058457D" w:rsidRPr="0058457D" w:rsidRDefault="0058457D" w:rsidP="0058457D">
      <w:pPr>
        <w:bidi w:val="0"/>
        <w:rPr>
          <w:rFonts w:ascii="Simplified Arabic" w:hAnsi="Simplified Arabic" w:cs="Simplified Arabic"/>
          <w:lang w:bidi="ar-IQ"/>
        </w:rPr>
      </w:pPr>
    </w:p>
    <w:p w:rsidR="0058457D" w:rsidRPr="0058457D" w:rsidRDefault="0058457D" w:rsidP="0058457D">
      <w:pPr>
        <w:bidi w:val="0"/>
        <w:rPr>
          <w:rFonts w:ascii="Simplified Arabic" w:hAnsi="Simplified Arabic" w:cs="Simplified Arabic"/>
          <w:lang w:bidi="ar-IQ"/>
        </w:rPr>
      </w:pPr>
    </w:p>
    <w:p w:rsidR="0058457D" w:rsidRPr="0058457D" w:rsidRDefault="0058457D" w:rsidP="0058457D">
      <w:pPr>
        <w:bidi w:val="0"/>
        <w:rPr>
          <w:rFonts w:ascii="Simplified Arabic" w:hAnsi="Simplified Arabic" w:cs="Simplified Arabic"/>
          <w:lang w:bidi="ar-IQ"/>
        </w:rPr>
      </w:pPr>
    </w:p>
    <w:p w:rsidR="0058457D" w:rsidRPr="0058457D" w:rsidRDefault="0058457D" w:rsidP="0058457D">
      <w:pPr>
        <w:bidi w:val="0"/>
        <w:rPr>
          <w:rFonts w:ascii="Simplified Arabic" w:hAnsi="Simplified Arabic" w:cs="Simplified Arabic"/>
          <w:lang w:bidi="ar-IQ"/>
        </w:rPr>
      </w:pPr>
    </w:p>
    <w:p w:rsidR="0058457D" w:rsidRPr="0058457D" w:rsidRDefault="0058457D" w:rsidP="0058457D">
      <w:pPr>
        <w:bidi w:val="0"/>
        <w:rPr>
          <w:rFonts w:ascii="Simplified Arabic" w:hAnsi="Simplified Arabic" w:cs="Simplified Arabic"/>
          <w:lang w:bidi="ar-IQ"/>
        </w:rPr>
      </w:pPr>
    </w:p>
    <w:p w:rsidR="0058457D" w:rsidRPr="0058457D" w:rsidRDefault="0058457D" w:rsidP="0058457D">
      <w:pPr>
        <w:bidi w:val="0"/>
        <w:rPr>
          <w:rFonts w:ascii="Simplified Arabic" w:hAnsi="Simplified Arabic" w:cs="Simplified Arabic"/>
          <w:lang w:bidi="ar-IQ"/>
        </w:rPr>
      </w:pPr>
    </w:p>
    <w:p w:rsidR="0058457D" w:rsidRPr="0058457D" w:rsidRDefault="0058457D" w:rsidP="0058457D">
      <w:pPr>
        <w:bidi w:val="0"/>
        <w:rPr>
          <w:rFonts w:ascii="Simplified Arabic" w:hAnsi="Simplified Arabic" w:cs="Simplified Arabic"/>
          <w:lang w:bidi="ar-IQ"/>
        </w:rPr>
      </w:pPr>
    </w:p>
    <w:p w:rsidR="0058457D" w:rsidRPr="0058457D" w:rsidRDefault="0058457D" w:rsidP="0058457D">
      <w:pPr>
        <w:bidi w:val="0"/>
        <w:rPr>
          <w:rFonts w:ascii="Simplified Arabic" w:hAnsi="Simplified Arabic" w:cs="Simplified Arabic"/>
          <w:lang w:bidi="ar-IQ"/>
        </w:rPr>
      </w:pPr>
    </w:p>
    <w:p w:rsidR="0058457D" w:rsidRDefault="0058457D" w:rsidP="0058457D">
      <w:pPr>
        <w:tabs>
          <w:tab w:val="left" w:pos="6724"/>
        </w:tabs>
        <w:rPr>
          <w:rFonts w:ascii="Simplified Arabic" w:hAnsi="Simplified Arabic" w:cs="Simplified Arabic"/>
          <w:lang w:bidi="ar-IQ"/>
        </w:rPr>
      </w:pPr>
    </w:p>
    <w:p w:rsidR="0058457D" w:rsidRDefault="0058457D" w:rsidP="0058457D">
      <w:pPr>
        <w:tabs>
          <w:tab w:val="left" w:pos="6724"/>
        </w:tabs>
        <w:rPr>
          <w:rFonts w:ascii="Simplified Arabic" w:hAnsi="Simplified Arabic" w:cs="Simplified Arabic"/>
          <w:lang w:bidi="ar-IQ"/>
        </w:rPr>
      </w:pPr>
    </w:p>
    <w:p w:rsidR="0058457D" w:rsidRPr="0058457D" w:rsidRDefault="0058457D" w:rsidP="0058457D">
      <w:pPr>
        <w:tabs>
          <w:tab w:val="left" w:pos="6724"/>
        </w:tabs>
        <w:jc w:val="center"/>
        <w:rPr>
          <w:rtl/>
          <w:lang w:bidi="ar-IQ"/>
        </w:rPr>
      </w:pPr>
      <w:r w:rsidRPr="00993ABF">
        <w:rPr>
          <w:b/>
          <w:bCs/>
        </w:rPr>
        <w:t>Figure (11)</w:t>
      </w:r>
      <w:r>
        <w:rPr>
          <w:b/>
          <w:bCs/>
        </w:rPr>
        <w:t>:</w:t>
      </w:r>
      <w:r w:rsidRPr="00993ABF">
        <w:rPr>
          <w:b/>
          <w:bCs/>
        </w:rPr>
        <w:t xml:space="preserve"> </w:t>
      </w:r>
      <w:r w:rsidRPr="0058457D">
        <w:t>Intensity variation with respect to the optical phase difference</w:t>
      </w:r>
    </w:p>
    <w:p w:rsidR="0058457D" w:rsidRPr="0058457D" w:rsidRDefault="0058457D" w:rsidP="0058457D">
      <w:pPr>
        <w:tabs>
          <w:tab w:val="left" w:pos="6724"/>
        </w:tabs>
        <w:jc w:val="center"/>
        <w:rPr>
          <w:rtl/>
          <w:lang w:bidi="ar-IQ"/>
        </w:rPr>
      </w:pPr>
      <w:r w:rsidRPr="0058457D">
        <w:t>When the core diameter (9.4µm)</w:t>
      </w:r>
    </w:p>
    <w:p w:rsidR="0058457D" w:rsidRDefault="0058457D" w:rsidP="0058457D">
      <w:pPr>
        <w:tabs>
          <w:tab w:val="left" w:pos="1185"/>
        </w:tabs>
        <w:bidi w:val="0"/>
        <w:rPr>
          <w:rFonts w:ascii="Simplified Arabic" w:hAnsi="Simplified Arabic" w:cs="Simplified Arabic"/>
          <w:lang w:bidi="ar-IQ"/>
        </w:rPr>
      </w:pPr>
      <w:r>
        <w:rPr>
          <w:rFonts w:ascii="Simplified Arabic" w:hAnsi="Simplified Arabic" w:cs="Simplified Arabic"/>
          <w:noProof/>
          <w:lang w:bidi="ar-SA"/>
        </w:rPr>
        <w:lastRenderedPageBreak/>
        <w:drawing>
          <wp:anchor distT="0" distB="0" distL="114300" distR="114300" simplePos="0" relativeHeight="251745280" behindDoc="0" locked="0" layoutInCell="1" allowOverlap="1" wp14:anchorId="47A4CCEC" wp14:editId="18566064">
            <wp:simplePos x="0" y="0"/>
            <wp:positionH relativeFrom="column">
              <wp:posOffset>518160</wp:posOffset>
            </wp:positionH>
            <wp:positionV relativeFrom="paragraph">
              <wp:posOffset>238760</wp:posOffset>
            </wp:positionV>
            <wp:extent cx="4696460" cy="34480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696460" cy="3448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457D" w:rsidRDefault="0058457D" w:rsidP="0058457D">
      <w:pPr>
        <w:tabs>
          <w:tab w:val="left" w:pos="1185"/>
        </w:tabs>
        <w:bidi w:val="0"/>
        <w:rPr>
          <w:rFonts w:ascii="Simplified Arabic" w:hAnsi="Simplified Arabic" w:cs="Simplified Arabic"/>
          <w:lang w:bidi="ar-IQ"/>
        </w:rPr>
      </w:pPr>
    </w:p>
    <w:p w:rsidR="0058457D" w:rsidRPr="0058457D" w:rsidRDefault="0058457D" w:rsidP="0058457D">
      <w:pPr>
        <w:bidi w:val="0"/>
        <w:rPr>
          <w:rFonts w:ascii="Simplified Arabic" w:hAnsi="Simplified Arabic" w:cs="Simplified Arabic"/>
          <w:lang w:bidi="ar-IQ"/>
        </w:rPr>
      </w:pPr>
    </w:p>
    <w:p w:rsidR="0058457D" w:rsidRPr="0058457D" w:rsidRDefault="0058457D" w:rsidP="0058457D">
      <w:pPr>
        <w:bidi w:val="0"/>
        <w:rPr>
          <w:rFonts w:ascii="Simplified Arabic" w:hAnsi="Simplified Arabic" w:cs="Simplified Arabic"/>
          <w:lang w:bidi="ar-IQ"/>
        </w:rPr>
      </w:pPr>
    </w:p>
    <w:p w:rsidR="0058457D" w:rsidRPr="0058457D" w:rsidRDefault="0058457D" w:rsidP="0058457D">
      <w:pPr>
        <w:bidi w:val="0"/>
        <w:rPr>
          <w:rFonts w:ascii="Simplified Arabic" w:hAnsi="Simplified Arabic" w:cs="Simplified Arabic"/>
          <w:lang w:bidi="ar-IQ"/>
        </w:rPr>
      </w:pPr>
    </w:p>
    <w:p w:rsidR="0058457D" w:rsidRPr="0058457D" w:rsidRDefault="0058457D" w:rsidP="0058457D">
      <w:pPr>
        <w:bidi w:val="0"/>
        <w:rPr>
          <w:rFonts w:ascii="Simplified Arabic" w:hAnsi="Simplified Arabic" w:cs="Simplified Arabic"/>
          <w:lang w:bidi="ar-IQ"/>
        </w:rPr>
      </w:pPr>
    </w:p>
    <w:p w:rsidR="0058457D" w:rsidRPr="0058457D" w:rsidRDefault="0058457D" w:rsidP="0058457D">
      <w:pPr>
        <w:bidi w:val="0"/>
        <w:rPr>
          <w:rFonts w:ascii="Simplified Arabic" w:hAnsi="Simplified Arabic" w:cs="Simplified Arabic"/>
          <w:lang w:bidi="ar-IQ"/>
        </w:rPr>
      </w:pPr>
    </w:p>
    <w:p w:rsidR="0058457D" w:rsidRPr="0058457D" w:rsidRDefault="0058457D" w:rsidP="0058457D">
      <w:pPr>
        <w:bidi w:val="0"/>
        <w:rPr>
          <w:rFonts w:ascii="Simplified Arabic" w:hAnsi="Simplified Arabic" w:cs="Simplified Arabic"/>
          <w:lang w:bidi="ar-IQ"/>
        </w:rPr>
      </w:pPr>
    </w:p>
    <w:p w:rsidR="0058457D" w:rsidRPr="0058457D" w:rsidRDefault="0058457D" w:rsidP="0058457D">
      <w:pPr>
        <w:bidi w:val="0"/>
        <w:rPr>
          <w:rFonts w:ascii="Simplified Arabic" w:hAnsi="Simplified Arabic" w:cs="Simplified Arabic"/>
          <w:lang w:bidi="ar-IQ"/>
        </w:rPr>
      </w:pPr>
    </w:p>
    <w:p w:rsidR="0058457D" w:rsidRPr="0058457D" w:rsidRDefault="0058457D" w:rsidP="0058457D">
      <w:pPr>
        <w:bidi w:val="0"/>
        <w:rPr>
          <w:rFonts w:ascii="Simplified Arabic" w:hAnsi="Simplified Arabic" w:cs="Simplified Arabic"/>
          <w:lang w:bidi="ar-IQ"/>
        </w:rPr>
      </w:pPr>
    </w:p>
    <w:p w:rsidR="0058457D" w:rsidRPr="0058457D" w:rsidRDefault="0058457D" w:rsidP="0058457D">
      <w:pPr>
        <w:bidi w:val="0"/>
        <w:rPr>
          <w:rFonts w:ascii="Simplified Arabic" w:hAnsi="Simplified Arabic" w:cs="Simplified Arabic"/>
          <w:lang w:bidi="ar-IQ"/>
        </w:rPr>
      </w:pPr>
    </w:p>
    <w:p w:rsidR="0058457D" w:rsidRPr="0058457D" w:rsidRDefault="0058457D" w:rsidP="0058457D">
      <w:pPr>
        <w:bidi w:val="0"/>
        <w:rPr>
          <w:rFonts w:ascii="Simplified Arabic" w:hAnsi="Simplified Arabic" w:cs="Simplified Arabic"/>
          <w:lang w:bidi="ar-IQ"/>
        </w:rPr>
      </w:pPr>
    </w:p>
    <w:p w:rsidR="0058457D" w:rsidRPr="0058457D" w:rsidRDefault="0058457D" w:rsidP="0058457D">
      <w:pPr>
        <w:bidi w:val="0"/>
        <w:rPr>
          <w:rFonts w:ascii="Simplified Arabic" w:hAnsi="Simplified Arabic" w:cs="Simplified Arabic"/>
          <w:lang w:bidi="ar-IQ"/>
        </w:rPr>
      </w:pPr>
    </w:p>
    <w:p w:rsidR="0058457D" w:rsidRPr="0058457D" w:rsidRDefault="0058457D" w:rsidP="0058457D">
      <w:pPr>
        <w:bidi w:val="0"/>
        <w:rPr>
          <w:rFonts w:ascii="Simplified Arabic" w:hAnsi="Simplified Arabic" w:cs="Simplified Arabic"/>
          <w:lang w:bidi="ar-IQ"/>
        </w:rPr>
      </w:pPr>
    </w:p>
    <w:p w:rsidR="0058457D" w:rsidRPr="0058457D" w:rsidRDefault="0058457D" w:rsidP="0058457D">
      <w:pPr>
        <w:tabs>
          <w:tab w:val="left" w:pos="6724"/>
        </w:tabs>
        <w:jc w:val="center"/>
        <w:rPr>
          <w:rtl/>
          <w:lang w:bidi="ar-IQ"/>
        </w:rPr>
      </w:pPr>
      <w:r w:rsidRPr="00993ABF">
        <w:rPr>
          <w:b/>
          <w:bCs/>
        </w:rPr>
        <w:t>Figure (12)</w:t>
      </w:r>
      <w:r>
        <w:rPr>
          <w:b/>
          <w:bCs/>
        </w:rPr>
        <w:t>:</w:t>
      </w:r>
      <w:r w:rsidRPr="00993ABF">
        <w:rPr>
          <w:b/>
          <w:bCs/>
        </w:rPr>
        <w:t xml:space="preserve"> </w:t>
      </w:r>
      <w:r w:rsidRPr="0058457D">
        <w:t>Intensity variation with respect to the optical phase difference</w:t>
      </w:r>
    </w:p>
    <w:p w:rsidR="0058457D" w:rsidRPr="0058457D" w:rsidRDefault="0058457D" w:rsidP="0058457D">
      <w:pPr>
        <w:tabs>
          <w:tab w:val="left" w:pos="6724"/>
        </w:tabs>
        <w:jc w:val="center"/>
        <w:rPr>
          <w:rtl/>
          <w:lang w:bidi="ar-IQ"/>
        </w:rPr>
      </w:pPr>
      <w:r w:rsidRPr="0058457D">
        <w:t>When the core diameter (10.5µm).</w:t>
      </w:r>
    </w:p>
    <w:p w:rsidR="0058457D" w:rsidRDefault="0058457D" w:rsidP="0058457D">
      <w:pPr>
        <w:tabs>
          <w:tab w:val="left" w:pos="2910"/>
        </w:tabs>
        <w:bidi w:val="0"/>
        <w:rPr>
          <w:rFonts w:ascii="Simplified Arabic" w:hAnsi="Simplified Arabic" w:cs="Simplified Arabic"/>
          <w:lang w:bidi="ar-IQ"/>
        </w:rPr>
      </w:pPr>
    </w:p>
    <w:p w:rsidR="0094653D" w:rsidRDefault="0094653D" w:rsidP="0094653D">
      <w:pPr>
        <w:tabs>
          <w:tab w:val="left" w:pos="2910"/>
        </w:tabs>
        <w:bidi w:val="0"/>
        <w:rPr>
          <w:rFonts w:ascii="Simplified Arabic" w:hAnsi="Simplified Arabic" w:cs="Simplified Arabic"/>
          <w:lang w:bidi="ar-IQ"/>
        </w:rPr>
      </w:pPr>
    </w:p>
    <w:p w:rsidR="0094653D" w:rsidRPr="0094653D" w:rsidRDefault="0094653D" w:rsidP="0094653D">
      <w:pPr>
        <w:jc w:val="center"/>
        <w:rPr>
          <w:rtl/>
          <w:lang w:bidi="ar-IQ"/>
        </w:rPr>
      </w:pPr>
      <w:r w:rsidRPr="00993ABF">
        <w:rPr>
          <w:b/>
          <w:bCs/>
          <w:lang w:bidi="ar-IQ"/>
        </w:rPr>
        <w:t>Table (1)</w:t>
      </w:r>
      <w:r>
        <w:rPr>
          <w:b/>
          <w:bCs/>
          <w:lang w:bidi="ar-IQ"/>
        </w:rPr>
        <w:t>:</w:t>
      </w:r>
      <w:r w:rsidRPr="00993ABF">
        <w:rPr>
          <w:b/>
          <w:bCs/>
          <w:lang w:bidi="ar-IQ"/>
        </w:rPr>
        <w:t xml:space="preserve"> </w:t>
      </w:r>
      <w:r w:rsidRPr="0094653D">
        <w:rPr>
          <w:lang w:bidi="ar-IQ"/>
        </w:rPr>
        <w:t>Stress (σ), strain (ε) and elongation (ΔL) core diameter (7.5µm)</w:t>
      </w:r>
    </w:p>
    <w:p w:rsidR="0094653D" w:rsidRPr="0094653D" w:rsidRDefault="0094653D" w:rsidP="0094653D">
      <w:pPr>
        <w:tabs>
          <w:tab w:val="left" w:pos="2910"/>
        </w:tabs>
        <w:bidi w:val="0"/>
        <w:rPr>
          <w:rFonts w:ascii="Simplified Arabic" w:hAnsi="Simplified Arabic" w:cs="Simplified Arabic"/>
          <w:lang w:bidi="ar-IQ"/>
        </w:rPr>
      </w:pPr>
    </w:p>
    <w:tbl>
      <w:tblPr>
        <w:tblStyle w:val="TableGrid"/>
        <w:tblpPr w:leftFromText="180" w:rightFromText="180" w:vertAnchor="page" w:horzAnchor="margin" w:tblpXSpec="center" w:tblpY="9061"/>
        <w:bidiVisual/>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1440"/>
        <w:gridCol w:w="1800"/>
        <w:gridCol w:w="1800"/>
        <w:gridCol w:w="720"/>
      </w:tblGrid>
      <w:tr w:rsidR="0094653D" w:rsidTr="0094653D">
        <w:trPr>
          <w:trHeight w:val="488"/>
        </w:trPr>
        <w:tc>
          <w:tcPr>
            <w:tcW w:w="1440" w:type="dxa"/>
            <w:shd w:val="clear" w:color="auto" w:fill="8C8C8C"/>
            <w:vAlign w:val="center"/>
          </w:tcPr>
          <w:p w:rsidR="0094653D" w:rsidRPr="00BC2795" w:rsidRDefault="0094653D" w:rsidP="0094653D">
            <w:pPr>
              <w:jc w:val="center"/>
              <w:rPr>
                <w:sz w:val="22"/>
                <w:szCs w:val="22"/>
                <w:lang w:bidi="ar-IQ"/>
              </w:rPr>
            </w:pPr>
            <w:r w:rsidRPr="00BC2795">
              <w:rPr>
                <w:sz w:val="22"/>
                <w:szCs w:val="22"/>
                <w:lang w:bidi="ar-IQ"/>
              </w:rPr>
              <w:t>ΔL(mm)</w:t>
            </w:r>
          </w:p>
        </w:tc>
        <w:tc>
          <w:tcPr>
            <w:tcW w:w="1800" w:type="dxa"/>
            <w:shd w:val="clear" w:color="auto" w:fill="8C8C8C"/>
            <w:vAlign w:val="center"/>
          </w:tcPr>
          <w:p w:rsidR="0094653D" w:rsidRPr="00BC2795" w:rsidRDefault="0094653D" w:rsidP="0094653D">
            <w:pPr>
              <w:jc w:val="center"/>
              <w:rPr>
                <w:sz w:val="22"/>
                <w:szCs w:val="22"/>
                <w:rtl/>
                <w:lang w:bidi="ar-IQ"/>
              </w:rPr>
            </w:pPr>
            <w:r w:rsidRPr="00BC2795">
              <w:rPr>
                <w:sz w:val="22"/>
                <w:szCs w:val="22"/>
                <w:lang w:bidi="ar-IQ"/>
              </w:rPr>
              <w:t>ε(µstrain)</w:t>
            </w:r>
          </w:p>
        </w:tc>
        <w:tc>
          <w:tcPr>
            <w:tcW w:w="1800" w:type="dxa"/>
            <w:shd w:val="clear" w:color="auto" w:fill="8C8C8C"/>
            <w:vAlign w:val="center"/>
          </w:tcPr>
          <w:p w:rsidR="0094653D" w:rsidRPr="00CE6B53" w:rsidRDefault="0094653D" w:rsidP="0094653D">
            <w:pPr>
              <w:jc w:val="center"/>
              <w:rPr>
                <w:sz w:val="22"/>
                <w:szCs w:val="22"/>
                <w:lang w:bidi="ar-IQ"/>
              </w:rPr>
            </w:pPr>
            <w:r>
              <w:rPr>
                <w:lang w:bidi="ar-IQ"/>
              </w:rPr>
              <w:t>σ (N/m</w:t>
            </w:r>
            <w:r w:rsidRPr="00DA79B9">
              <w:rPr>
                <w:vertAlign w:val="superscript"/>
                <w:lang w:bidi="ar-IQ"/>
              </w:rPr>
              <w:t>2</w:t>
            </w:r>
            <w:r>
              <w:rPr>
                <w:vertAlign w:val="superscript"/>
                <w:lang w:bidi="ar-IQ"/>
              </w:rPr>
              <w:t xml:space="preserve"> </w:t>
            </w:r>
            <w:r w:rsidRPr="00DA79B9">
              <w:rPr>
                <w:lang w:bidi="ar-IQ"/>
              </w:rPr>
              <w:t>)</w:t>
            </w:r>
          </w:p>
          <w:p w:rsidR="0094653D" w:rsidRPr="00BC2795" w:rsidRDefault="0094653D" w:rsidP="0094653D">
            <w:pPr>
              <w:jc w:val="center"/>
              <w:rPr>
                <w:sz w:val="22"/>
                <w:szCs w:val="22"/>
                <w:rtl/>
                <w:lang w:bidi="ar-IQ"/>
              </w:rPr>
            </w:pPr>
          </w:p>
        </w:tc>
        <w:tc>
          <w:tcPr>
            <w:tcW w:w="720" w:type="dxa"/>
            <w:shd w:val="clear" w:color="auto" w:fill="8C8C8C"/>
            <w:vAlign w:val="center"/>
          </w:tcPr>
          <w:p w:rsidR="0094653D" w:rsidRPr="00BC2795" w:rsidRDefault="0094653D" w:rsidP="0094653D">
            <w:pPr>
              <w:jc w:val="center"/>
              <w:rPr>
                <w:sz w:val="22"/>
                <w:szCs w:val="22"/>
                <w:rtl/>
                <w:lang w:bidi="ar-IQ"/>
              </w:rPr>
            </w:pPr>
            <w:r>
              <w:rPr>
                <w:sz w:val="22"/>
                <w:szCs w:val="22"/>
                <w:lang w:bidi="ar-IQ"/>
              </w:rPr>
              <w:t>F(N)</w:t>
            </w:r>
          </w:p>
        </w:tc>
      </w:tr>
      <w:tr w:rsidR="0094653D" w:rsidTr="0094653D">
        <w:tc>
          <w:tcPr>
            <w:tcW w:w="1440" w:type="dxa"/>
            <w:vAlign w:val="center"/>
          </w:tcPr>
          <w:p w:rsidR="0094653D" w:rsidRDefault="0094653D" w:rsidP="0094653D">
            <w:pPr>
              <w:jc w:val="center"/>
              <w:rPr>
                <w:lang w:bidi="ar-IQ"/>
              </w:rPr>
            </w:pPr>
            <w:r>
              <w:rPr>
                <w:lang w:bidi="ar-IQ"/>
              </w:rPr>
              <w:t>0.0060</w:t>
            </w:r>
          </w:p>
        </w:tc>
        <w:tc>
          <w:tcPr>
            <w:tcW w:w="1800" w:type="dxa"/>
            <w:vAlign w:val="center"/>
          </w:tcPr>
          <w:p w:rsidR="0094653D" w:rsidRPr="00D55A98" w:rsidRDefault="0094653D" w:rsidP="0094653D">
            <w:pPr>
              <w:jc w:val="center"/>
              <w:rPr>
                <w:rtl/>
                <w:lang w:bidi="ar-IQ"/>
              </w:rPr>
            </w:pPr>
            <w:r>
              <w:rPr>
                <w:lang w:bidi="ar-IQ"/>
              </w:rPr>
              <w:t>0.0119</w:t>
            </w:r>
          </w:p>
        </w:tc>
        <w:tc>
          <w:tcPr>
            <w:tcW w:w="1800" w:type="dxa"/>
            <w:shd w:val="clear" w:color="auto" w:fill="auto"/>
            <w:vAlign w:val="center"/>
          </w:tcPr>
          <w:p w:rsidR="0094653D" w:rsidRDefault="0094653D" w:rsidP="0094653D">
            <w:pPr>
              <w:tabs>
                <w:tab w:val="left" w:pos="332"/>
                <w:tab w:val="center" w:pos="702"/>
              </w:tabs>
              <w:jc w:val="center"/>
              <w:rPr>
                <w:rtl/>
                <w:lang w:bidi="ar-IQ"/>
              </w:rPr>
            </w:pPr>
            <w:r w:rsidRPr="005E3B23">
              <w:rPr>
                <w:lang w:bidi="ar-IQ"/>
              </w:rPr>
              <w:t>1.1318e+009</w:t>
            </w:r>
          </w:p>
        </w:tc>
        <w:tc>
          <w:tcPr>
            <w:tcW w:w="720" w:type="dxa"/>
            <w:vAlign w:val="center"/>
          </w:tcPr>
          <w:p w:rsidR="0094653D" w:rsidRDefault="0094653D" w:rsidP="0094653D">
            <w:pPr>
              <w:jc w:val="center"/>
              <w:rPr>
                <w:lang w:bidi="ar-IQ"/>
              </w:rPr>
            </w:pPr>
            <w:r>
              <w:rPr>
                <w:lang w:bidi="ar-IQ"/>
              </w:rPr>
              <w:t>0.1</w:t>
            </w:r>
          </w:p>
          <w:p w:rsidR="0094653D" w:rsidRDefault="0094653D" w:rsidP="0094653D">
            <w:pPr>
              <w:jc w:val="center"/>
              <w:rPr>
                <w:rtl/>
                <w:lang w:bidi="ar-IQ"/>
              </w:rPr>
            </w:pPr>
          </w:p>
        </w:tc>
      </w:tr>
      <w:tr w:rsidR="0094653D" w:rsidTr="0094653D">
        <w:tc>
          <w:tcPr>
            <w:tcW w:w="1440" w:type="dxa"/>
            <w:vAlign w:val="center"/>
          </w:tcPr>
          <w:p w:rsidR="0094653D" w:rsidRDefault="0094653D" w:rsidP="0094653D">
            <w:pPr>
              <w:jc w:val="center"/>
              <w:rPr>
                <w:lang w:bidi="ar-IQ"/>
              </w:rPr>
            </w:pPr>
            <w:r>
              <w:rPr>
                <w:lang w:bidi="ar-IQ"/>
              </w:rPr>
              <w:t>0.0179</w:t>
            </w:r>
          </w:p>
        </w:tc>
        <w:tc>
          <w:tcPr>
            <w:tcW w:w="1800" w:type="dxa"/>
            <w:vAlign w:val="center"/>
          </w:tcPr>
          <w:p w:rsidR="0094653D" w:rsidRDefault="0094653D" w:rsidP="0094653D">
            <w:pPr>
              <w:jc w:val="center"/>
              <w:rPr>
                <w:lang w:bidi="ar-IQ"/>
              </w:rPr>
            </w:pPr>
            <w:r>
              <w:rPr>
                <w:lang w:bidi="ar-IQ"/>
              </w:rPr>
              <w:t>0.0357</w:t>
            </w:r>
          </w:p>
        </w:tc>
        <w:tc>
          <w:tcPr>
            <w:tcW w:w="1800" w:type="dxa"/>
            <w:shd w:val="clear" w:color="auto" w:fill="auto"/>
            <w:vAlign w:val="center"/>
          </w:tcPr>
          <w:p w:rsidR="0094653D" w:rsidRPr="00293CD1" w:rsidRDefault="0094653D" w:rsidP="0094653D">
            <w:pPr>
              <w:jc w:val="center"/>
              <w:rPr>
                <w:lang w:bidi="ar-IQ"/>
              </w:rPr>
            </w:pPr>
            <w:r>
              <w:rPr>
                <w:lang w:bidi="ar-IQ"/>
              </w:rPr>
              <w:t>3.3953e+009</w:t>
            </w:r>
          </w:p>
        </w:tc>
        <w:tc>
          <w:tcPr>
            <w:tcW w:w="720" w:type="dxa"/>
            <w:vAlign w:val="center"/>
          </w:tcPr>
          <w:p w:rsidR="0094653D" w:rsidRDefault="0094653D" w:rsidP="0094653D">
            <w:pPr>
              <w:jc w:val="center"/>
              <w:rPr>
                <w:lang w:bidi="ar-IQ"/>
              </w:rPr>
            </w:pPr>
            <w:r>
              <w:rPr>
                <w:lang w:bidi="ar-IQ"/>
              </w:rPr>
              <w:t>0.3</w:t>
            </w:r>
          </w:p>
          <w:p w:rsidR="0094653D" w:rsidRDefault="0094653D" w:rsidP="0094653D">
            <w:pPr>
              <w:jc w:val="center"/>
              <w:rPr>
                <w:rtl/>
                <w:lang w:bidi="ar-IQ"/>
              </w:rPr>
            </w:pPr>
          </w:p>
        </w:tc>
      </w:tr>
      <w:tr w:rsidR="0094653D" w:rsidTr="0094653D">
        <w:tc>
          <w:tcPr>
            <w:tcW w:w="1440" w:type="dxa"/>
            <w:vAlign w:val="center"/>
          </w:tcPr>
          <w:p w:rsidR="0094653D" w:rsidRDefault="0094653D" w:rsidP="0094653D">
            <w:pPr>
              <w:jc w:val="center"/>
              <w:rPr>
                <w:lang w:bidi="ar-IQ"/>
              </w:rPr>
            </w:pPr>
            <w:r>
              <w:rPr>
                <w:lang w:bidi="ar-IQ"/>
              </w:rPr>
              <w:t>0.0298</w:t>
            </w:r>
          </w:p>
        </w:tc>
        <w:tc>
          <w:tcPr>
            <w:tcW w:w="1800" w:type="dxa"/>
            <w:vAlign w:val="center"/>
          </w:tcPr>
          <w:p w:rsidR="0094653D" w:rsidRDefault="0094653D" w:rsidP="0094653D">
            <w:pPr>
              <w:jc w:val="center"/>
              <w:rPr>
                <w:lang w:bidi="ar-IQ"/>
              </w:rPr>
            </w:pPr>
            <w:r>
              <w:rPr>
                <w:lang w:bidi="ar-IQ"/>
              </w:rPr>
              <w:t>0.0596</w:t>
            </w:r>
          </w:p>
        </w:tc>
        <w:tc>
          <w:tcPr>
            <w:tcW w:w="1800" w:type="dxa"/>
            <w:shd w:val="clear" w:color="auto" w:fill="auto"/>
            <w:vAlign w:val="center"/>
          </w:tcPr>
          <w:p w:rsidR="0094653D" w:rsidRDefault="0094653D" w:rsidP="0094653D">
            <w:pPr>
              <w:jc w:val="center"/>
              <w:rPr>
                <w:lang w:bidi="ar-IQ"/>
              </w:rPr>
            </w:pPr>
            <w:r>
              <w:rPr>
                <w:lang w:bidi="ar-IQ"/>
              </w:rPr>
              <w:t>5.6588e+009</w:t>
            </w:r>
          </w:p>
        </w:tc>
        <w:tc>
          <w:tcPr>
            <w:tcW w:w="720" w:type="dxa"/>
            <w:vAlign w:val="center"/>
          </w:tcPr>
          <w:p w:rsidR="0094653D" w:rsidRDefault="0094653D" w:rsidP="0094653D">
            <w:pPr>
              <w:jc w:val="center"/>
              <w:rPr>
                <w:lang w:bidi="ar-IQ"/>
              </w:rPr>
            </w:pPr>
            <w:r>
              <w:rPr>
                <w:lang w:bidi="ar-IQ"/>
              </w:rPr>
              <w:t>0.5</w:t>
            </w:r>
          </w:p>
          <w:p w:rsidR="0094653D" w:rsidRDefault="0094653D" w:rsidP="0094653D">
            <w:pPr>
              <w:jc w:val="center"/>
              <w:rPr>
                <w:rtl/>
                <w:lang w:bidi="ar-IQ"/>
              </w:rPr>
            </w:pPr>
          </w:p>
        </w:tc>
      </w:tr>
      <w:tr w:rsidR="0094653D" w:rsidTr="0094653D">
        <w:tc>
          <w:tcPr>
            <w:tcW w:w="1440" w:type="dxa"/>
            <w:vAlign w:val="center"/>
          </w:tcPr>
          <w:p w:rsidR="0094653D" w:rsidRDefault="0094653D" w:rsidP="0094653D">
            <w:pPr>
              <w:jc w:val="center"/>
              <w:rPr>
                <w:lang w:bidi="ar-IQ"/>
              </w:rPr>
            </w:pPr>
            <w:r>
              <w:rPr>
                <w:lang w:bidi="ar-IQ"/>
              </w:rPr>
              <w:t>0.0477</w:t>
            </w:r>
          </w:p>
        </w:tc>
        <w:tc>
          <w:tcPr>
            <w:tcW w:w="1800" w:type="dxa"/>
            <w:vAlign w:val="center"/>
          </w:tcPr>
          <w:p w:rsidR="0094653D" w:rsidRDefault="0094653D" w:rsidP="0094653D">
            <w:pPr>
              <w:jc w:val="center"/>
              <w:rPr>
                <w:lang w:bidi="ar-IQ"/>
              </w:rPr>
            </w:pPr>
            <w:r>
              <w:rPr>
                <w:lang w:bidi="ar-IQ"/>
              </w:rPr>
              <w:t>0.0953</w:t>
            </w:r>
          </w:p>
        </w:tc>
        <w:tc>
          <w:tcPr>
            <w:tcW w:w="1800" w:type="dxa"/>
            <w:shd w:val="clear" w:color="auto" w:fill="auto"/>
            <w:vAlign w:val="center"/>
          </w:tcPr>
          <w:p w:rsidR="0094653D" w:rsidRDefault="0094653D" w:rsidP="0094653D">
            <w:pPr>
              <w:jc w:val="center"/>
              <w:rPr>
                <w:lang w:bidi="ar-IQ"/>
              </w:rPr>
            </w:pPr>
            <w:r>
              <w:rPr>
                <w:lang w:bidi="ar-IQ"/>
              </w:rPr>
              <w:t>9.0541e+009</w:t>
            </w:r>
          </w:p>
        </w:tc>
        <w:tc>
          <w:tcPr>
            <w:tcW w:w="720" w:type="dxa"/>
            <w:vAlign w:val="center"/>
          </w:tcPr>
          <w:p w:rsidR="0094653D" w:rsidRDefault="0094653D" w:rsidP="0094653D">
            <w:pPr>
              <w:jc w:val="center"/>
              <w:rPr>
                <w:lang w:bidi="ar-IQ"/>
              </w:rPr>
            </w:pPr>
            <w:r>
              <w:rPr>
                <w:lang w:bidi="ar-IQ"/>
              </w:rPr>
              <w:t>0.8</w:t>
            </w:r>
          </w:p>
          <w:p w:rsidR="0094653D" w:rsidRDefault="0094653D" w:rsidP="0094653D">
            <w:pPr>
              <w:jc w:val="center"/>
              <w:rPr>
                <w:rtl/>
                <w:lang w:bidi="ar-IQ"/>
              </w:rPr>
            </w:pPr>
          </w:p>
        </w:tc>
      </w:tr>
      <w:tr w:rsidR="0094653D" w:rsidTr="0094653D">
        <w:tc>
          <w:tcPr>
            <w:tcW w:w="1440" w:type="dxa"/>
            <w:vAlign w:val="center"/>
          </w:tcPr>
          <w:p w:rsidR="0094653D" w:rsidRDefault="0094653D" w:rsidP="0094653D">
            <w:pPr>
              <w:jc w:val="center"/>
              <w:rPr>
                <w:lang w:bidi="ar-IQ"/>
              </w:rPr>
            </w:pPr>
            <w:r>
              <w:rPr>
                <w:lang w:bidi="ar-IQ"/>
              </w:rPr>
              <w:t>0.0596</w:t>
            </w:r>
          </w:p>
        </w:tc>
        <w:tc>
          <w:tcPr>
            <w:tcW w:w="1800" w:type="dxa"/>
            <w:vAlign w:val="center"/>
          </w:tcPr>
          <w:p w:rsidR="0094653D" w:rsidRDefault="0094653D" w:rsidP="0094653D">
            <w:pPr>
              <w:jc w:val="center"/>
              <w:rPr>
                <w:lang w:bidi="ar-IQ"/>
              </w:rPr>
            </w:pPr>
            <w:r>
              <w:rPr>
                <w:lang w:bidi="ar-IQ"/>
              </w:rPr>
              <w:t>0.1191</w:t>
            </w:r>
          </w:p>
        </w:tc>
        <w:tc>
          <w:tcPr>
            <w:tcW w:w="1800" w:type="dxa"/>
            <w:shd w:val="clear" w:color="auto" w:fill="auto"/>
            <w:vAlign w:val="center"/>
          </w:tcPr>
          <w:p w:rsidR="0094653D" w:rsidRDefault="0094653D" w:rsidP="0094653D">
            <w:pPr>
              <w:jc w:val="center"/>
              <w:rPr>
                <w:lang w:bidi="ar-IQ"/>
              </w:rPr>
            </w:pPr>
            <w:r>
              <w:rPr>
                <w:lang w:bidi="ar-IQ"/>
              </w:rPr>
              <w:t>1.1318e+010</w:t>
            </w:r>
          </w:p>
        </w:tc>
        <w:tc>
          <w:tcPr>
            <w:tcW w:w="720" w:type="dxa"/>
            <w:vAlign w:val="center"/>
          </w:tcPr>
          <w:p w:rsidR="0094653D" w:rsidRDefault="0094653D" w:rsidP="0094653D">
            <w:pPr>
              <w:jc w:val="center"/>
              <w:rPr>
                <w:lang w:bidi="ar-IQ"/>
              </w:rPr>
            </w:pPr>
            <w:r>
              <w:rPr>
                <w:lang w:bidi="ar-IQ"/>
              </w:rPr>
              <w:t>1.0</w:t>
            </w:r>
          </w:p>
          <w:p w:rsidR="0094653D" w:rsidRDefault="0094653D" w:rsidP="0094653D">
            <w:pPr>
              <w:jc w:val="center"/>
              <w:rPr>
                <w:rtl/>
                <w:lang w:bidi="ar-IQ"/>
              </w:rPr>
            </w:pPr>
          </w:p>
        </w:tc>
      </w:tr>
      <w:tr w:rsidR="0094653D" w:rsidTr="0094653D">
        <w:tc>
          <w:tcPr>
            <w:tcW w:w="1440" w:type="dxa"/>
            <w:vAlign w:val="center"/>
          </w:tcPr>
          <w:p w:rsidR="0094653D" w:rsidRDefault="0094653D" w:rsidP="0094653D">
            <w:pPr>
              <w:jc w:val="center"/>
              <w:rPr>
                <w:rtl/>
                <w:lang w:bidi="ar-IQ"/>
              </w:rPr>
            </w:pPr>
            <w:r>
              <w:rPr>
                <w:lang w:bidi="ar-IQ"/>
              </w:rPr>
              <w:t>0.0774</w:t>
            </w:r>
          </w:p>
        </w:tc>
        <w:tc>
          <w:tcPr>
            <w:tcW w:w="1800" w:type="dxa"/>
            <w:vAlign w:val="center"/>
          </w:tcPr>
          <w:p w:rsidR="0094653D" w:rsidRDefault="0094653D" w:rsidP="0094653D">
            <w:pPr>
              <w:jc w:val="center"/>
              <w:rPr>
                <w:rtl/>
                <w:lang w:bidi="ar-IQ"/>
              </w:rPr>
            </w:pPr>
            <w:r>
              <w:rPr>
                <w:lang w:bidi="ar-IQ"/>
              </w:rPr>
              <w:t>0.1549</w:t>
            </w:r>
          </w:p>
        </w:tc>
        <w:tc>
          <w:tcPr>
            <w:tcW w:w="1800" w:type="dxa"/>
            <w:shd w:val="clear" w:color="auto" w:fill="auto"/>
            <w:vAlign w:val="center"/>
          </w:tcPr>
          <w:p w:rsidR="0094653D" w:rsidRDefault="0094653D" w:rsidP="0094653D">
            <w:pPr>
              <w:jc w:val="center"/>
              <w:rPr>
                <w:lang w:bidi="ar-IQ"/>
              </w:rPr>
            </w:pPr>
            <w:r>
              <w:rPr>
                <w:lang w:bidi="ar-IQ"/>
              </w:rPr>
              <w:t>1.4713e+010</w:t>
            </w:r>
          </w:p>
        </w:tc>
        <w:tc>
          <w:tcPr>
            <w:tcW w:w="720" w:type="dxa"/>
            <w:vAlign w:val="center"/>
          </w:tcPr>
          <w:p w:rsidR="0094653D" w:rsidRDefault="0094653D" w:rsidP="0094653D">
            <w:pPr>
              <w:jc w:val="center"/>
              <w:rPr>
                <w:lang w:bidi="ar-IQ"/>
              </w:rPr>
            </w:pPr>
            <w:r>
              <w:rPr>
                <w:lang w:bidi="ar-IQ"/>
              </w:rPr>
              <w:t>1.3</w:t>
            </w:r>
          </w:p>
          <w:p w:rsidR="0094653D" w:rsidRDefault="0094653D" w:rsidP="0094653D">
            <w:pPr>
              <w:jc w:val="center"/>
              <w:rPr>
                <w:rtl/>
                <w:lang w:bidi="ar-IQ"/>
              </w:rPr>
            </w:pPr>
          </w:p>
        </w:tc>
      </w:tr>
    </w:tbl>
    <w:p w:rsidR="0094653D" w:rsidRDefault="0094653D" w:rsidP="0094653D">
      <w:pPr>
        <w:tabs>
          <w:tab w:val="left" w:pos="2910"/>
        </w:tabs>
        <w:bidi w:val="0"/>
        <w:rPr>
          <w:rFonts w:ascii="Simplified Arabic" w:hAnsi="Simplified Arabic" w:cs="Simplified Arabic"/>
          <w:lang w:bidi="ar-IQ"/>
        </w:rPr>
      </w:pPr>
    </w:p>
    <w:p w:rsidR="0094653D" w:rsidRDefault="0094653D" w:rsidP="0094653D">
      <w:pPr>
        <w:tabs>
          <w:tab w:val="left" w:pos="2910"/>
        </w:tabs>
        <w:bidi w:val="0"/>
        <w:rPr>
          <w:rFonts w:ascii="Simplified Arabic" w:hAnsi="Simplified Arabic" w:cs="Simplified Arabic"/>
          <w:lang w:bidi="ar-IQ"/>
        </w:rPr>
      </w:pPr>
    </w:p>
    <w:p w:rsidR="0094653D" w:rsidRDefault="0094653D" w:rsidP="0094653D">
      <w:pPr>
        <w:tabs>
          <w:tab w:val="left" w:pos="2910"/>
        </w:tabs>
        <w:bidi w:val="0"/>
        <w:rPr>
          <w:rFonts w:ascii="Simplified Arabic" w:hAnsi="Simplified Arabic" w:cs="Simplified Arabic"/>
          <w:lang w:bidi="ar-IQ"/>
        </w:rPr>
      </w:pPr>
    </w:p>
    <w:p w:rsidR="0094653D" w:rsidRDefault="0094653D" w:rsidP="0094653D">
      <w:pPr>
        <w:tabs>
          <w:tab w:val="left" w:pos="2910"/>
        </w:tabs>
        <w:bidi w:val="0"/>
        <w:rPr>
          <w:rFonts w:ascii="Simplified Arabic" w:hAnsi="Simplified Arabic" w:cs="Simplified Arabic"/>
          <w:lang w:bidi="ar-IQ"/>
        </w:rPr>
      </w:pPr>
    </w:p>
    <w:p w:rsidR="0094653D" w:rsidRDefault="0094653D" w:rsidP="0094653D">
      <w:pPr>
        <w:tabs>
          <w:tab w:val="left" w:pos="2910"/>
        </w:tabs>
        <w:bidi w:val="0"/>
        <w:rPr>
          <w:rFonts w:ascii="Simplified Arabic" w:hAnsi="Simplified Arabic" w:cs="Simplified Arabic"/>
          <w:lang w:bidi="ar-IQ"/>
        </w:rPr>
      </w:pPr>
    </w:p>
    <w:p w:rsidR="0094653D" w:rsidRDefault="0094653D" w:rsidP="0094653D">
      <w:pPr>
        <w:tabs>
          <w:tab w:val="left" w:pos="2910"/>
        </w:tabs>
        <w:bidi w:val="0"/>
        <w:rPr>
          <w:rFonts w:ascii="Simplified Arabic" w:hAnsi="Simplified Arabic" w:cs="Simplified Arabic"/>
          <w:lang w:bidi="ar-IQ"/>
        </w:rPr>
      </w:pPr>
    </w:p>
    <w:p w:rsidR="0094653D" w:rsidRDefault="0094653D" w:rsidP="0094653D">
      <w:pPr>
        <w:tabs>
          <w:tab w:val="left" w:pos="2910"/>
        </w:tabs>
        <w:bidi w:val="0"/>
        <w:rPr>
          <w:rFonts w:ascii="Simplified Arabic" w:hAnsi="Simplified Arabic" w:cs="Simplified Arabic"/>
          <w:lang w:bidi="ar-IQ"/>
        </w:rPr>
      </w:pPr>
    </w:p>
    <w:p w:rsidR="0094653D" w:rsidRDefault="0094653D" w:rsidP="0094653D">
      <w:pPr>
        <w:tabs>
          <w:tab w:val="left" w:pos="2910"/>
        </w:tabs>
        <w:bidi w:val="0"/>
        <w:rPr>
          <w:rFonts w:ascii="Simplified Arabic" w:hAnsi="Simplified Arabic" w:cs="Simplified Arabic"/>
          <w:lang w:bidi="ar-IQ"/>
        </w:rPr>
      </w:pPr>
    </w:p>
    <w:p w:rsidR="0094653D" w:rsidRDefault="0094653D" w:rsidP="0094653D">
      <w:pPr>
        <w:tabs>
          <w:tab w:val="left" w:pos="2910"/>
        </w:tabs>
        <w:bidi w:val="0"/>
        <w:rPr>
          <w:rFonts w:ascii="Simplified Arabic" w:hAnsi="Simplified Arabic" w:cs="Simplified Arabic"/>
          <w:lang w:bidi="ar-IQ"/>
        </w:rPr>
      </w:pPr>
    </w:p>
    <w:p w:rsidR="0094653D" w:rsidRDefault="0094653D" w:rsidP="0094653D">
      <w:pPr>
        <w:tabs>
          <w:tab w:val="left" w:pos="2910"/>
        </w:tabs>
        <w:bidi w:val="0"/>
        <w:rPr>
          <w:rFonts w:ascii="Simplified Arabic" w:hAnsi="Simplified Arabic" w:cs="Simplified Arabic"/>
          <w:lang w:bidi="ar-IQ"/>
        </w:rPr>
      </w:pPr>
    </w:p>
    <w:p w:rsidR="0094653D" w:rsidRDefault="0094653D" w:rsidP="0094653D">
      <w:pPr>
        <w:tabs>
          <w:tab w:val="left" w:pos="2910"/>
        </w:tabs>
        <w:bidi w:val="0"/>
        <w:rPr>
          <w:rFonts w:ascii="Simplified Arabic" w:hAnsi="Simplified Arabic" w:cs="Simplified Arabic"/>
          <w:lang w:bidi="ar-IQ"/>
        </w:rPr>
      </w:pPr>
    </w:p>
    <w:p w:rsidR="0094653D" w:rsidRDefault="0094653D" w:rsidP="0094653D">
      <w:pPr>
        <w:tabs>
          <w:tab w:val="left" w:pos="2910"/>
        </w:tabs>
        <w:bidi w:val="0"/>
        <w:rPr>
          <w:rFonts w:ascii="Simplified Arabic" w:hAnsi="Simplified Arabic" w:cs="Simplified Arabic"/>
          <w:lang w:bidi="ar-IQ"/>
        </w:rPr>
      </w:pPr>
    </w:p>
    <w:p w:rsidR="0094653D" w:rsidRDefault="0094653D" w:rsidP="0094653D">
      <w:pPr>
        <w:tabs>
          <w:tab w:val="left" w:pos="2910"/>
        </w:tabs>
        <w:bidi w:val="0"/>
        <w:rPr>
          <w:rFonts w:ascii="Simplified Arabic" w:hAnsi="Simplified Arabic" w:cs="Simplified Arabic"/>
          <w:lang w:bidi="ar-IQ"/>
        </w:rPr>
      </w:pPr>
    </w:p>
    <w:p w:rsidR="0094653D" w:rsidRDefault="0094653D" w:rsidP="0094653D">
      <w:pPr>
        <w:tabs>
          <w:tab w:val="left" w:pos="2910"/>
        </w:tabs>
        <w:bidi w:val="0"/>
        <w:rPr>
          <w:rFonts w:ascii="Simplified Arabic" w:hAnsi="Simplified Arabic" w:cs="Simplified Arabic"/>
          <w:lang w:bidi="ar-IQ"/>
        </w:rPr>
      </w:pPr>
    </w:p>
    <w:p w:rsidR="0094653D" w:rsidRDefault="0094653D" w:rsidP="0094653D">
      <w:pPr>
        <w:tabs>
          <w:tab w:val="left" w:pos="2910"/>
        </w:tabs>
        <w:bidi w:val="0"/>
        <w:rPr>
          <w:rFonts w:ascii="Simplified Arabic" w:hAnsi="Simplified Arabic" w:cs="Simplified Arabic"/>
          <w:lang w:bidi="ar-IQ"/>
        </w:rPr>
      </w:pPr>
    </w:p>
    <w:p w:rsidR="00E41B95" w:rsidRDefault="00E41B95" w:rsidP="00E41B95">
      <w:pPr>
        <w:tabs>
          <w:tab w:val="left" w:pos="2910"/>
        </w:tabs>
        <w:bidi w:val="0"/>
        <w:rPr>
          <w:rFonts w:ascii="Simplified Arabic" w:hAnsi="Simplified Arabic" w:cs="Simplified Arabic"/>
          <w:lang w:bidi="ar-IQ"/>
        </w:rPr>
      </w:pPr>
    </w:p>
    <w:p w:rsidR="0094653D" w:rsidRDefault="0094653D" w:rsidP="0094653D">
      <w:pPr>
        <w:tabs>
          <w:tab w:val="left" w:pos="2910"/>
        </w:tabs>
        <w:bidi w:val="0"/>
        <w:rPr>
          <w:rFonts w:ascii="Simplified Arabic" w:hAnsi="Simplified Arabic" w:cs="Simplified Arabic"/>
          <w:lang w:bidi="ar-IQ"/>
        </w:rPr>
      </w:pPr>
    </w:p>
    <w:p w:rsidR="002A52EE" w:rsidRDefault="002A52EE" w:rsidP="002A52EE">
      <w:pPr>
        <w:tabs>
          <w:tab w:val="left" w:pos="2910"/>
        </w:tabs>
        <w:bidi w:val="0"/>
        <w:rPr>
          <w:rFonts w:ascii="Simplified Arabic" w:hAnsi="Simplified Arabic" w:cs="Simplified Arabic"/>
          <w:lang w:bidi="ar-IQ"/>
        </w:rPr>
      </w:pPr>
    </w:p>
    <w:p w:rsidR="00E41B95" w:rsidRPr="00993ABF" w:rsidRDefault="00E41B95" w:rsidP="00E41B95">
      <w:pPr>
        <w:jc w:val="center"/>
        <w:rPr>
          <w:b/>
          <w:bCs/>
          <w:lang w:bidi="ar-IQ"/>
        </w:rPr>
      </w:pPr>
      <w:r w:rsidRPr="00993ABF">
        <w:rPr>
          <w:b/>
          <w:bCs/>
          <w:lang w:bidi="ar-IQ"/>
        </w:rPr>
        <w:t>Table (2)</w:t>
      </w:r>
      <w:r>
        <w:rPr>
          <w:b/>
          <w:bCs/>
          <w:lang w:bidi="ar-IQ"/>
        </w:rPr>
        <w:t>:</w:t>
      </w:r>
      <w:r w:rsidRPr="00993ABF">
        <w:rPr>
          <w:b/>
          <w:bCs/>
          <w:lang w:bidi="ar-IQ"/>
        </w:rPr>
        <w:t xml:space="preserve"> </w:t>
      </w:r>
      <w:r w:rsidRPr="00E41B95">
        <w:rPr>
          <w:lang w:bidi="ar-IQ"/>
        </w:rPr>
        <w:t>Stress (σ), strain (ε) and elongation (ΔL) core diameter (9.4µm)</w:t>
      </w:r>
      <w:r>
        <w:rPr>
          <w:lang w:bidi="ar-IQ"/>
        </w:rPr>
        <w:t>.</w:t>
      </w:r>
    </w:p>
    <w:p w:rsidR="0094653D" w:rsidRDefault="0094653D" w:rsidP="0094653D">
      <w:pPr>
        <w:tabs>
          <w:tab w:val="left" w:pos="2910"/>
        </w:tabs>
        <w:bidi w:val="0"/>
        <w:rPr>
          <w:rFonts w:ascii="Simplified Arabic" w:hAnsi="Simplified Arabic" w:cs="Simplified Arabic"/>
          <w:lang w:bidi="ar-IQ"/>
        </w:rPr>
      </w:pPr>
    </w:p>
    <w:tbl>
      <w:tblPr>
        <w:tblStyle w:val="TableGrid"/>
        <w:tblpPr w:leftFromText="180" w:rightFromText="180" w:vertAnchor="page" w:horzAnchor="margin" w:tblpXSpec="center" w:tblpY="2011"/>
        <w:bidiVisual/>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1620"/>
        <w:gridCol w:w="1620"/>
        <w:gridCol w:w="1980"/>
        <w:gridCol w:w="720"/>
      </w:tblGrid>
      <w:tr w:rsidR="00E41B95" w:rsidTr="00E41B95">
        <w:trPr>
          <w:trHeight w:val="313"/>
        </w:trPr>
        <w:tc>
          <w:tcPr>
            <w:tcW w:w="1620" w:type="dxa"/>
            <w:shd w:val="clear" w:color="auto" w:fill="8C8C8C"/>
            <w:vAlign w:val="center"/>
          </w:tcPr>
          <w:p w:rsidR="00E41B95" w:rsidRPr="00BC2795" w:rsidRDefault="00E41B95" w:rsidP="00E41B95">
            <w:pPr>
              <w:jc w:val="center"/>
              <w:rPr>
                <w:sz w:val="22"/>
                <w:szCs w:val="22"/>
                <w:lang w:bidi="ar-IQ"/>
              </w:rPr>
            </w:pPr>
            <w:r w:rsidRPr="00BC2795">
              <w:rPr>
                <w:sz w:val="22"/>
                <w:szCs w:val="22"/>
                <w:lang w:bidi="ar-IQ"/>
              </w:rPr>
              <w:t>ΔL(mm)</w:t>
            </w:r>
          </w:p>
        </w:tc>
        <w:tc>
          <w:tcPr>
            <w:tcW w:w="1620" w:type="dxa"/>
            <w:shd w:val="clear" w:color="auto" w:fill="8C8C8C"/>
            <w:vAlign w:val="center"/>
          </w:tcPr>
          <w:p w:rsidR="00E41B95" w:rsidRPr="00BC2795" w:rsidRDefault="00E41B95" w:rsidP="00E41B95">
            <w:pPr>
              <w:jc w:val="center"/>
              <w:rPr>
                <w:sz w:val="22"/>
                <w:szCs w:val="22"/>
                <w:rtl/>
                <w:lang w:bidi="ar-IQ"/>
              </w:rPr>
            </w:pPr>
            <w:r w:rsidRPr="00BC2795">
              <w:rPr>
                <w:sz w:val="22"/>
                <w:szCs w:val="22"/>
                <w:lang w:bidi="ar-IQ"/>
              </w:rPr>
              <w:t>ε(µstrain)</w:t>
            </w:r>
          </w:p>
        </w:tc>
        <w:tc>
          <w:tcPr>
            <w:tcW w:w="1980" w:type="dxa"/>
            <w:shd w:val="clear" w:color="auto" w:fill="8C8C8C"/>
            <w:vAlign w:val="center"/>
          </w:tcPr>
          <w:p w:rsidR="00E41B95" w:rsidRPr="00BC2795" w:rsidRDefault="00E41B95" w:rsidP="00E41B95">
            <w:pPr>
              <w:jc w:val="center"/>
              <w:rPr>
                <w:sz w:val="22"/>
                <w:szCs w:val="22"/>
                <w:rtl/>
                <w:lang w:bidi="ar-IQ"/>
              </w:rPr>
            </w:pPr>
            <w:r>
              <w:rPr>
                <w:sz w:val="22"/>
                <w:szCs w:val="22"/>
                <w:lang w:bidi="ar-IQ"/>
              </w:rPr>
              <w:t xml:space="preserve"> </w:t>
            </w:r>
          </w:p>
          <w:p w:rsidR="00E41B95" w:rsidRPr="00BC2795" w:rsidRDefault="00E41B95" w:rsidP="00E41B95">
            <w:pPr>
              <w:jc w:val="center"/>
              <w:rPr>
                <w:sz w:val="22"/>
                <w:szCs w:val="22"/>
                <w:rtl/>
                <w:lang w:bidi="ar-IQ"/>
              </w:rPr>
            </w:pPr>
            <w:r>
              <w:rPr>
                <w:sz w:val="22"/>
                <w:szCs w:val="22"/>
                <w:lang w:bidi="ar-IQ"/>
              </w:rPr>
              <w:t>σ (N/m</w:t>
            </w:r>
            <w:r w:rsidRPr="00DA79B9">
              <w:rPr>
                <w:sz w:val="22"/>
                <w:szCs w:val="22"/>
                <w:vertAlign w:val="superscript"/>
                <w:lang w:bidi="ar-IQ"/>
              </w:rPr>
              <w:t>2</w:t>
            </w:r>
            <w:r>
              <w:rPr>
                <w:sz w:val="22"/>
                <w:szCs w:val="22"/>
                <w:vertAlign w:val="superscript"/>
                <w:lang w:bidi="ar-IQ"/>
              </w:rPr>
              <w:t xml:space="preserve"> </w:t>
            </w:r>
            <w:r w:rsidRPr="00DA79B9">
              <w:rPr>
                <w:sz w:val="22"/>
                <w:szCs w:val="22"/>
                <w:lang w:bidi="ar-IQ"/>
              </w:rPr>
              <w:t>)</w:t>
            </w:r>
          </w:p>
          <w:p w:rsidR="00E41B95" w:rsidRDefault="00E41B95" w:rsidP="00E41B95">
            <w:pPr>
              <w:pStyle w:val="Default"/>
              <w:jc w:val="center"/>
              <w:rPr>
                <w:sz w:val="14"/>
                <w:szCs w:val="14"/>
              </w:rPr>
            </w:pPr>
          </w:p>
          <w:p w:rsidR="00E41B95" w:rsidRPr="00BC2795" w:rsidRDefault="00E41B95" w:rsidP="00E41B95">
            <w:pPr>
              <w:jc w:val="center"/>
              <w:rPr>
                <w:sz w:val="22"/>
                <w:szCs w:val="22"/>
                <w:rtl/>
                <w:lang w:bidi="ar-IQ"/>
              </w:rPr>
            </w:pPr>
          </w:p>
        </w:tc>
        <w:tc>
          <w:tcPr>
            <w:tcW w:w="720" w:type="dxa"/>
            <w:shd w:val="clear" w:color="auto" w:fill="8C8C8C"/>
            <w:vAlign w:val="center"/>
          </w:tcPr>
          <w:p w:rsidR="00E41B95" w:rsidRPr="00BC2795" w:rsidRDefault="00E41B95" w:rsidP="00E41B95">
            <w:pPr>
              <w:jc w:val="center"/>
              <w:rPr>
                <w:sz w:val="22"/>
                <w:szCs w:val="22"/>
                <w:rtl/>
                <w:lang w:bidi="ar-IQ"/>
              </w:rPr>
            </w:pPr>
            <w:r>
              <w:rPr>
                <w:sz w:val="22"/>
                <w:szCs w:val="22"/>
                <w:lang w:bidi="ar-IQ"/>
              </w:rPr>
              <w:t>F(N)</w:t>
            </w:r>
          </w:p>
        </w:tc>
      </w:tr>
      <w:tr w:rsidR="00E41B95" w:rsidTr="00E41B95">
        <w:tc>
          <w:tcPr>
            <w:tcW w:w="1620" w:type="dxa"/>
            <w:vAlign w:val="center"/>
          </w:tcPr>
          <w:p w:rsidR="00E41B95" w:rsidRDefault="00E41B95" w:rsidP="00E41B95">
            <w:pPr>
              <w:jc w:val="center"/>
              <w:rPr>
                <w:lang w:bidi="ar-IQ"/>
              </w:rPr>
            </w:pPr>
            <w:r>
              <w:rPr>
                <w:lang w:bidi="ar-IQ"/>
              </w:rPr>
              <w:t>0.0038</w:t>
            </w:r>
          </w:p>
        </w:tc>
        <w:tc>
          <w:tcPr>
            <w:tcW w:w="1620" w:type="dxa"/>
            <w:vAlign w:val="center"/>
          </w:tcPr>
          <w:p w:rsidR="00E41B95" w:rsidRPr="00D55A98" w:rsidRDefault="00E41B95" w:rsidP="00E41B95">
            <w:pPr>
              <w:jc w:val="center"/>
              <w:rPr>
                <w:lang w:bidi="ar-IQ"/>
              </w:rPr>
            </w:pPr>
            <w:r>
              <w:rPr>
                <w:lang w:bidi="ar-IQ"/>
              </w:rPr>
              <w:t>0.0076</w:t>
            </w:r>
          </w:p>
        </w:tc>
        <w:tc>
          <w:tcPr>
            <w:tcW w:w="1980" w:type="dxa"/>
            <w:shd w:val="clear" w:color="auto" w:fill="auto"/>
            <w:vAlign w:val="center"/>
          </w:tcPr>
          <w:p w:rsidR="00E41B95" w:rsidRDefault="00E41B95" w:rsidP="00E41B95">
            <w:pPr>
              <w:jc w:val="center"/>
              <w:rPr>
                <w:lang w:bidi="ar-IQ"/>
              </w:rPr>
            </w:pPr>
            <w:r w:rsidRPr="00D55A98">
              <w:rPr>
                <w:lang w:bidi="ar-IQ"/>
              </w:rPr>
              <w:t>7.2048e+008</w:t>
            </w:r>
          </w:p>
        </w:tc>
        <w:tc>
          <w:tcPr>
            <w:tcW w:w="720" w:type="dxa"/>
            <w:vAlign w:val="center"/>
          </w:tcPr>
          <w:p w:rsidR="00E41B95" w:rsidRDefault="00E41B95" w:rsidP="00E41B95">
            <w:pPr>
              <w:jc w:val="center"/>
              <w:rPr>
                <w:lang w:bidi="ar-IQ"/>
              </w:rPr>
            </w:pPr>
            <w:r>
              <w:rPr>
                <w:lang w:bidi="ar-IQ"/>
              </w:rPr>
              <w:t>0.1</w:t>
            </w:r>
          </w:p>
          <w:p w:rsidR="00E41B95" w:rsidRDefault="00E41B95" w:rsidP="00E41B95">
            <w:pPr>
              <w:jc w:val="center"/>
              <w:rPr>
                <w:rtl/>
                <w:lang w:bidi="ar-IQ"/>
              </w:rPr>
            </w:pPr>
          </w:p>
        </w:tc>
      </w:tr>
      <w:tr w:rsidR="00E41B95" w:rsidTr="00E41B95">
        <w:tc>
          <w:tcPr>
            <w:tcW w:w="1620" w:type="dxa"/>
            <w:vAlign w:val="center"/>
          </w:tcPr>
          <w:p w:rsidR="00E41B95" w:rsidRDefault="00E41B95" w:rsidP="00E41B95">
            <w:pPr>
              <w:jc w:val="center"/>
              <w:rPr>
                <w:lang w:bidi="ar-IQ"/>
              </w:rPr>
            </w:pPr>
            <w:r>
              <w:rPr>
                <w:lang w:bidi="ar-IQ"/>
              </w:rPr>
              <w:t>0.0114</w:t>
            </w:r>
          </w:p>
        </w:tc>
        <w:tc>
          <w:tcPr>
            <w:tcW w:w="1620" w:type="dxa"/>
            <w:vAlign w:val="center"/>
          </w:tcPr>
          <w:p w:rsidR="00E41B95" w:rsidRDefault="00E41B95" w:rsidP="00E41B95">
            <w:pPr>
              <w:jc w:val="center"/>
              <w:rPr>
                <w:lang w:bidi="ar-IQ"/>
              </w:rPr>
            </w:pPr>
            <w:r>
              <w:rPr>
                <w:lang w:bidi="ar-IQ"/>
              </w:rPr>
              <w:t>0.0228</w:t>
            </w:r>
          </w:p>
        </w:tc>
        <w:tc>
          <w:tcPr>
            <w:tcW w:w="1980" w:type="dxa"/>
            <w:shd w:val="clear" w:color="auto" w:fill="auto"/>
            <w:vAlign w:val="center"/>
          </w:tcPr>
          <w:p w:rsidR="00E41B95" w:rsidRDefault="00E41B95" w:rsidP="00E41B95">
            <w:pPr>
              <w:jc w:val="center"/>
              <w:rPr>
                <w:lang w:bidi="ar-IQ"/>
              </w:rPr>
            </w:pPr>
            <w:r>
              <w:rPr>
                <w:lang w:bidi="ar-IQ"/>
              </w:rPr>
              <w:t>2.1615e+009</w:t>
            </w:r>
          </w:p>
        </w:tc>
        <w:tc>
          <w:tcPr>
            <w:tcW w:w="720" w:type="dxa"/>
            <w:vAlign w:val="center"/>
          </w:tcPr>
          <w:p w:rsidR="00E41B95" w:rsidRDefault="00E41B95" w:rsidP="00E41B95">
            <w:pPr>
              <w:jc w:val="center"/>
              <w:rPr>
                <w:lang w:bidi="ar-IQ"/>
              </w:rPr>
            </w:pPr>
            <w:r>
              <w:rPr>
                <w:lang w:bidi="ar-IQ"/>
              </w:rPr>
              <w:t>0.3</w:t>
            </w:r>
          </w:p>
          <w:p w:rsidR="00E41B95" w:rsidRDefault="00E41B95" w:rsidP="00E41B95">
            <w:pPr>
              <w:jc w:val="center"/>
              <w:rPr>
                <w:rtl/>
                <w:lang w:bidi="ar-IQ"/>
              </w:rPr>
            </w:pPr>
          </w:p>
        </w:tc>
      </w:tr>
      <w:tr w:rsidR="00E41B95" w:rsidTr="00E41B95">
        <w:tc>
          <w:tcPr>
            <w:tcW w:w="1620" w:type="dxa"/>
            <w:vAlign w:val="center"/>
          </w:tcPr>
          <w:p w:rsidR="00E41B95" w:rsidRDefault="00E41B95" w:rsidP="00E41B95">
            <w:pPr>
              <w:jc w:val="center"/>
              <w:rPr>
                <w:lang w:bidi="ar-IQ"/>
              </w:rPr>
            </w:pPr>
            <w:r>
              <w:rPr>
                <w:lang w:bidi="ar-IQ"/>
              </w:rPr>
              <w:t>0.0190</w:t>
            </w:r>
          </w:p>
        </w:tc>
        <w:tc>
          <w:tcPr>
            <w:tcW w:w="1620" w:type="dxa"/>
            <w:vAlign w:val="center"/>
          </w:tcPr>
          <w:p w:rsidR="00E41B95" w:rsidRDefault="00E41B95" w:rsidP="00E41B95">
            <w:pPr>
              <w:jc w:val="center"/>
              <w:rPr>
                <w:lang w:bidi="ar-IQ"/>
              </w:rPr>
            </w:pPr>
            <w:r>
              <w:rPr>
                <w:lang w:bidi="ar-IQ"/>
              </w:rPr>
              <w:t>0.0379</w:t>
            </w:r>
          </w:p>
        </w:tc>
        <w:tc>
          <w:tcPr>
            <w:tcW w:w="1980" w:type="dxa"/>
            <w:shd w:val="clear" w:color="auto" w:fill="auto"/>
            <w:vAlign w:val="center"/>
          </w:tcPr>
          <w:p w:rsidR="00E41B95" w:rsidRDefault="00E41B95" w:rsidP="00E41B95">
            <w:pPr>
              <w:jc w:val="center"/>
              <w:rPr>
                <w:rtl/>
                <w:lang w:bidi="ar-IQ"/>
              </w:rPr>
            </w:pPr>
            <w:r>
              <w:rPr>
                <w:lang w:bidi="ar-IQ"/>
              </w:rPr>
              <w:t>3.6024e+009</w:t>
            </w:r>
          </w:p>
        </w:tc>
        <w:tc>
          <w:tcPr>
            <w:tcW w:w="720" w:type="dxa"/>
            <w:vAlign w:val="center"/>
          </w:tcPr>
          <w:p w:rsidR="00E41B95" w:rsidRDefault="00E41B95" w:rsidP="00E41B95">
            <w:pPr>
              <w:jc w:val="center"/>
              <w:rPr>
                <w:lang w:bidi="ar-IQ"/>
              </w:rPr>
            </w:pPr>
            <w:r>
              <w:rPr>
                <w:lang w:bidi="ar-IQ"/>
              </w:rPr>
              <w:t>0.5</w:t>
            </w:r>
          </w:p>
          <w:p w:rsidR="00E41B95" w:rsidRDefault="00E41B95" w:rsidP="00E41B95">
            <w:pPr>
              <w:jc w:val="center"/>
              <w:rPr>
                <w:rtl/>
                <w:lang w:bidi="ar-IQ"/>
              </w:rPr>
            </w:pPr>
          </w:p>
        </w:tc>
      </w:tr>
      <w:tr w:rsidR="00E41B95" w:rsidTr="00E41B95">
        <w:tc>
          <w:tcPr>
            <w:tcW w:w="1620" w:type="dxa"/>
            <w:vAlign w:val="center"/>
          </w:tcPr>
          <w:p w:rsidR="00E41B95" w:rsidRDefault="00E41B95" w:rsidP="00E41B95">
            <w:pPr>
              <w:jc w:val="center"/>
              <w:rPr>
                <w:lang w:bidi="ar-IQ"/>
              </w:rPr>
            </w:pPr>
            <w:r>
              <w:rPr>
                <w:lang w:bidi="ar-IQ"/>
              </w:rPr>
              <w:t>0.0303</w:t>
            </w:r>
          </w:p>
        </w:tc>
        <w:tc>
          <w:tcPr>
            <w:tcW w:w="1620" w:type="dxa"/>
            <w:vAlign w:val="center"/>
          </w:tcPr>
          <w:p w:rsidR="00E41B95" w:rsidRDefault="00E41B95" w:rsidP="00E41B95">
            <w:pPr>
              <w:jc w:val="center"/>
              <w:rPr>
                <w:lang w:bidi="ar-IQ"/>
              </w:rPr>
            </w:pPr>
            <w:r>
              <w:rPr>
                <w:lang w:bidi="ar-IQ"/>
              </w:rPr>
              <w:t>0.0607</w:t>
            </w:r>
          </w:p>
        </w:tc>
        <w:tc>
          <w:tcPr>
            <w:tcW w:w="1980" w:type="dxa"/>
            <w:shd w:val="clear" w:color="auto" w:fill="auto"/>
            <w:vAlign w:val="center"/>
          </w:tcPr>
          <w:p w:rsidR="00E41B95" w:rsidRDefault="00E41B95" w:rsidP="00E41B95">
            <w:pPr>
              <w:jc w:val="center"/>
              <w:rPr>
                <w:lang w:bidi="ar-IQ"/>
              </w:rPr>
            </w:pPr>
            <w:r>
              <w:rPr>
                <w:lang w:bidi="ar-IQ"/>
              </w:rPr>
              <w:t>5.7639e+009</w:t>
            </w:r>
          </w:p>
        </w:tc>
        <w:tc>
          <w:tcPr>
            <w:tcW w:w="720" w:type="dxa"/>
            <w:vAlign w:val="center"/>
          </w:tcPr>
          <w:p w:rsidR="00E41B95" w:rsidRDefault="00E41B95" w:rsidP="00E41B95">
            <w:pPr>
              <w:jc w:val="center"/>
              <w:rPr>
                <w:lang w:bidi="ar-IQ"/>
              </w:rPr>
            </w:pPr>
            <w:r>
              <w:rPr>
                <w:lang w:bidi="ar-IQ"/>
              </w:rPr>
              <w:t>0.8</w:t>
            </w:r>
          </w:p>
          <w:p w:rsidR="00E41B95" w:rsidRDefault="00E41B95" w:rsidP="00E41B95">
            <w:pPr>
              <w:jc w:val="center"/>
              <w:rPr>
                <w:rtl/>
                <w:lang w:bidi="ar-IQ"/>
              </w:rPr>
            </w:pPr>
          </w:p>
        </w:tc>
      </w:tr>
      <w:tr w:rsidR="00E41B95" w:rsidTr="00E41B95">
        <w:tc>
          <w:tcPr>
            <w:tcW w:w="1620" w:type="dxa"/>
            <w:vAlign w:val="center"/>
          </w:tcPr>
          <w:p w:rsidR="00E41B95" w:rsidRDefault="00E41B95" w:rsidP="00E41B95">
            <w:pPr>
              <w:jc w:val="center"/>
              <w:rPr>
                <w:lang w:bidi="ar-IQ"/>
              </w:rPr>
            </w:pPr>
            <w:r>
              <w:rPr>
                <w:lang w:bidi="ar-IQ"/>
              </w:rPr>
              <w:t>0.0379</w:t>
            </w:r>
          </w:p>
        </w:tc>
        <w:tc>
          <w:tcPr>
            <w:tcW w:w="1620" w:type="dxa"/>
            <w:vAlign w:val="center"/>
          </w:tcPr>
          <w:p w:rsidR="00E41B95" w:rsidRDefault="00E41B95" w:rsidP="00E41B95">
            <w:pPr>
              <w:jc w:val="center"/>
              <w:rPr>
                <w:lang w:bidi="ar-IQ"/>
              </w:rPr>
            </w:pPr>
            <w:r>
              <w:rPr>
                <w:lang w:bidi="ar-IQ"/>
              </w:rPr>
              <w:t>0.0758</w:t>
            </w:r>
          </w:p>
        </w:tc>
        <w:tc>
          <w:tcPr>
            <w:tcW w:w="1980" w:type="dxa"/>
            <w:shd w:val="clear" w:color="auto" w:fill="auto"/>
            <w:vAlign w:val="center"/>
          </w:tcPr>
          <w:p w:rsidR="00E41B95" w:rsidRDefault="00E41B95" w:rsidP="00E41B95">
            <w:pPr>
              <w:jc w:val="center"/>
              <w:rPr>
                <w:lang w:bidi="ar-IQ"/>
              </w:rPr>
            </w:pPr>
            <w:r>
              <w:rPr>
                <w:lang w:bidi="ar-IQ"/>
              </w:rPr>
              <w:t>7.2048e+009</w:t>
            </w:r>
          </w:p>
        </w:tc>
        <w:tc>
          <w:tcPr>
            <w:tcW w:w="720" w:type="dxa"/>
            <w:vAlign w:val="center"/>
          </w:tcPr>
          <w:p w:rsidR="00E41B95" w:rsidRDefault="00E41B95" w:rsidP="00E41B95">
            <w:pPr>
              <w:jc w:val="center"/>
              <w:rPr>
                <w:lang w:bidi="ar-IQ"/>
              </w:rPr>
            </w:pPr>
            <w:r>
              <w:rPr>
                <w:lang w:bidi="ar-IQ"/>
              </w:rPr>
              <w:t>1.0</w:t>
            </w:r>
          </w:p>
          <w:p w:rsidR="00E41B95" w:rsidRDefault="00E41B95" w:rsidP="00E41B95">
            <w:pPr>
              <w:jc w:val="center"/>
              <w:rPr>
                <w:rtl/>
                <w:lang w:bidi="ar-IQ"/>
              </w:rPr>
            </w:pPr>
          </w:p>
        </w:tc>
      </w:tr>
      <w:tr w:rsidR="00E41B95" w:rsidTr="00E41B95">
        <w:tc>
          <w:tcPr>
            <w:tcW w:w="1620" w:type="dxa"/>
            <w:vAlign w:val="center"/>
          </w:tcPr>
          <w:p w:rsidR="00E41B95" w:rsidRDefault="00E41B95" w:rsidP="00E41B95">
            <w:pPr>
              <w:jc w:val="center"/>
              <w:rPr>
                <w:lang w:bidi="ar-IQ"/>
              </w:rPr>
            </w:pPr>
            <w:r>
              <w:rPr>
                <w:lang w:bidi="ar-IQ"/>
              </w:rPr>
              <w:t>0.0493</w:t>
            </w:r>
          </w:p>
        </w:tc>
        <w:tc>
          <w:tcPr>
            <w:tcW w:w="1620" w:type="dxa"/>
            <w:vAlign w:val="center"/>
          </w:tcPr>
          <w:p w:rsidR="00E41B95" w:rsidRDefault="00E41B95" w:rsidP="00E41B95">
            <w:pPr>
              <w:jc w:val="center"/>
              <w:rPr>
                <w:lang w:bidi="ar-IQ"/>
              </w:rPr>
            </w:pPr>
            <w:r>
              <w:rPr>
                <w:lang w:bidi="ar-IQ"/>
              </w:rPr>
              <w:t>0.0986</w:t>
            </w:r>
          </w:p>
        </w:tc>
        <w:tc>
          <w:tcPr>
            <w:tcW w:w="1980" w:type="dxa"/>
            <w:shd w:val="clear" w:color="auto" w:fill="auto"/>
            <w:vAlign w:val="center"/>
          </w:tcPr>
          <w:p w:rsidR="00E41B95" w:rsidRDefault="00E41B95" w:rsidP="00E41B95">
            <w:pPr>
              <w:jc w:val="center"/>
              <w:rPr>
                <w:lang w:bidi="ar-IQ"/>
              </w:rPr>
            </w:pPr>
            <w:r>
              <w:rPr>
                <w:lang w:bidi="ar-IQ"/>
              </w:rPr>
              <w:t>9.3663e+009</w:t>
            </w:r>
          </w:p>
        </w:tc>
        <w:tc>
          <w:tcPr>
            <w:tcW w:w="720" w:type="dxa"/>
            <w:vAlign w:val="center"/>
          </w:tcPr>
          <w:p w:rsidR="00E41B95" w:rsidRDefault="00E41B95" w:rsidP="00E41B95">
            <w:pPr>
              <w:jc w:val="center"/>
              <w:rPr>
                <w:lang w:bidi="ar-IQ"/>
              </w:rPr>
            </w:pPr>
            <w:r>
              <w:rPr>
                <w:lang w:bidi="ar-IQ"/>
              </w:rPr>
              <w:t>1.3</w:t>
            </w:r>
          </w:p>
          <w:p w:rsidR="00E41B95" w:rsidRDefault="00E41B95" w:rsidP="00E41B95">
            <w:pPr>
              <w:jc w:val="center"/>
              <w:rPr>
                <w:rtl/>
                <w:lang w:bidi="ar-IQ"/>
              </w:rPr>
            </w:pPr>
          </w:p>
        </w:tc>
      </w:tr>
    </w:tbl>
    <w:p w:rsidR="0094653D" w:rsidRDefault="0094653D" w:rsidP="0094653D">
      <w:pPr>
        <w:tabs>
          <w:tab w:val="left" w:pos="2910"/>
        </w:tabs>
        <w:bidi w:val="0"/>
        <w:rPr>
          <w:rFonts w:ascii="Simplified Arabic" w:hAnsi="Simplified Arabic" w:cs="Simplified Arabic"/>
          <w:lang w:bidi="ar-IQ"/>
        </w:rPr>
      </w:pPr>
    </w:p>
    <w:p w:rsidR="0094653D" w:rsidRDefault="0094653D" w:rsidP="0094653D">
      <w:pPr>
        <w:tabs>
          <w:tab w:val="left" w:pos="2910"/>
        </w:tabs>
        <w:bidi w:val="0"/>
        <w:rPr>
          <w:rFonts w:ascii="Simplified Arabic" w:hAnsi="Simplified Arabic" w:cs="Simplified Arabic"/>
          <w:lang w:bidi="ar-IQ"/>
        </w:rPr>
      </w:pPr>
    </w:p>
    <w:p w:rsidR="0094653D" w:rsidRDefault="0094653D" w:rsidP="0094653D">
      <w:pPr>
        <w:tabs>
          <w:tab w:val="left" w:pos="2910"/>
        </w:tabs>
        <w:bidi w:val="0"/>
        <w:rPr>
          <w:rFonts w:ascii="Simplified Arabic" w:hAnsi="Simplified Arabic" w:cs="Simplified Arabic"/>
          <w:lang w:bidi="ar-IQ"/>
        </w:rPr>
      </w:pPr>
    </w:p>
    <w:p w:rsidR="00DF2A10" w:rsidRDefault="00DF2A10" w:rsidP="0094653D">
      <w:pPr>
        <w:tabs>
          <w:tab w:val="left" w:pos="2910"/>
        </w:tabs>
        <w:bidi w:val="0"/>
        <w:rPr>
          <w:rFonts w:ascii="Simplified Arabic" w:hAnsi="Simplified Arabic" w:cs="Simplified Arabic"/>
          <w:lang w:bidi="ar-IQ"/>
        </w:rPr>
      </w:pPr>
    </w:p>
    <w:p w:rsidR="00DF2A10" w:rsidRPr="00DF2A10" w:rsidRDefault="00DF2A10" w:rsidP="00DF2A10">
      <w:pPr>
        <w:bidi w:val="0"/>
        <w:rPr>
          <w:rFonts w:ascii="Simplified Arabic" w:hAnsi="Simplified Arabic" w:cs="Simplified Arabic"/>
          <w:lang w:bidi="ar-IQ"/>
        </w:rPr>
      </w:pPr>
    </w:p>
    <w:p w:rsidR="00DF2A10" w:rsidRPr="00DF2A10" w:rsidRDefault="00DF2A10" w:rsidP="00DF2A10">
      <w:pPr>
        <w:bidi w:val="0"/>
        <w:rPr>
          <w:rFonts w:ascii="Simplified Arabic" w:hAnsi="Simplified Arabic" w:cs="Simplified Arabic"/>
          <w:lang w:bidi="ar-IQ"/>
        </w:rPr>
      </w:pPr>
    </w:p>
    <w:p w:rsidR="00DF2A10" w:rsidRPr="00DF2A10" w:rsidRDefault="00DF2A10" w:rsidP="00DF2A10">
      <w:pPr>
        <w:bidi w:val="0"/>
        <w:rPr>
          <w:rFonts w:ascii="Simplified Arabic" w:hAnsi="Simplified Arabic" w:cs="Simplified Arabic"/>
          <w:lang w:bidi="ar-IQ"/>
        </w:rPr>
      </w:pPr>
    </w:p>
    <w:p w:rsidR="00DF2A10" w:rsidRPr="00DF2A10" w:rsidRDefault="00DF2A10" w:rsidP="00DF2A10">
      <w:pPr>
        <w:bidi w:val="0"/>
        <w:rPr>
          <w:rFonts w:ascii="Simplified Arabic" w:hAnsi="Simplified Arabic" w:cs="Simplified Arabic"/>
          <w:lang w:bidi="ar-IQ"/>
        </w:rPr>
      </w:pPr>
    </w:p>
    <w:p w:rsidR="00DF2A10" w:rsidRPr="00DF2A10" w:rsidRDefault="00DF2A10" w:rsidP="00DF2A10">
      <w:pPr>
        <w:bidi w:val="0"/>
        <w:rPr>
          <w:rFonts w:ascii="Simplified Arabic" w:hAnsi="Simplified Arabic" w:cs="Simplified Arabic"/>
          <w:lang w:bidi="ar-IQ"/>
        </w:rPr>
      </w:pPr>
    </w:p>
    <w:p w:rsidR="00DF2A10" w:rsidRPr="00DF2A10" w:rsidRDefault="00DF2A10" w:rsidP="00DF2A10">
      <w:pPr>
        <w:bidi w:val="0"/>
        <w:rPr>
          <w:rFonts w:ascii="Simplified Arabic" w:hAnsi="Simplified Arabic" w:cs="Simplified Arabic"/>
          <w:lang w:bidi="ar-IQ"/>
        </w:rPr>
      </w:pPr>
    </w:p>
    <w:p w:rsidR="00DF2A10" w:rsidRPr="00DF2A10" w:rsidRDefault="00DF2A10" w:rsidP="00DF2A10">
      <w:pPr>
        <w:bidi w:val="0"/>
        <w:rPr>
          <w:rFonts w:ascii="Simplified Arabic" w:hAnsi="Simplified Arabic" w:cs="Simplified Arabic"/>
          <w:lang w:bidi="ar-IQ"/>
        </w:rPr>
      </w:pPr>
    </w:p>
    <w:p w:rsidR="00DF2A10" w:rsidRPr="00DF2A10" w:rsidRDefault="00DF2A10" w:rsidP="00DF2A10">
      <w:pPr>
        <w:bidi w:val="0"/>
        <w:rPr>
          <w:rFonts w:ascii="Simplified Arabic" w:hAnsi="Simplified Arabic" w:cs="Simplified Arabic"/>
          <w:lang w:bidi="ar-IQ"/>
        </w:rPr>
      </w:pPr>
    </w:p>
    <w:p w:rsidR="00DF2A10" w:rsidRDefault="00DF2A10" w:rsidP="00DF2A10">
      <w:pPr>
        <w:bidi w:val="0"/>
        <w:rPr>
          <w:rFonts w:ascii="Simplified Arabic" w:hAnsi="Simplified Arabic" w:cs="Simplified Arabic"/>
          <w:lang w:bidi="ar-IQ"/>
        </w:rPr>
      </w:pPr>
    </w:p>
    <w:p w:rsidR="00DF2A10" w:rsidRPr="00DF2A10" w:rsidRDefault="00DF2A10" w:rsidP="00DF2A10">
      <w:pPr>
        <w:jc w:val="center"/>
        <w:rPr>
          <w:rtl/>
          <w:lang w:bidi="ar-IQ"/>
        </w:rPr>
      </w:pPr>
      <w:r w:rsidRPr="00993ABF">
        <w:rPr>
          <w:b/>
          <w:bCs/>
          <w:lang w:bidi="ar-IQ"/>
        </w:rPr>
        <w:t>Table (3)</w:t>
      </w:r>
      <w:r>
        <w:rPr>
          <w:b/>
          <w:bCs/>
          <w:lang w:bidi="ar-IQ"/>
        </w:rPr>
        <w:t>:</w:t>
      </w:r>
      <w:r w:rsidRPr="00993ABF">
        <w:rPr>
          <w:b/>
          <w:bCs/>
          <w:lang w:bidi="ar-IQ"/>
        </w:rPr>
        <w:t xml:space="preserve"> </w:t>
      </w:r>
      <w:r w:rsidRPr="00DF2A10">
        <w:rPr>
          <w:lang w:bidi="ar-IQ"/>
        </w:rPr>
        <w:t>Stress (σ), strain (ε) and elongation (ΔL) core diameter (10.5µm)</w:t>
      </w:r>
      <w:r>
        <w:rPr>
          <w:lang w:bidi="ar-IQ"/>
        </w:rPr>
        <w:t>.</w:t>
      </w:r>
    </w:p>
    <w:tbl>
      <w:tblPr>
        <w:tblStyle w:val="TableGrid"/>
        <w:tblpPr w:leftFromText="180" w:rightFromText="180" w:vertAnchor="page" w:horzAnchor="margin" w:tblpXSpec="center" w:tblpY="7891"/>
        <w:bidiVisual/>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1800"/>
        <w:gridCol w:w="1800"/>
        <w:gridCol w:w="1800"/>
        <w:gridCol w:w="720"/>
      </w:tblGrid>
      <w:tr w:rsidR="00DF2A10" w:rsidTr="00DF2A10">
        <w:trPr>
          <w:trHeight w:val="849"/>
        </w:trPr>
        <w:tc>
          <w:tcPr>
            <w:tcW w:w="1800" w:type="dxa"/>
            <w:shd w:val="clear" w:color="auto" w:fill="8C8C8C"/>
            <w:vAlign w:val="center"/>
          </w:tcPr>
          <w:p w:rsidR="00DF2A10" w:rsidRPr="00BC2795" w:rsidRDefault="00DF2A10" w:rsidP="00DF2A10">
            <w:pPr>
              <w:jc w:val="center"/>
              <w:rPr>
                <w:sz w:val="22"/>
                <w:szCs w:val="22"/>
                <w:rtl/>
                <w:lang w:bidi="ar-IQ"/>
              </w:rPr>
            </w:pPr>
            <w:r w:rsidRPr="00BC2795">
              <w:rPr>
                <w:sz w:val="22"/>
                <w:szCs w:val="22"/>
                <w:lang w:bidi="ar-IQ"/>
              </w:rPr>
              <w:t>ΔL(mm)</w:t>
            </w:r>
          </w:p>
        </w:tc>
        <w:tc>
          <w:tcPr>
            <w:tcW w:w="1800" w:type="dxa"/>
            <w:shd w:val="clear" w:color="auto" w:fill="8C8C8C"/>
            <w:vAlign w:val="center"/>
          </w:tcPr>
          <w:p w:rsidR="00DF2A10" w:rsidRPr="00BC2795" w:rsidRDefault="00DF2A10" w:rsidP="00DF2A10">
            <w:pPr>
              <w:jc w:val="center"/>
              <w:rPr>
                <w:sz w:val="22"/>
                <w:szCs w:val="22"/>
                <w:rtl/>
                <w:lang w:bidi="ar-IQ"/>
              </w:rPr>
            </w:pPr>
            <w:r w:rsidRPr="00BC2795">
              <w:rPr>
                <w:sz w:val="22"/>
                <w:szCs w:val="22"/>
                <w:lang w:bidi="ar-IQ"/>
              </w:rPr>
              <w:t>ε(µstrain)</w:t>
            </w:r>
          </w:p>
        </w:tc>
        <w:tc>
          <w:tcPr>
            <w:tcW w:w="1800" w:type="dxa"/>
            <w:shd w:val="clear" w:color="auto" w:fill="8C8C8C"/>
            <w:vAlign w:val="center"/>
          </w:tcPr>
          <w:p w:rsidR="00DF2A10" w:rsidRPr="00BC2795" w:rsidRDefault="00DF2A10" w:rsidP="00DF2A10">
            <w:pPr>
              <w:jc w:val="center"/>
              <w:rPr>
                <w:sz w:val="22"/>
                <w:szCs w:val="22"/>
                <w:rtl/>
                <w:lang w:bidi="ar-IQ"/>
              </w:rPr>
            </w:pPr>
            <w:r>
              <w:rPr>
                <w:sz w:val="22"/>
                <w:szCs w:val="22"/>
                <w:lang w:bidi="ar-IQ"/>
              </w:rPr>
              <w:t xml:space="preserve"> </w:t>
            </w:r>
          </w:p>
          <w:p w:rsidR="00DF2A10" w:rsidRPr="00BC2795" w:rsidRDefault="00DF2A10" w:rsidP="00DF2A10">
            <w:pPr>
              <w:jc w:val="center"/>
              <w:rPr>
                <w:sz w:val="22"/>
                <w:szCs w:val="22"/>
                <w:rtl/>
                <w:lang w:bidi="ar-IQ"/>
              </w:rPr>
            </w:pPr>
            <w:r>
              <w:rPr>
                <w:sz w:val="22"/>
                <w:szCs w:val="22"/>
                <w:lang w:bidi="ar-IQ"/>
              </w:rPr>
              <w:t>σ (N/m</w:t>
            </w:r>
            <w:r w:rsidRPr="00DA79B9">
              <w:rPr>
                <w:sz w:val="22"/>
                <w:szCs w:val="22"/>
                <w:vertAlign w:val="superscript"/>
                <w:lang w:bidi="ar-IQ"/>
              </w:rPr>
              <w:t>2</w:t>
            </w:r>
            <w:r>
              <w:rPr>
                <w:sz w:val="22"/>
                <w:szCs w:val="22"/>
                <w:vertAlign w:val="superscript"/>
                <w:lang w:bidi="ar-IQ"/>
              </w:rPr>
              <w:t xml:space="preserve"> </w:t>
            </w:r>
            <w:r w:rsidRPr="00DA79B9">
              <w:rPr>
                <w:sz w:val="22"/>
                <w:szCs w:val="22"/>
                <w:lang w:bidi="ar-IQ"/>
              </w:rPr>
              <w:t>)</w:t>
            </w:r>
          </w:p>
          <w:p w:rsidR="00DF2A10" w:rsidRDefault="00DF2A10" w:rsidP="00DF2A10">
            <w:pPr>
              <w:pStyle w:val="Default"/>
              <w:jc w:val="center"/>
              <w:rPr>
                <w:sz w:val="14"/>
                <w:szCs w:val="14"/>
              </w:rPr>
            </w:pPr>
          </w:p>
          <w:p w:rsidR="00DF2A10" w:rsidRPr="00BC2795" w:rsidRDefault="00DF2A10" w:rsidP="00DF2A10">
            <w:pPr>
              <w:jc w:val="center"/>
              <w:rPr>
                <w:sz w:val="22"/>
                <w:szCs w:val="22"/>
                <w:rtl/>
                <w:lang w:bidi="ar-IQ"/>
              </w:rPr>
            </w:pPr>
          </w:p>
        </w:tc>
        <w:tc>
          <w:tcPr>
            <w:tcW w:w="720" w:type="dxa"/>
            <w:shd w:val="clear" w:color="auto" w:fill="8C8C8C"/>
            <w:vAlign w:val="center"/>
          </w:tcPr>
          <w:p w:rsidR="00DF2A10" w:rsidRPr="00BC2795" w:rsidRDefault="00DF2A10" w:rsidP="00DF2A10">
            <w:pPr>
              <w:jc w:val="center"/>
              <w:rPr>
                <w:sz w:val="22"/>
                <w:szCs w:val="22"/>
                <w:rtl/>
                <w:lang w:bidi="ar-IQ"/>
              </w:rPr>
            </w:pPr>
            <w:r>
              <w:rPr>
                <w:sz w:val="22"/>
                <w:szCs w:val="22"/>
                <w:lang w:bidi="ar-IQ"/>
              </w:rPr>
              <w:t>F(N)</w:t>
            </w:r>
          </w:p>
        </w:tc>
      </w:tr>
      <w:tr w:rsidR="00DF2A10" w:rsidTr="00DF2A10">
        <w:tc>
          <w:tcPr>
            <w:tcW w:w="1800" w:type="dxa"/>
            <w:vAlign w:val="center"/>
          </w:tcPr>
          <w:p w:rsidR="00DF2A10" w:rsidRDefault="00DF2A10" w:rsidP="00DF2A10">
            <w:pPr>
              <w:jc w:val="center"/>
              <w:rPr>
                <w:rtl/>
                <w:lang w:bidi="ar-IQ"/>
              </w:rPr>
            </w:pPr>
            <w:r>
              <w:rPr>
                <w:lang w:bidi="ar-IQ"/>
              </w:rPr>
              <w:t>0.0030</w:t>
            </w:r>
          </w:p>
        </w:tc>
        <w:tc>
          <w:tcPr>
            <w:tcW w:w="1800" w:type="dxa"/>
            <w:vAlign w:val="center"/>
          </w:tcPr>
          <w:p w:rsidR="00DF2A10" w:rsidRPr="00D55A98" w:rsidRDefault="00DF2A10" w:rsidP="00DF2A10">
            <w:pPr>
              <w:jc w:val="center"/>
              <w:rPr>
                <w:rtl/>
                <w:lang w:bidi="ar-IQ"/>
              </w:rPr>
            </w:pPr>
            <w:r>
              <w:rPr>
                <w:lang w:bidi="ar-IQ"/>
              </w:rPr>
              <w:t>0.0061</w:t>
            </w:r>
          </w:p>
        </w:tc>
        <w:tc>
          <w:tcPr>
            <w:tcW w:w="1800" w:type="dxa"/>
            <w:shd w:val="clear" w:color="auto" w:fill="auto"/>
            <w:vAlign w:val="center"/>
          </w:tcPr>
          <w:p w:rsidR="00DF2A10" w:rsidRDefault="00DF2A10" w:rsidP="00DF2A10">
            <w:pPr>
              <w:jc w:val="center"/>
              <w:rPr>
                <w:rtl/>
                <w:lang w:bidi="ar-IQ"/>
              </w:rPr>
            </w:pPr>
            <w:r>
              <w:rPr>
                <w:lang w:bidi="ar-IQ"/>
              </w:rPr>
              <w:t>5.7743+008</w:t>
            </w:r>
          </w:p>
        </w:tc>
        <w:tc>
          <w:tcPr>
            <w:tcW w:w="720" w:type="dxa"/>
            <w:vAlign w:val="center"/>
          </w:tcPr>
          <w:p w:rsidR="00DF2A10" w:rsidRDefault="00DF2A10" w:rsidP="00DF2A10">
            <w:pPr>
              <w:jc w:val="center"/>
              <w:rPr>
                <w:lang w:bidi="ar-IQ"/>
              </w:rPr>
            </w:pPr>
            <w:r>
              <w:rPr>
                <w:lang w:bidi="ar-IQ"/>
              </w:rPr>
              <w:t>0.1</w:t>
            </w:r>
          </w:p>
          <w:p w:rsidR="00DF2A10" w:rsidRDefault="00DF2A10" w:rsidP="00DF2A10">
            <w:pPr>
              <w:jc w:val="center"/>
              <w:rPr>
                <w:rtl/>
                <w:lang w:bidi="ar-IQ"/>
              </w:rPr>
            </w:pPr>
          </w:p>
        </w:tc>
      </w:tr>
      <w:tr w:rsidR="00DF2A10" w:rsidTr="00DF2A10">
        <w:tc>
          <w:tcPr>
            <w:tcW w:w="1800" w:type="dxa"/>
            <w:vAlign w:val="center"/>
          </w:tcPr>
          <w:p w:rsidR="00DF2A10" w:rsidRDefault="00DF2A10" w:rsidP="00DF2A10">
            <w:pPr>
              <w:jc w:val="center"/>
              <w:rPr>
                <w:lang w:bidi="ar-IQ"/>
              </w:rPr>
            </w:pPr>
            <w:r>
              <w:rPr>
                <w:lang w:bidi="ar-IQ"/>
              </w:rPr>
              <w:t>0.0091</w:t>
            </w:r>
          </w:p>
        </w:tc>
        <w:tc>
          <w:tcPr>
            <w:tcW w:w="1800" w:type="dxa"/>
            <w:vAlign w:val="center"/>
          </w:tcPr>
          <w:p w:rsidR="00DF2A10" w:rsidRDefault="00DF2A10" w:rsidP="00DF2A10">
            <w:pPr>
              <w:jc w:val="center"/>
              <w:rPr>
                <w:rtl/>
                <w:lang w:bidi="ar-IQ"/>
              </w:rPr>
            </w:pPr>
            <w:r>
              <w:rPr>
                <w:lang w:bidi="ar-IQ"/>
              </w:rPr>
              <w:t>0.0182</w:t>
            </w:r>
          </w:p>
        </w:tc>
        <w:tc>
          <w:tcPr>
            <w:tcW w:w="1800" w:type="dxa"/>
            <w:shd w:val="clear" w:color="auto" w:fill="auto"/>
            <w:vAlign w:val="center"/>
          </w:tcPr>
          <w:p w:rsidR="00DF2A10" w:rsidRDefault="00DF2A10" w:rsidP="00DF2A10">
            <w:pPr>
              <w:jc w:val="center"/>
              <w:rPr>
                <w:lang w:bidi="ar-IQ"/>
              </w:rPr>
            </w:pPr>
            <w:r>
              <w:rPr>
                <w:lang w:bidi="ar-IQ"/>
              </w:rPr>
              <w:t>1.7323e+009</w:t>
            </w:r>
          </w:p>
        </w:tc>
        <w:tc>
          <w:tcPr>
            <w:tcW w:w="720" w:type="dxa"/>
            <w:vAlign w:val="center"/>
          </w:tcPr>
          <w:p w:rsidR="00DF2A10" w:rsidRDefault="00DF2A10" w:rsidP="00DF2A10">
            <w:pPr>
              <w:jc w:val="center"/>
              <w:rPr>
                <w:lang w:bidi="ar-IQ"/>
              </w:rPr>
            </w:pPr>
            <w:r>
              <w:rPr>
                <w:lang w:bidi="ar-IQ"/>
              </w:rPr>
              <w:t>0.3</w:t>
            </w:r>
          </w:p>
          <w:p w:rsidR="00DF2A10" w:rsidRDefault="00DF2A10" w:rsidP="00DF2A10">
            <w:pPr>
              <w:jc w:val="center"/>
              <w:rPr>
                <w:rtl/>
                <w:lang w:bidi="ar-IQ"/>
              </w:rPr>
            </w:pPr>
          </w:p>
        </w:tc>
      </w:tr>
      <w:tr w:rsidR="00DF2A10" w:rsidTr="00DF2A10">
        <w:tc>
          <w:tcPr>
            <w:tcW w:w="1800" w:type="dxa"/>
            <w:vAlign w:val="center"/>
          </w:tcPr>
          <w:p w:rsidR="00DF2A10" w:rsidRDefault="00DF2A10" w:rsidP="00DF2A10">
            <w:pPr>
              <w:jc w:val="center"/>
              <w:rPr>
                <w:lang w:bidi="ar-IQ"/>
              </w:rPr>
            </w:pPr>
            <w:r>
              <w:rPr>
                <w:lang w:bidi="ar-IQ"/>
              </w:rPr>
              <w:t>0.0152</w:t>
            </w:r>
          </w:p>
        </w:tc>
        <w:tc>
          <w:tcPr>
            <w:tcW w:w="1800" w:type="dxa"/>
            <w:vAlign w:val="center"/>
          </w:tcPr>
          <w:p w:rsidR="00DF2A10" w:rsidRDefault="00DF2A10" w:rsidP="00DF2A10">
            <w:pPr>
              <w:jc w:val="center"/>
              <w:rPr>
                <w:lang w:bidi="ar-IQ"/>
              </w:rPr>
            </w:pPr>
            <w:r>
              <w:rPr>
                <w:lang w:bidi="ar-IQ"/>
              </w:rPr>
              <w:t>0.03304</w:t>
            </w:r>
          </w:p>
        </w:tc>
        <w:tc>
          <w:tcPr>
            <w:tcW w:w="1800" w:type="dxa"/>
            <w:shd w:val="clear" w:color="auto" w:fill="auto"/>
            <w:vAlign w:val="center"/>
          </w:tcPr>
          <w:p w:rsidR="00DF2A10" w:rsidRDefault="00DF2A10" w:rsidP="00DF2A10">
            <w:pPr>
              <w:jc w:val="center"/>
              <w:rPr>
                <w:lang w:bidi="ar-IQ"/>
              </w:rPr>
            </w:pPr>
            <w:r>
              <w:rPr>
                <w:lang w:bidi="ar-IQ"/>
              </w:rPr>
              <w:t>2.8872e+009</w:t>
            </w:r>
          </w:p>
        </w:tc>
        <w:tc>
          <w:tcPr>
            <w:tcW w:w="720" w:type="dxa"/>
            <w:vAlign w:val="center"/>
          </w:tcPr>
          <w:p w:rsidR="00DF2A10" w:rsidRDefault="00DF2A10" w:rsidP="00DF2A10">
            <w:pPr>
              <w:jc w:val="center"/>
              <w:rPr>
                <w:lang w:bidi="ar-IQ"/>
              </w:rPr>
            </w:pPr>
            <w:r>
              <w:rPr>
                <w:lang w:bidi="ar-IQ"/>
              </w:rPr>
              <w:t>0.5</w:t>
            </w:r>
          </w:p>
          <w:p w:rsidR="00DF2A10" w:rsidRDefault="00DF2A10" w:rsidP="00DF2A10">
            <w:pPr>
              <w:jc w:val="center"/>
              <w:rPr>
                <w:rtl/>
                <w:lang w:bidi="ar-IQ"/>
              </w:rPr>
            </w:pPr>
          </w:p>
        </w:tc>
      </w:tr>
      <w:tr w:rsidR="00DF2A10" w:rsidTr="00DF2A10">
        <w:tc>
          <w:tcPr>
            <w:tcW w:w="1800" w:type="dxa"/>
            <w:vAlign w:val="center"/>
          </w:tcPr>
          <w:p w:rsidR="00DF2A10" w:rsidRDefault="00DF2A10" w:rsidP="00DF2A10">
            <w:pPr>
              <w:jc w:val="center"/>
              <w:rPr>
                <w:lang w:bidi="ar-IQ"/>
              </w:rPr>
            </w:pPr>
            <w:r>
              <w:rPr>
                <w:lang w:bidi="ar-IQ"/>
              </w:rPr>
              <w:t>0.0243</w:t>
            </w:r>
          </w:p>
        </w:tc>
        <w:tc>
          <w:tcPr>
            <w:tcW w:w="1800" w:type="dxa"/>
            <w:vAlign w:val="center"/>
          </w:tcPr>
          <w:p w:rsidR="00DF2A10" w:rsidRDefault="00DF2A10" w:rsidP="00DF2A10">
            <w:pPr>
              <w:jc w:val="center"/>
              <w:rPr>
                <w:lang w:bidi="ar-IQ"/>
              </w:rPr>
            </w:pPr>
            <w:r>
              <w:rPr>
                <w:lang w:bidi="ar-IQ"/>
              </w:rPr>
              <w:t>0.0486</w:t>
            </w:r>
          </w:p>
        </w:tc>
        <w:tc>
          <w:tcPr>
            <w:tcW w:w="1800" w:type="dxa"/>
            <w:shd w:val="clear" w:color="auto" w:fill="auto"/>
            <w:vAlign w:val="center"/>
          </w:tcPr>
          <w:p w:rsidR="00DF2A10" w:rsidRDefault="00DF2A10" w:rsidP="00DF2A10">
            <w:pPr>
              <w:jc w:val="center"/>
              <w:rPr>
                <w:lang w:bidi="ar-IQ"/>
              </w:rPr>
            </w:pPr>
            <w:r>
              <w:rPr>
                <w:lang w:bidi="ar-IQ"/>
              </w:rPr>
              <w:t>4.6195e+009</w:t>
            </w:r>
          </w:p>
        </w:tc>
        <w:tc>
          <w:tcPr>
            <w:tcW w:w="720" w:type="dxa"/>
            <w:vAlign w:val="center"/>
          </w:tcPr>
          <w:p w:rsidR="00DF2A10" w:rsidRDefault="00DF2A10" w:rsidP="00DF2A10">
            <w:pPr>
              <w:jc w:val="center"/>
              <w:rPr>
                <w:lang w:bidi="ar-IQ"/>
              </w:rPr>
            </w:pPr>
            <w:r>
              <w:rPr>
                <w:lang w:bidi="ar-IQ"/>
              </w:rPr>
              <w:t>0.8</w:t>
            </w:r>
          </w:p>
          <w:p w:rsidR="00DF2A10" w:rsidRDefault="00DF2A10" w:rsidP="00DF2A10">
            <w:pPr>
              <w:jc w:val="center"/>
              <w:rPr>
                <w:rtl/>
                <w:lang w:bidi="ar-IQ"/>
              </w:rPr>
            </w:pPr>
          </w:p>
        </w:tc>
      </w:tr>
      <w:tr w:rsidR="00DF2A10" w:rsidTr="00DF2A10">
        <w:tc>
          <w:tcPr>
            <w:tcW w:w="1800" w:type="dxa"/>
            <w:vAlign w:val="center"/>
          </w:tcPr>
          <w:p w:rsidR="00DF2A10" w:rsidRDefault="00DF2A10" w:rsidP="00DF2A10">
            <w:pPr>
              <w:jc w:val="center"/>
              <w:rPr>
                <w:lang w:bidi="ar-IQ"/>
              </w:rPr>
            </w:pPr>
            <w:r>
              <w:rPr>
                <w:lang w:bidi="ar-IQ"/>
              </w:rPr>
              <w:t>0.0304</w:t>
            </w:r>
          </w:p>
        </w:tc>
        <w:tc>
          <w:tcPr>
            <w:tcW w:w="1800" w:type="dxa"/>
            <w:vAlign w:val="center"/>
          </w:tcPr>
          <w:p w:rsidR="00DF2A10" w:rsidRDefault="00DF2A10" w:rsidP="00DF2A10">
            <w:pPr>
              <w:jc w:val="center"/>
              <w:rPr>
                <w:lang w:bidi="ar-IQ"/>
              </w:rPr>
            </w:pPr>
            <w:r>
              <w:rPr>
                <w:lang w:bidi="ar-IQ"/>
              </w:rPr>
              <w:t>0.0608</w:t>
            </w:r>
          </w:p>
        </w:tc>
        <w:tc>
          <w:tcPr>
            <w:tcW w:w="1800" w:type="dxa"/>
            <w:shd w:val="clear" w:color="auto" w:fill="auto"/>
            <w:vAlign w:val="center"/>
          </w:tcPr>
          <w:p w:rsidR="00DF2A10" w:rsidRDefault="00DF2A10" w:rsidP="00DF2A10">
            <w:pPr>
              <w:jc w:val="center"/>
              <w:rPr>
                <w:lang w:bidi="ar-IQ"/>
              </w:rPr>
            </w:pPr>
            <w:r>
              <w:rPr>
                <w:lang w:bidi="ar-IQ"/>
              </w:rPr>
              <w:t>5,7743e+009</w:t>
            </w:r>
          </w:p>
        </w:tc>
        <w:tc>
          <w:tcPr>
            <w:tcW w:w="720" w:type="dxa"/>
            <w:vAlign w:val="center"/>
          </w:tcPr>
          <w:p w:rsidR="00DF2A10" w:rsidRDefault="00DF2A10" w:rsidP="00DF2A10">
            <w:pPr>
              <w:jc w:val="center"/>
              <w:rPr>
                <w:lang w:bidi="ar-IQ"/>
              </w:rPr>
            </w:pPr>
            <w:r>
              <w:rPr>
                <w:lang w:bidi="ar-IQ"/>
              </w:rPr>
              <w:t>1.0</w:t>
            </w:r>
          </w:p>
          <w:p w:rsidR="00DF2A10" w:rsidRDefault="00DF2A10" w:rsidP="00DF2A10">
            <w:pPr>
              <w:jc w:val="center"/>
              <w:rPr>
                <w:rtl/>
                <w:lang w:bidi="ar-IQ"/>
              </w:rPr>
            </w:pPr>
          </w:p>
        </w:tc>
      </w:tr>
      <w:tr w:rsidR="00DF2A10" w:rsidTr="00DF2A10">
        <w:trPr>
          <w:trHeight w:val="394"/>
        </w:trPr>
        <w:tc>
          <w:tcPr>
            <w:tcW w:w="1800" w:type="dxa"/>
            <w:vAlign w:val="center"/>
          </w:tcPr>
          <w:p w:rsidR="00DF2A10" w:rsidRDefault="00DF2A10" w:rsidP="00DF2A10">
            <w:pPr>
              <w:jc w:val="center"/>
              <w:rPr>
                <w:lang w:bidi="ar-IQ"/>
              </w:rPr>
            </w:pPr>
            <w:r>
              <w:rPr>
                <w:lang w:bidi="ar-IQ"/>
              </w:rPr>
              <w:t>0.0395</w:t>
            </w:r>
          </w:p>
        </w:tc>
        <w:tc>
          <w:tcPr>
            <w:tcW w:w="1800" w:type="dxa"/>
            <w:vAlign w:val="center"/>
          </w:tcPr>
          <w:p w:rsidR="00DF2A10" w:rsidRDefault="00DF2A10" w:rsidP="00DF2A10">
            <w:pPr>
              <w:jc w:val="center"/>
              <w:rPr>
                <w:lang w:bidi="ar-IQ"/>
              </w:rPr>
            </w:pPr>
            <w:r>
              <w:rPr>
                <w:lang w:bidi="ar-IQ"/>
              </w:rPr>
              <w:t>0.0790</w:t>
            </w:r>
          </w:p>
        </w:tc>
        <w:tc>
          <w:tcPr>
            <w:tcW w:w="1800" w:type="dxa"/>
            <w:shd w:val="clear" w:color="auto" w:fill="auto"/>
            <w:vAlign w:val="center"/>
          </w:tcPr>
          <w:p w:rsidR="00DF2A10" w:rsidRDefault="00DF2A10" w:rsidP="00DF2A10">
            <w:pPr>
              <w:jc w:val="center"/>
              <w:rPr>
                <w:lang w:bidi="ar-IQ"/>
              </w:rPr>
            </w:pPr>
            <w:r>
              <w:rPr>
                <w:lang w:bidi="ar-IQ"/>
              </w:rPr>
              <w:t>7.5066e+009</w:t>
            </w:r>
          </w:p>
        </w:tc>
        <w:tc>
          <w:tcPr>
            <w:tcW w:w="720" w:type="dxa"/>
            <w:vAlign w:val="center"/>
          </w:tcPr>
          <w:p w:rsidR="00DF2A10" w:rsidRDefault="00DF2A10" w:rsidP="00DF2A10">
            <w:pPr>
              <w:jc w:val="center"/>
              <w:rPr>
                <w:lang w:bidi="ar-IQ"/>
              </w:rPr>
            </w:pPr>
            <w:r>
              <w:rPr>
                <w:lang w:bidi="ar-IQ"/>
              </w:rPr>
              <w:t>1.3</w:t>
            </w:r>
          </w:p>
          <w:p w:rsidR="00DF2A10" w:rsidRDefault="00DF2A10" w:rsidP="00DF2A10">
            <w:pPr>
              <w:jc w:val="center"/>
              <w:rPr>
                <w:rtl/>
                <w:lang w:bidi="ar-IQ"/>
              </w:rPr>
            </w:pPr>
          </w:p>
        </w:tc>
      </w:tr>
    </w:tbl>
    <w:p w:rsidR="008C2EC5" w:rsidRDefault="008C2EC5" w:rsidP="00DF2A10">
      <w:pPr>
        <w:bidi w:val="0"/>
        <w:rPr>
          <w:rFonts w:ascii="Simplified Arabic" w:hAnsi="Simplified Arabic" w:cs="Simplified Arabic"/>
          <w:lang w:bidi="ar-IQ"/>
        </w:rPr>
      </w:pPr>
    </w:p>
    <w:p w:rsidR="008C2EC5" w:rsidRPr="008C2EC5" w:rsidRDefault="008C2EC5" w:rsidP="008C2EC5">
      <w:pPr>
        <w:bidi w:val="0"/>
        <w:rPr>
          <w:rFonts w:ascii="Simplified Arabic" w:hAnsi="Simplified Arabic" w:cs="Simplified Arabic"/>
          <w:lang w:bidi="ar-IQ"/>
        </w:rPr>
      </w:pPr>
    </w:p>
    <w:p w:rsidR="008C2EC5" w:rsidRPr="008C2EC5" w:rsidRDefault="008C2EC5" w:rsidP="008C2EC5">
      <w:pPr>
        <w:bidi w:val="0"/>
        <w:rPr>
          <w:rFonts w:ascii="Simplified Arabic" w:hAnsi="Simplified Arabic" w:cs="Simplified Arabic"/>
          <w:lang w:bidi="ar-IQ"/>
        </w:rPr>
      </w:pPr>
    </w:p>
    <w:p w:rsidR="008C2EC5" w:rsidRPr="008C2EC5" w:rsidRDefault="008C2EC5" w:rsidP="008C2EC5">
      <w:pPr>
        <w:bidi w:val="0"/>
        <w:rPr>
          <w:rFonts w:ascii="Simplified Arabic" w:hAnsi="Simplified Arabic" w:cs="Simplified Arabic"/>
          <w:lang w:bidi="ar-IQ"/>
        </w:rPr>
      </w:pPr>
    </w:p>
    <w:p w:rsidR="008C2EC5" w:rsidRPr="008C2EC5" w:rsidRDefault="008C2EC5" w:rsidP="008C2EC5">
      <w:pPr>
        <w:bidi w:val="0"/>
        <w:rPr>
          <w:rFonts w:ascii="Simplified Arabic" w:hAnsi="Simplified Arabic" w:cs="Simplified Arabic"/>
          <w:lang w:bidi="ar-IQ"/>
        </w:rPr>
      </w:pPr>
    </w:p>
    <w:p w:rsidR="008C2EC5" w:rsidRPr="008C2EC5" w:rsidRDefault="008C2EC5" w:rsidP="008C2EC5">
      <w:pPr>
        <w:bidi w:val="0"/>
        <w:rPr>
          <w:rFonts w:ascii="Simplified Arabic" w:hAnsi="Simplified Arabic" w:cs="Simplified Arabic"/>
          <w:lang w:bidi="ar-IQ"/>
        </w:rPr>
      </w:pPr>
    </w:p>
    <w:p w:rsidR="008C2EC5" w:rsidRPr="008C2EC5" w:rsidRDefault="008C2EC5" w:rsidP="008C2EC5">
      <w:pPr>
        <w:bidi w:val="0"/>
        <w:rPr>
          <w:rFonts w:ascii="Simplified Arabic" w:hAnsi="Simplified Arabic" w:cs="Simplified Arabic"/>
          <w:lang w:bidi="ar-IQ"/>
        </w:rPr>
      </w:pPr>
    </w:p>
    <w:p w:rsidR="008C2EC5" w:rsidRPr="008C2EC5" w:rsidRDefault="008C2EC5" w:rsidP="008C2EC5">
      <w:pPr>
        <w:bidi w:val="0"/>
        <w:rPr>
          <w:rFonts w:ascii="Simplified Arabic" w:hAnsi="Simplified Arabic" w:cs="Simplified Arabic"/>
          <w:lang w:bidi="ar-IQ"/>
        </w:rPr>
      </w:pPr>
    </w:p>
    <w:p w:rsidR="008C2EC5" w:rsidRPr="008C2EC5" w:rsidRDefault="008C2EC5" w:rsidP="008C2EC5">
      <w:pPr>
        <w:bidi w:val="0"/>
        <w:rPr>
          <w:rFonts w:ascii="Simplified Arabic" w:hAnsi="Simplified Arabic" w:cs="Simplified Arabic"/>
          <w:lang w:bidi="ar-IQ"/>
        </w:rPr>
      </w:pPr>
    </w:p>
    <w:p w:rsidR="008C2EC5" w:rsidRPr="008C2EC5" w:rsidRDefault="008C2EC5" w:rsidP="008C2EC5">
      <w:pPr>
        <w:bidi w:val="0"/>
        <w:rPr>
          <w:rFonts w:ascii="Simplified Arabic" w:hAnsi="Simplified Arabic" w:cs="Simplified Arabic"/>
          <w:lang w:bidi="ar-IQ"/>
        </w:rPr>
      </w:pPr>
    </w:p>
    <w:p w:rsidR="008C2EC5" w:rsidRPr="008C2EC5" w:rsidRDefault="008C2EC5" w:rsidP="008C2EC5">
      <w:pPr>
        <w:bidi w:val="0"/>
        <w:rPr>
          <w:rFonts w:ascii="Simplified Arabic" w:hAnsi="Simplified Arabic" w:cs="Simplified Arabic"/>
          <w:lang w:bidi="ar-IQ"/>
        </w:rPr>
      </w:pPr>
    </w:p>
    <w:p w:rsidR="008C2EC5" w:rsidRPr="008C2EC5" w:rsidRDefault="008C2EC5" w:rsidP="008C2EC5">
      <w:pPr>
        <w:bidi w:val="0"/>
        <w:rPr>
          <w:rFonts w:ascii="Simplified Arabic" w:hAnsi="Simplified Arabic" w:cs="Simplified Arabic"/>
          <w:lang w:bidi="ar-IQ"/>
        </w:rPr>
      </w:pPr>
    </w:p>
    <w:p w:rsidR="008C2EC5" w:rsidRPr="008C2EC5" w:rsidRDefault="008C2EC5" w:rsidP="008C2EC5">
      <w:pPr>
        <w:bidi w:val="0"/>
        <w:rPr>
          <w:rFonts w:ascii="Simplified Arabic" w:hAnsi="Simplified Arabic" w:cs="Simplified Arabic"/>
          <w:lang w:bidi="ar-IQ"/>
        </w:rPr>
      </w:pPr>
    </w:p>
    <w:p w:rsidR="008C2EC5" w:rsidRPr="008C2EC5" w:rsidRDefault="008C2EC5" w:rsidP="008C2EC5">
      <w:pPr>
        <w:bidi w:val="0"/>
        <w:rPr>
          <w:rFonts w:ascii="Simplified Arabic" w:hAnsi="Simplified Arabic" w:cs="Simplified Arabic"/>
          <w:lang w:bidi="ar-IQ"/>
        </w:rPr>
      </w:pPr>
    </w:p>
    <w:p w:rsidR="008C2EC5" w:rsidRDefault="008C2EC5" w:rsidP="008C2EC5">
      <w:pPr>
        <w:bidi w:val="0"/>
        <w:rPr>
          <w:rFonts w:ascii="Simplified Arabic" w:hAnsi="Simplified Arabic" w:cs="Simplified Arabic"/>
          <w:lang w:bidi="ar-IQ"/>
        </w:rPr>
      </w:pPr>
    </w:p>
    <w:p w:rsidR="008C2EC5" w:rsidRDefault="008C2EC5" w:rsidP="008C2EC5">
      <w:pPr>
        <w:tabs>
          <w:tab w:val="left" w:pos="2115"/>
        </w:tabs>
        <w:bidi w:val="0"/>
        <w:rPr>
          <w:rFonts w:ascii="Simplified Arabic" w:hAnsi="Simplified Arabic" w:cs="Simplified Arabic"/>
          <w:lang w:bidi="ar-IQ"/>
        </w:rPr>
      </w:pPr>
    </w:p>
    <w:p w:rsidR="002A52EE" w:rsidRDefault="002A52EE" w:rsidP="002A52EE">
      <w:pPr>
        <w:tabs>
          <w:tab w:val="left" w:pos="2115"/>
        </w:tabs>
        <w:bidi w:val="0"/>
        <w:rPr>
          <w:rFonts w:ascii="Simplified Arabic" w:hAnsi="Simplified Arabic" w:cs="Simplified Arabic"/>
          <w:lang w:bidi="ar-IQ"/>
        </w:rPr>
      </w:pPr>
    </w:p>
    <w:p w:rsidR="002A52EE" w:rsidRDefault="002A52EE" w:rsidP="002A52EE">
      <w:pPr>
        <w:tabs>
          <w:tab w:val="left" w:pos="2115"/>
        </w:tabs>
        <w:bidi w:val="0"/>
        <w:rPr>
          <w:rFonts w:ascii="Simplified Arabic" w:hAnsi="Simplified Arabic" w:cs="Simplified Arabic"/>
          <w:lang w:bidi="ar-IQ"/>
        </w:rPr>
      </w:pPr>
    </w:p>
    <w:p w:rsidR="008C2EC5" w:rsidRDefault="008C2EC5" w:rsidP="008C2EC5">
      <w:pPr>
        <w:tabs>
          <w:tab w:val="left" w:pos="2115"/>
        </w:tabs>
        <w:bidi w:val="0"/>
        <w:rPr>
          <w:rFonts w:ascii="Simplified Arabic" w:hAnsi="Simplified Arabic" w:cs="Simplified Arabic"/>
          <w:lang w:bidi="ar-IQ"/>
        </w:rPr>
      </w:pPr>
    </w:p>
    <w:p w:rsidR="008C2EC5" w:rsidRDefault="008C2EC5" w:rsidP="008C2EC5">
      <w:pPr>
        <w:tabs>
          <w:tab w:val="left" w:pos="2115"/>
        </w:tabs>
        <w:bidi w:val="0"/>
        <w:rPr>
          <w:rFonts w:ascii="Simplified Arabic" w:hAnsi="Simplified Arabic" w:cs="Simplified Arabic"/>
          <w:lang w:bidi="ar-IQ"/>
        </w:rPr>
      </w:pPr>
    </w:p>
    <w:p w:rsidR="002A52EE" w:rsidRDefault="002A52EE" w:rsidP="002A52EE">
      <w:pPr>
        <w:tabs>
          <w:tab w:val="left" w:pos="2115"/>
        </w:tabs>
        <w:bidi w:val="0"/>
        <w:rPr>
          <w:rFonts w:ascii="Simplified Arabic" w:hAnsi="Simplified Arabic" w:cs="Simplified Arabic"/>
          <w:lang w:bidi="ar-IQ"/>
        </w:rPr>
      </w:pPr>
    </w:p>
    <w:p w:rsidR="008C2EC5" w:rsidRPr="009A5B33" w:rsidRDefault="00C9756D" w:rsidP="00C9756D">
      <w:pPr>
        <w:tabs>
          <w:tab w:val="left" w:pos="2115"/>
        </w:tabs>
        <w:bidi w:val="0"/>
        <w:jc w:val="center"/>
        <w:rPr>
          <w:rFonts w:ascii="Simplified Arabic" w:hAnsi="Simplified Arabic" w:cs="Simplified Arabic"/>
          <w:b/>
          <w:bCs/>
          <w:sz w:val="32"/>
          <w:szCs w:val="32"/>
          <w:rtl/>
          <w:lang w:bidi="ar-IQ"/>
        </w:rPr>
      </w:pPr>
      <w:r w:rsidRPr="009A5B33">
        <w:rPr>
          <w:rFonts w:ascii="Simplified Arabic" w:hAnsi="Simplified Arabic" w:cs="Simplified Arabic" w:hint="cs"/>
          <w:b/>
          <w:bCs/>
          <w:sz w:val="32"/>
          <w:szCs w:val="32"/>
          <w:rtl/>
          <w:lang w:bidi="ar-IQ"/>
        </w:rPr>
        <w:lastRenderedPageBreak/>
        <w:t>قياس الجهد باستخدام تقنية مستشعرات الالياف البصرية المضمنة طوريا</w:t>
      </w:r>
    </w:p>
    <w:p w:rsidR="00C9756D" w:rsidRPr="00C9756D" w:rsidRDefault="00C9756D" w:rsidP="00C9756D">
      <w:pPr>
        <w:tabs>
          <w:tab w:val="left" w:pos="2115"/>
        </w:tabs>
        <w:bidi w:val="0"/>
        <w:jc w:val="center"/>
        <w:rPr>
          <w:rFonts w:ascii="Simplified Arabic" w:hAnsi="Simplified Arabic" w:cs="Simplified Arabic"/>
          <w:sz w:val="32"/>
          <w:szCs w:val="32"/>
          <w:rtl/>
          <w:lang w:bidi="ar-IQ"/>
        </w:rPr>
      </w:pPr>
    </w:p>
    <w:p w:rsidR="008C2EC5" w:rsidRPr="00C9756D" w:rsidRDefault="00C9756D" w:rsidP="00C9756D">
      <w:pPr>
        <w:tabs>
          <w:tab w:val="left" w:pos="3870"/>
        </w:tabs>
        <w:bidi w:val="0"/>
        <w:jc w:val="center"/>
        <w:rPr>
          <w:rFonts w:ascii="Simplified Arabic" w:hAnsi="Simplified Arabic" w:cs="Simplified Arabic"/>
          <w:b/>
          <w:bCs/>
          <w:rtl/>
          <w:lang w:bidi="ar-IQ"/>
        </w:rPr>
      </w:pPr>
      <w:r w:rsidRPr="00C9756D">
        <w:rPr>
          <w:rFonts w:ascii="Simplified Arabic" w:hAnsi="Simplified Arabic" w:cs="Simplified Arabic" w:hint="cs"/>
          <w:b/>
          <w:bCs/>
          <w:rtl/>
          <w:lang w:bidi="ar-IQ"/>
        </w:rPr>
        <w:t>رياض عدنان كاظم</w:t>
      </w:r>
    </w:p>
    <w:p w:rsidR="00C9756D" w:rsidRDefault="00C9756D" w:rsidP="00C9756D">
      <w:pPr>
        <w:tabs>
          <w:tab w:val="left" w:pos="3870"/>
        </w:tabs>
        <w:bidi w:val="0"/>
        <w:jc w:val="center"/>
        <w:rPr>
          <w:rFonts w:ascii="Simplified Arabic" w:hAnsi="Simplified Arabic" w:cs="Simplified Arabic"/>
          <w:lang w:bidi="ar-IQ"/>
        </w:rPr>
      </w:pPr>
      <w:r>
        <w:rPr>
          <w:rFonts w:ascii="Simplified Arabic" w:hAnsi="Simplified Arabic" w:cs="Simplified Arabic" w:hint="cs"/>
          <w:rtl/>
          <w:lang w:bidi="ar-IQ"/>
        </w:rPr>
        <w:t>مدرس مساعد، الجامعة التكنلوجية</w:t>
      </w:r>
    </w:p>
    <w:p w:rsidR="008C2EC5" w:rsidRDefault="008C2EC5" w:rsidP="008C2EC5">
      <w:pPr>
        <w:tabs>
          <w:tab w:val="left" w:pos="2115"/>
        </w:tabs>
        <w:bidi w:val="0"/>
        <w:rPr>
          <w:rFonts w:ascii="Simplified Arabic" w:hAnsi="Simplified Arabic" w:cs="Simplified Arabic"/>
          <w:lang w:bidi="ar-IQ"/>
        </w:rPr>
      </w:pPr>
    </w:p>
    <w:p w:rsidR="008C2EC5" w:rsidRPr="008C2EC5" w:rsidRDefault="008C2EC5" w:rsidP="008C2EC5">
      <w:pPr>
        <w:jc w:val="lowKashida"/>
        <w:rPr>
          <w:rFonts w:ascii="Simplified Arabic" w:hAnsi="Simplified Arabic" w:cs="Simplified Arabic"/>
          <w:b/>
          <w:bCs/>
          <w:sz w:val="28"/>
          <w:szCs w:val="28"/>
          <w:rtl/>
        </w:rPr>
      </w:pPr>
      <w:r w:rsidRPr="008C2EC5">
        <w:rPr>
          <w:rFonts w:ascii="Simplified Arabic" w:hAnsi="Simplified Arabic" w:cs="Simplified Arabic"/>
          <w:b/>
          <w:bCs/>
          <w:sz w:val="28"/>
          <w:szCs w:val="28"/>
          <w:rtl/>
        </w:rPr>
        <w:t>الخلاصة:</w:t>
      </w:r>
    </w:p>
    <w:p w:rsidR="008C2EC5" w:rsidRPr="008C2EC5" w:rsidRDefault="008C2EC5" w:rsidP="00E3710D">
      <w:pPr>
        <w:tabs>
          <w:tab w:val="left" w:pos="2115"/>
        </w:tabs>
        <w:jc w:val="both"/>
        <w:rPr>
          <w:rFonts w:ascii="Simplified Arabic" w:hAnsi="Simplified Arabic" w:cs="Simplified Arabic"/>
          <w:lang w:bidi="ar-IQ"/>
        </w:rPr>
      </w:pPr>
      <w:r w:rsidRPr="008C2EC5">
        <w:rPr>
          <w:rFonts w:ascii="Simplified Arabic" w:hAnsi="Simplified Arabic" w:cs="Simplified Arabic"/>
          <w:rtl/>
        </w:rPr>
        <w:t>في هذا البحث نعمل على دراسة محاكاة لتحسس (</w:t>
      </w:r>
      <w:r w:rsidRPr="008C2EC5">
        <w:rPr>
          <w:rFonts w:ascii="Simplified Arabic" w:hAnsi="Simplified Arabic" w:cs="Simplified Arabic"/>
        </w:rPr>
        <w:t>Strain</w:t>
      </w:r>
      <w:r w:rsidRPr="008C2EC5">
        <w:rPr>
          <w:rFonts w:ascii="Simplified Arabic" w:hAnsi="Simplified Arabic" w:cs="Simplified Arabic"/>
          <w:rtl/>
        </w:rPr>
        <w:t>)</w:t>
      </w:r>
      <w:r w:rsidRPr="008C2EC5">
        <w:rPr>
          <w:rFonts w:ascii="Simplified Arabic" w:hAnsi="Simplified Arabic" w:cs="Simplified Arabic"/>
          <w:rtl/>
          <w:lang w:bidi="ar-IQ"/>
        </w:rPr>
        <w:t xml:space="preserve"> </w:t>
      </w:r>
      <w:r w:rsidRPr="008C2EC5">
        <w:rPr>
          <w:rFonts w:ascii="Simplified Arabic" w:hAnsi="Simplified Arabic" w:cs="Simplified Arabic"/>
          <w:rtl/>
        </w:rPr>
        <w:t>بوساطة أستعمال متحسس الليف البصري وذلك بمساعدة</w:t>
      </w:r>
      <w:r w:rsidRPr="008C2EC5">
        <w:rPr>
          <w:rFonts w:ascii="Simplified Arabic" w:hAnsi="Simplified Arabic" w:cs="Simplified Arabic"/>
        </w:rPr>
        <w:t xml:space="preserve"> </w:t>
      </w:r>
      <w:r w:rsidRPr="008C2EC5">
        <w:rPr>
          <w:rFonts w:ascii="Simplified Arabic" w:hAnsi="Simplified Arabic" w:cs="Simplified Arabic"/>
          <w:lang w:bidi="ar-IQ"/>
        </w:rPr>
        <w:t>(MATLAB)</w:t>
      </w:r>
      <w:r w:rsidRPr="008C2EC5">
        <w:rPr>
          <w:rFonts w:ascii="Simplified Arabic" w:hAnsi="Simplified Arabic" w:cs="Simplified Arabic"/>
          <w:rtl/>
          <w:lang w:bidi="ar-IQ"/>
        </w:rPr>
        <w:t xml:space="preserve"> يتم تطبيق (</w:t>
      </w:r>
      <w:r w:rsidRPr="008C2EC5">
        <w:rPr>
          <w:rFonts w:ascii="Simplified Arabic" w:hAnsi="Simplified Arabic" w:cs="Simplified Arabic"/>
          <w:lang w:bidi="ar-IQ"/>
        </w:rPr>
        <w:t>Phase Modulate Technique</w:t>
      </w:r>
      <w:r w:rsidRPr="008C2EC5">
        <w:rPr>
          <w:rFonts w:ascii="Simplified Arabic" w:hAnsi="Simplified Arabic" w:cs="Simplified Arabic"/>
          <w:rtl/>
          <w:lang w:bidi="ar-IQ"/>
        </w:rPr>
        <w:t>) و</w:t>
      </w:r>
      <w:r w:rsidRPr="008C2EC5">
        <w:rPr>
          <w:rFonts w:ascii="Simplified Arabic" w:hAnsi="Simplified Arabic" w:cs="Simplified Arabic"/>
          <w:rtl/>
        </w:rPr>
        <w:t>ذ</w:t>
      </w:r>
      <w:r w:rsidRPr="008C2EC5">
        <w:rPr>
          <w:rFonts w:ascii="Simplified Arabic" w:hAnsi="Simplified Arabic" w:cs="Simplified Arabic"/>
          <w:rtl/>
          <w:lang w:bidi="ar-IQ"/>
        </w:rPr>
        <w:t>لك لتصميم نمودج لمتحسس (</w:t>
      </w:r>
      <w:r w:rsidRPr="008C2EC5">
        <w:rPr>
          <w:rFonts w:ascii="Simplified Arabic" w:hAnsi="Simplified Arabic" w:cs="Simplified Arabic"/>
        </w:rPr>
        <w:t>Michelson</w:t>
      </w:r>
      <w:r w:rsidRPr="008C2EC5">
        <w:rPr>
          <w:rFonts w:ascii="Simplified Arabic" w:hAnsi="Simplified Arabic" w:cs="Simplified Arabic"/>
          <w:rtl/>
          <w:lang w:bidi="ar-IQ"/>
        </w:rPr>
        <w:t>)</w:t>
      </w:r>
      <w:r w:rsidRPr="008C2EC5">
        <w:rPr>
          <w:rFonts w:ascii="Simplified Arabic" w:hAnsi="Simplified Arabic" w:cs="Simplified Arabic"/>
          <w:lang w:bidi="ar-IQ"/>
        </w:rPr>
        <w:t>.</w:t>
      </w:r>
      <w:r w:rsidRPr="008C2EC5">
        <w:rPr>
          <w:rFonts w:ascii="Simplified Arabic" w:hAnsi="Simplified Arabic" w:cs="Simplified Arabic"/>
          <w:rtl/>
          <w:lang w:bidi="ar-IQ"/>
        </w:rPr>
        <w:t xml:space="preserve"> في ه</w:t>
      </w:r>
      <w:r w:rsidRPr="008C2EC5">
        <w:rPr>
          <w:rFonts w:ascii="Simplified Arabic" w:hAnsi="Simplified Arabic" w:cs="Simplified Arabic"/>
          <w:rtl/>
        </w:rPr>
        <w:t>ذ</w:t>
      </w:r>
      <w:r w:rsidRPr="008C2EC5">
        <w:rPr>
          <w:rFonts w:ascii="Simplified Arabic" w:hAnsi="Simplified Arabic" w:cs="Simplified Arabic"/>
          <w:rtl/>
          <w:lang w:bidi="ar-IQ"/>
        </w:rPr>
        <w:t>ا البحث تم أستعمال تقنية (</w:t>
      </w:r>
      <w:r w:rsidRPr="008C2EC5">
        <w:rPr>
          <w:rFonts w:ascii="Simplified Arabic" w:hAnsi="Simplified Arabic" w:cs="Simplified Arabic"/>
          <w:lang w:bidi="ar-IQ"/>
        </w:rPr>
        <w:t>Interferometer</w:t>
      </w:r>
      <w:r w:rsidRPr="008C2EC5">
        <w:rPr>
          <w:rFonts w:ascii="Simplified Arabic" w:hAnsi="Simplified Arabic" w:cs="Simplified Arabic"/>
          <w:rtl/>
          <w:lang w:bidi="ar-IQ"/>
        </w:rPr>
        <w:t>) لما لها من بساطة في تحويل (</w:t>
      </w:r>
      <w:r w:rsidRPr="008C2EC5">
        <w:rPr>
          <w:rFonts w:ascii="Simplified Arabic" w:hAnsi="Simplified Arabic" w:cs="Simplified Arabic"/>
          <w:lang w:bidi="ar-IQ"/>
        </w:rPr>
        <w:t>Phase Modulated</w:t>
      </w:r>
      <w:r w:rsidRPr="008C2EC5">
        <w:rPr>
          <w:rFonts w:ascii="Simplified Arabic" w:hAnsi="Simplified Arabic" w:cs="Simplified Arabic"/>
          <w:rtl/>
          <w:lang w:bidi="ar-IQ"/>
        </w:rPr>
        <w:t>) الى (</w:t>
      </w:r>
      <w:r w:rsidRPr="008C2EC5">
        <w:rPr>
          <w:rFonts w:ascii="Simplified Arabic" w:hAnsi="Simplified Arabic" w:cs="Simplified Arabic"/>
          <w:lang w:bidi="ar-IQ"/>
        </w:rPr>
        <w:t>Intensity</w:t>
      </w:r>
      <w:r w:rsidR="00E3710D">
        <w:rPr>
          <w:rFonts w:ascii="Simplified Arabic" w:hAnsi="Simplified Arabic" w:cs="Simplified Arabic"/>
          <w:lang w:bidi="ar-IQ"/>
        </w:rPr>
        <w:t xml:space="preserve"> </w:t>
      </w:r>
      <w:r w:rsidRPr="008C2EC5">
        <w:rPr>
          <w:rFonts w:ascii="Simplified Arabic" w:hAnsi="Simplified Arabic" w:cs="Simplified Arabic"/>
          <w:lang w:bidi="ar-IQ"/>
        </w:rPr>
        <w:t>Modulated</w:t>
      </w:r>
      <w:r w:rsidRPr="008C2EC5">
        <w:rPr>
          <w:rFonts w:ascii="Simplified Arabic" w:hAnsi="Simplified Arabic" w:cs="Simplified Arabic"/>
          <w:rtl/>
          <w:lang w:bidi="ar-IQ"/>
        </w:rPr>
        <w:t>) وك</w:t>
      </w:r>
      <w:r w:rsidRPr="008C2EC5">
        <w:rPr>
          <w:rFonts w:ascii="Simplified Arabic" w:hAnsi="Simplified Arabic" w:cs="Simplified Arabic"/>
          <w:rtl/>
        </w:rPr>
        <w:t>ذ</w:t>
      </w:r>
      <w:r w:rsidRPr="008C2EC5">
        <w:rPr>
          <w:rFonts w:ascii="Simplified Arabic" w:hAnsi="Simplified Arabic" w:cs="Simplified Arabic"/>
          <w:rtl/>
          <w:lang w:bidi="ar-IQ"/>
        </w:rPr>
        <w:t>لك ايضا لها القابلية لانجاز تردد التضمين المرافق للاشارة المرغوبة ليكون مساو للتردد البصري للمصدر وباستعمال ه</w:t>
      </w:r>
      <w:r w:rsidRPr="008C2EC5">
        <w:rPr>
          <w:rFonts w:ascii="Simplified Arabic" w:hAnsi="Simplified Arabic" w:cs="Simplified Arabic"/>
          <w:rtl/>
        </w:rPr>
        <w:t>ذ</w:t>
      </w:r>
      <w:r w:rsidRPr="008C2EC5">
        <w:rPr>
          <w:rFonts w:ascii="Simplified Arabic" w:hAnsi="Simplified Arabic" w:cs="Simplified Arabic"/>
          <w:rtl/>
          <w:lang w:bidi="ar-IQ"/>
        </w:rPr>
        <w:t>ه التقنية يمكن بسهولة تطبيق عملية كشف الاشارة المرغوبة</w:t>
      </w:r>
      <w:r w:rsidRPr="008C2EC5">
        <w:rPr>
          <w:rFonts w:ascii="Simplified Arabic" w:hAnsi="Simplified Arabic" w:cs="Simplified Arabic"/>
          <w:lang w:bidi="ar-IQ"/>
        </w:rPr>
        <w:t>.</w:t>
      </w:r>
      <w:r w:rsidRPr="008C2EC5">
        <w:rPr>
          <w:rFonts w:ascii="Simplified Arabic" w:hAnsi="Simplified Arabic" w:cs="Simplified Arabic"/>
          <w:rtl/>
          <w:lang w:bidi="ar-IQ"/>
        </w:rPr>
        <w:t xml:space="preserve"> أيضا في ه</w:t>
      </w:r>
      <w:r w:rsidRPr="008C2EC5">
        <w:rPr>
          <w:rFonts w:ascii="Simplified Arabic" w:hAnsi="Simplified Arabic" w:cs="Simplified Arabic"/>
          <w:rtl/>
        </w:rPr>
        <w:t>ذ</w:t>
      </w:r>
      <w:r w:rsidRPr="008C2EC5">
        <w:rPr>
          <w:rFonts w:ascii="Simplified Arabic" w:hAnsi="Simplified Arabic" w:cs="Simplified Arabic"/>
          <w:rtl/>
          <w:lang w:bidi="ar-IQ"/>
        </w:rPr>
        <w:t xml:space="preserve">ا البحث تم العمل على أستحصال النتائج لمتحسس الليف الضوئي بوساطة تسليط قوة متغيرة على العنصر المتحسس </w:t>
      </w:r>
      <w:r w:rsidRPr="008C2EC5">
        <w:rPr>
          <w:rFonts w:ascii="Simplified Arabic" w:hAnsi="Simplified Arabic" w:cs="Simplified Arabic"/>
          <w:rtl/>
        </w:rPr>
        <w:t>ذ</w:t>
      </w:r>
      <w:r w:rsidRPr="008C2EC5">
        <w:rPr>
          <w:rFonts w:ascii="Simplified Arabic" w:hAnsi="Simplified Arabic" w:cs="Simplified Arabic"/>
          <w:rtl/>
          <w:lang w:bidi="ar-IQ"/>
        </w:rPr>
        <w:t>و اقطار مختلفة (</w:t>
      </w:r>
      <w:r w:rsidRPr="008C2EC5">
        <w:rPr>
          <w:rFonts w:ascii="Simplified Arabic" w:hAnsi="Simplified Arabic" w:cs="Simplified Arabic"/>
          <w:lang w:bidi="ar-IQ"/>
        </w:rPr>
        <w:t>Core</w:t>
      </w:r>
      <w:r w:rsidR="00E3710D">
        <w:rPr>
          <w:rFonts w:ascii="Simplified Arabic" w:hAnsi="Simplified Arabic" w:cs="Simplified Arabic"/>
          <w:lang w:bidi="ar-IQ"/>
        </w:rPr>
        <w:t xml:space="preserve"> </w:t>
      </w:r>
      <w:bookmarkStart w:id="0" w:name="_GoBack"/>
      <w:bookmarkEnd w:id="0"/>
      <w:r w:rsidRPr="008C2EC5">
        <w:rPr>
          <w:rFonts w:ascii="Simplified Arabic" w:hAnsi="Simplified Arabic" w:cs="Simplified Arabic"/>
          <w:lang w:bidi="ar-IQ"/>
        </w:rPr>
        <w:t>Diameter</w:t>
      </w:r>
      <w:r w:rsidRPr="008C2EC5">
        <w:rPr>
          <w:rFonts w:ascii="Simplified Arabic" w:hAnsi="Simplified Arabic" w:cs="Simplified Arabic"/>
          <w:rtl/>
          <w:lang w:bidi="ar-IQ"/>
        </w:rPr>
        <w:t>) و أحتساب (</w:t>
      </w:r>
      <w:r w:rsidRPr="008C2EC5">
        <w:rPr>
          <w:rFonts w:ascii="Simplified Arabic" w:hAnsi="Simplified Arabic" w:cs="Simplified Arabic"/>
          <w:lang w:bidi="ar-IQ"/>
        </w:rPr>
        <w:t>Strain</w:t>
      </w:r>
      <w:r w:rsidRPr="008C2EC5">
        <w:rPr>
          <w:rFonts w:ascii="Simplified Arabic" w:hAnsi="Simplified Arabic" w:cs="Simplified Arabic"/>
          <w:rtl/>
          <w:lang w:bidi="ar-IQ"/>
        </w:rPr>
        <w:t>)</w:t>
      </w:r>
      <w:r w:rsidRPr="008C2EC5">
        <w:rPr>
          <w:rFonts w:ascii="Simplified Arabic" w:hAnsi="Simplified Arabic" w:cs="Simplified Arabic"/>
          <w:lang w:bidi="ar-IQ"/>
        </w:rPr>
        <w:t>.</w:t>
      </w:r>
      <w:r>
        <w:rPr>
          <w:rFonts w:ascii="Simplified Arabic" w:hAnsi="Simplified Arabic" w:cs="Simplified Arabic"/>
          <w:rtl/>
          <w:lang w:bidi="ar-IQ"/>
        </w:rPr>
        <w:t xml:space="preserve"> ومن</w:t>
      </w:r>
      <w:r w:rsidRPr="008C2EC5">
        <w:rPr>
          <w:rFonts w:ascii="Simplified Arabic" w:hAnsi="Simplified Arabic" w:cs="Simplified Arabic"/>
          <w:rtl/>
          <w:lang w:bidi="ar-IQ"/>
        </w:rPr>
        <w:t xml:space="preserve"> ه</w:t>
      </w:r>
      <w:r w:rsidRPr="008C2EC5">
        <w:rPr>
          <w:rFonts w:ascii="Simplified Arabic" w:hAnsi="Simplified Arabic" w:cs="Simplified Arabic"/>
          <w:rtl/>
        </w:rPr>
        <w:t xml:space="preserve">ذه </w:t>
      </w:r>
      <w:r w:rsidRPr="008C2EC5">
        <w:rPr>
          <w:rFonts w:ascii="Simplified Arabic" w:hAnsi="Simplified Arabic" w:cs="Simplified Arabic"/>
          <w:rtl/>
          <w:lang w:bidi="ar-IQ"/>
        </w:rPr>
        <w:t xml:space="preserve">النتائج تم الحصول على متحسس </w:t>
      </w:r>
      <w:r w:rsidRPr="008C2EC5">
        <w:rPr>
          <w:rFonts w:ascii="Simplified Arabic" w:hAnsi="Simplified Arabic" w:cs="Simplified Arabic"/>
          <w:rtl/>
        </w:rPr>
        <w:t>ذو</w:t>
      </w:r>
      <w:r w:rsidRPr="008C2EC5">
        <w:rPr>
          <w:rFonts w:ascii="Simplified Arabic" w:hAnsi="Simplified Arabic" w:cs="Simplified Arabic"/>
          <w:rtl/>
          <w:lang w:bidi="ar-IQ"/>
        </w:rPr>
        <w:t xml:space="preserve"> حساسية عالية(</w:t>
      </w:r>
      <w:r w:rsidRPr="008C2EC5">
        <w:rPr>
          <w:rFonts w:ascii="Simplified Arabic" w:hAnsi="Simplified Arabic" w:cs="Simplified Arabic"/>
          <w:lang w:bidi="ar-IQ"/>
        </w:rPr>
        <w:t>High Sensitivity</w:t>
      </w:r>
      <w:r w:rsidRPr="008C2EC5">
        <w:rPr>
          <w:rFonts w:ascii="Simplified Arabic" w:hAnsi="Simplified Arabic" w:cs="Simplified Arabic"/>
          <w:rtl/>
          <w:lang w:bidi="ar-IQ"/>
        </w:rPr>
        <w:t>)</w:t>
      </w:r>
    </w:p>
    <w:sectPr w:rsidR="008C2EC5" w:rsidRPr="008C2EC5" w:rsidSect="004F21A1">
      <w:headerReference w:type="default" r:id="rId53"/>
      <w:footerReference w:type="even" r:id="rId54"/>
      <w:footerReference w:type="default" r:id="rId55"/>
      <w:footerReference w:type="first" r:id="rId56"/>
      <w:pgSz w:w="11909" w:h="16834" w:code="9"/>
      <w:pgMar w:top="720" w:right="1440" w:bottom="720" w:left="1440" w:header="720" w:footer="720" w:gutter="0"/>
      <w:pgNumType w:start="2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2FC" w:rsidRDefault="000E32FC">
      <w:r>
        <w:separator/>
      </w:r>
    </w:p>
  </w:endnote>
  <w:endnote w:type="continuationSeparator" w:id="0">
    <w:p w:rsidR="000E32FC" w:rsidRDefault="000E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JBCCPA+TimesNewRoman">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2FC" w:rsidRDefault="000E32FC" w:rsidP="004F423C">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0E32FC" w:rsidRDefault="000E32FC">
    <w:pPr>
      <w:pStyle w:val="Footer"/>
    </w:pPr>
  </w:p>
  <w:p w:rsidR="000E32FC" w:rsidRDefault="000E32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2FC" w:rsidRDefault="000E32FC" w:rsidP="006A5FCF">
    <w:pPr>
      <w:pStyle w:val="Footer"/>
      <w:framePr w:wrap="around" w:vAnchor="text" w:hAnchor="page" w:x="6121" w:y="286"/>
      <w:bidi w:val="0"/>
      <w:rPr>
        <w:rStyle w:val="PageNumber"/>
        <w:lang w:bidi="ar-IQ"/>
      </w:rPr>
    </w:pPr>
    <w:r>
      <w:rPr>
        <w:rStyle w:val="PageNumber"/>
        <w:rtl/>
      </w:rPr>
      <w:fldChar w:fldCharType="begin"/>
    </w:r>
    <w:r>
      <w:rPr>
        <w:rStyle w:val="PageNumber"/>
      </w:rPr>
      <w:instrText xml:space="preserve">PAGE  </w:instrText>
    </w:r>
    <w:r>
      <w:rPr>
        <w:rStyle w:val="PageNumber"/>
        <w:rtl/>
      </w:rPr>
      <w:fldChar w:fldCharType="separate"/>
    </w:r>
    <w:r w:rsidR="00E3710D">
      <w:rPr>
        <w:rStyle w:val="PageNumber"/>
        <w:noProof/>
      </w:rPr>
      <w:t>41</w:t>
    </w:r>
    <w:r>
      <w:rPr>
        <w:rStyle w:val="PageNumber"/>
        <w:rtl/>
      </w:rPr>
      <w:fldChar w:fldCharType="end"/>
    </w:r>
  </w:p>
  <w:p w:rsidR="000E32FC" w:rsidRPr="002A52EE" w:rsidRDefault="000E32FC" w:rsidP="002A52EE">
    <w:pPr>
      <w:pBdr>
        <w:top w:val="single" w:sz="6" w:space="2" w:color="auto"/>
      </w:pBdr>
      <w:tabs>
        <w:tab w:val="left" w:pos="3567"/>
        <w:tab w:val="left" w:pos="3700"/>
        <w:tab w:val="center" w:pos="4819"/>
      </w:tabs>
      <w:bidi w:val="0"/>
      <w:jc w:val="center"/>
      <w:rPr>
        <w:b/>
        <w:bCs/>
        <w:sz w:val="20"/>
        <w:szCs w:val="20"/>
        <w:lang w:bidi="ar-EG"/>
      </w:rPr>
    </w:pPr>
    <w:proofErr w:type="spellStart"/>
    <w:r w:rsidRPr="005405EF">
      <w:rPr>
        <w:b/>
        <w:bCs/>
        <w:sz w:val="20"/>
        <w:szCs w:val="20"/>
        <w:lang w:bidi="ar-EG"/>
      </w:rPr>
      <w:t>Diyala</w:t>
    </w:r>
    <w:proofErr w:type="spellEnd"/>
    <w:r w:rsidRPr="005405EF">
      <w:rPr>
        <w:b/>
        <w:bCs/>
        <w:sz w:val="20"/>
        <w:szCs w:val="20"/>
        <w:lang w:bidi="ar-EG"/>
      </w:rPr>
      <w:t xml:space="preserve"> Journal of Engineering Sciences, Vol. 0</w:t>
    </w:r>
    <w:r w:rsidR="00983C72">
      <w:rPr>
        <w:b/>
        <w:bCs/>
        <w:sz w:val="20"/>
        <w:szCs w:val="20"/>
        <w:lang w:bidi="ar-EG"/>
      </w:rPr>
      <w:t>8</w:t>
    </w:r>
    <w:r w:rsidRPr="005405EF">
      <w:rPr>
        <w:b/>
        <w:bCs/>
        <w:sz w:val="20"/>
        <w:szCs w:val="20"/>
        <w:lang w:bidi="ar-EG"/>
      </w:rPr>
      <w:t>, No. 0</w:t>
    </w:r>
    <w:r w:rsidR="00983C72">
      <w:rPr>
        <w:b/>
        <w:bCs/>
        <w:sz w:val="20"/>
        <w:szCs w:val="20"/>
        <w:lang w:bidi="ar-EG"/>
      </w:rPr>
      <w:t>1</w:t>
    </w:r>
    <w:r w:rsidRPr="005405EF">
      <w:rPr>
        <w:b/>
        <w:bCs/>
        <w:sz w:val="20"/>
        <w:szCs w:val="20"/>
        <w:lang w:bidi="ar-EG"/>
      </w:rPr>
      <w:t xml:space="preserve">, </w:t>
    </w:r>
    <w:r w:rsidR="00983C72">
      <w:rPr>
        <w:b/>
        <w:bCs/>
        <w:sz w:val="20"/>
        <w:szCs w:val="20"/>
        <w:lang w:bidi="ar-EG"/>
      </w:rPr>
      <w:t>March</w:t>
    </w:r>
    <w:r>
      <w:rPr>
        <w:b/>
        <w:bCs/>
        <w:sz w:val="20"/>
        <w:szCs w:val="20"/>
        <w:lang w:bidi="ar-EG"/>
      </w:rPr>
      <w:t xml:space="preserve"> </w:t>
    </w:r>
    <w:r w:rsidRPr="005405EF">
      <w:rPr>
        <w:b/>
        <w:bCs/>
        <w:sz w:val="20"/>
        <w:szCs w:val="20"/>
        <w:lang w:bidi="ar-EG"/>
      </w:rPr>
      <w:t>201</w:t>
    </w:r>
    <w:r w:rsidR="00983C72">
      <w:rPr>
        <w:b/>
        <w:bCs/>
        <w:sz w:val="20"/>
        <w:szCs w:val="20"/>
        <w:lang w:bidi="ar-EG"/>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2FC" w:rsidRDefault="004F21A1" w:rsidP="006A5FCF">
    <w:pPr>
      <w:pStyle w:val="Footer"/>
      <w:bidi w:val="0"/>
      <w:jc w:val="center"/>
      <w:rPr>
        <w:lang w:bidi="ar-IQ"/>
      </w:rPr>
    </w:pPr>
    <w:r>
      <w:rPr>
        <w:lang w:bidi="ar-IQ"/>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2FC" w:rsidRDefault="000E32FC">
      <w:r>
        <w:separator/>
      </w:r>
    </w:p>
  </w:footnote>
  <w:footnote w:type="continuationSeparator" w:id="0">
    <w:p w:rsidR="000E32FC" w:rsidRDefault="000E32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BC5" w:rsidRPr="00F76BC5" w:rsidRDefault="00F76BC5" w:rsidP="00F76BC5">
    <w:pPr>
      <w:autoSpaceDE w:val="0"/>
      <w:autoSpaceDN w:val="0"/>
      <w:bidi w:val="0"/>
      <w:adjustRightInd w:val="0"/>
      <w:jc w:val="center"/>
      <w:rPr>
        <w:sz w:val="14"/>
        <w:szCs w:val="14"/>
      </w:rPr>
    </w:pPr>
    <w:r w:rsidRPr="00F76BC5">
      <w:rPr>
        <w:b/>
        <w:bCs/>
        <w:sz w:val="18"/>
        <w:szCs w:val="18"/>
      </w:rPr>
      <w:t>STRAIN MEASUREMENT BY USING PHASE MODULATED FIBER OPTIC SENSORS TECHNOLOGY</w:t>
    </w:r>
  </w:p>
  <w:p w:rsidR="000E32FC" w:rsidRPr="007E43B7" w:rsidRDefault="00E3710D" w:rsidP="007E43B7">
    <w:pPr>
      <w:bidi w:val="0"/>
      <w:jc w:val="center"/>
      <w:rPr>
        <w:rFonts w:asciiTheme="majorBidi" w:hAnsiTheme="majorBidi" w:cstheme="majorBidi"/>
        <w:b/>
        <w:bCs/>
        <w:sz w:val="4"/>
        <w:szCs w:val="6"/>
      </w:rPr>
    </w:pPr>
    <w:r>
      <w:rPr>
        <w:rFonts w:asciiTheme="majorBidi" w:hAnsiTheme="majorBidi" w:cstheme="majorBidi"/>
        <w:b/>
        <w:bCs/>
        <w:noProof/>
        <w:sz w:val="4"/>
        <w:szCs w:val="6"/>
        <w:lang w:bidi="ar-SA"/>
      </w:rPr>
      <w:pict>
        <v:line id="_x0000_s2055" style="position:absolute;left:0;text-align:left;flip:x;z-index:251658240" from="0,4pt" to="450pt,4pt">
          <w10:wrap type="square"/>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37921"/>
    <w:multiLevelType w:val="hybridMultilevel"/>
    <w:tmpl w:val="8B885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9877B7"/>
    <w:multiLevelType w:val="hybridMultilevel"/>
    <w:tmpl w:val="13446416"/>
    <w:lvl w:ilvl="0" w:tplc="A5CC150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79A79C9"/>
    <w:multiLevelType w:val="hybridMultilevel"/>
    <w:tmpl w:val="F00234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AFF218F"/>
    <w:multiLevelType w:val="hybridMultilevel"/>
    <w:tmpl w:val="3692DD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2876EE"/>
    <w:multiLevelType w:val="hybridMultilevel"/>
    <w:tmpl w:val="D11C95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97446B4"/>
    <w:multiLevelType w:val="multilevel"/>
    <w:tmpl w:val="6EECB21C"/>
    <w:lvl w:ilvl="0">
      <w:start w:val="2"/>
      <w:numFmt w:val="decimal"/>
      <w:lvlText w:val="%1-"/>
      <w:lvlJc w:val="left"/>
      <w:pPr>
        <w:ind w:left="465" w:hanging="465"/>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3AF21DB7"/>
    <w:multiLevelType w:val="hybridMultilevel"/>
    <w:tmpl w:val="4B7A16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C92A93"/>
    <w:multiLevelType w:val="multilevel"/>
    <w:tmpl w:val="C936B5FC"/>
    <w:lvl w:ilvl="0">
      <w:start w:val="1"/>
      <w:numFmt w:val="decimal"/>
      <w:pStyle w:val="ali"/>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nsid w:val="71F16948"/>
    <w:multiLevelType w:val="hybridMultilevel"/>
    <w:tmpl w:val="DE342E94"/>
    <w:lvl w:ilvl="0" w:tplc="F1201E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0"/>
  </w:num>
  <w:num w:numId="5">
    <w:abstractNumId w:val="6"/>
  </w:num>
  <w:num w:numId="6">
    <w:abstractNumId w:val="3"/>
  </w:num>
  <w:num w:numId="7">
    <w:abstractNumId w:val="2"/>
  </w:num>
  <w:num w:numId="8">
    <w:abstractNumId w:val="8"/>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959AC"/>
    <w:rsid w:val="00001D00"/>
    <w:rsid w:val="00004FA4"/>
    <w:rsid w:val="000111B7"/>
    <w:rsid w:val="00012778"/>
    <w:rsid w:val="00012D6F"/>
    <w:rsid w:val="00017023"/>
    <w:rsid w:val="000275D4"/>
    <w:rsid w:val="00027EEF"/>
    <w:rsid w:val="000313BE"/>
    <w:rsid w:val="00032883"/>
    <w:rsid w:val="000356F4"/>
    <w:rsid w:val="000434AE"/>
    <w:rsid w:val="00045258"/>
    <w:rsid w:val="000609C9"/>
    <w:rsid w:val="00064B9D"/>
    <w:rsid w:val="000675FC"/>
    <w:rsid w:val="000758AC"/>
    <w:rsid w:val="000765C3"/>
    <w:rsid w:val="000777E4"/>
    <w:rsid w:val="00077DCC"/>
    <w:rsid w:val="00077F2D"/>
    <w:rsid w:val="0009128D"/>
    <w:rsid w:val="00092450"/>
    <w:rsid w:val="00092B6D"/>
    <w:rsid w:val="000930E8"/>
    <w:rsid w:val="00095E98"/>
    <w:rsid w:val="000A02D0"/>
    <w:rsid w:val="000A2EF0"/>
    <w:rsid w:val="000A5593"/>
    <w:rsid w:val="000A6375"/>
    <w:rsid w:val="000B2822"/>
    <w:rsid w:val="000B70BB"/>
    <w:rsid w:val="000C3B8F"/>
    <w:rsid w:val="000C6143"/>
    <w:rsid w:val="000C6B04"/>
    <w:rsid w:val="000D1159"/>
    <w:rsid w:val="000D13DE"/>
    <w:rsid w:val="000D15B0"/>
    <w:rsid w:val="000D17E3"/>
    <w:rsid w:val="000D204F"/>
    <w:rsid w:val="000D33CA"/>
    <w:rsid w:val="000E1ACE"/>
    <w:rsid w:val="000E1DEC"/>
    <w:rsid w:val="000E32FC"/>
    <w:rsid w:val="000E5B79"/>
    <w:rsid w:val="000F2006"/>
    <w:rsid w:val="000F4ADD"/>
    <w:rsid w:val="000F4DD0"/>
    <w:rsid w:val="00100C56"/>
    <w:rsid w:val="00102171"/>
    <w:rsid w:val="00111582"/>
    <w:rsid w:val="001126C1"/>
    <w:rsid w:val="001130B0"/>
    <w:rsid w:val="00113622"/>
    <w:rsid w:val="00114301"/>
    <w:rsid w:val="0011632F"/>
    <w:rsid w:val="00125CDA"/>
    <w:rsid w:val="001309F2"/>
    <w:rsid w:val="00130B49"/>
    <w:rsid w:val="001324B8"/>
    <w:rsid w:val="00141AF5"/>
    <w:rsid w:val="00150833"/>
    <w:rsid w:val="0015253A"/>
    <w:rsid w:val="00153C93"/>
    <w:rsid w:val="00153CD2"/>
    <w:rsid w:val="00154357"/>
    <w:rsid w:val="0015642A"/>
    <w:rsid w:val="001623F1"/>
    <w:rsid w:val="00167C67"/>
    <w:rsid w:val="001710BB"/>
    <w:rsid w:val="00174B92"/>
    <w:rsid w:val="00176DB5"/>
    <w:rsid w:val="00177779"/>
    <w:rsid w:val="001825C0"/>
    <w:rsid w:val="00184845"/>
    <w:rsid w:val="00185CA3"/>
    <w:rsid w:val="00192F5D"/>
    <w:rsid w:val="001A6CDD"/>
    <w:rsid w:val="001B1A20"/>
    <w:rsid w:val="001B6BB4"/>
    <w:rsid w:val="001C05FC"/>
    <w:rsid w:val="001C0B6C"/>
    <w:rsid w:val="001C1925"/>
    <w:rsid w:val="001C1D04"/>
    <w:rsid w:val="001C2BCA"/>
    <w:rsid w:val="001C2D0A"/>
    <w:rsid w:val="001D0A34"/>
    <w:rsid w:val="001D5F5A"/>
    <w:rsid w:val="001E45D2"/>
    <w:rsid w:val="001F2EC3"/>
    <w:rsid w:val="001F3F17"/>
    <w:rsid w:val="001F504F"/>
    <w:rsid w:val="0020031F"/>
    <w:rsid w:val="002023F8"/>
    <w:rsid w:val="00202DC4"/>
    <w:rsid w:val="00207EE7"/>
    <w:rsid w:val="00211EF9"/>
    <w:rsid w:val="002133E8"/>
    <w:rsid w:val="002154D1"/>
    <w:rsid w:val="00216671"/>
    <w:rsid w:val="00217909"/>
    <w:rsid w:val="0022640B"/>
    <w:rsid w:val="00235368"/>
    <w:rsid w:val="00237466"/>
    <w:rsid w:val="00237F91"/>
    <w:rsid w:val="0024342A"/>
    <w:rsid w:val="00244179"/>
    <w:rsid w:val="002443C2"/>
    <w:rsid w:val="00246EFE"/>
    <w:rsid w:val="0025003F"/>
    <w:rsid w:val="002554A8"/>
    <w:rsid w:val="0025584F"/>
    <w:rsid w:val="00255E37"/>
    <w:rsid w:val="0025609D"/>
    <w:rsid w:val="00262A58"/>
    <w:rsid w:val="00263406"/>
    <w:rsid w:val="00264466"/>
    <w:rsid w:val="00264512"/>
    <w:rsid w:val="002656EB"/>
    <w:rsid w:val="002662A0"/>
    <w:rsid w:val="00267EE7"/>
    <w:rsid w:val="0027590F"/>
    <w:rsid w:val="00280DCC"/>
    <w:rsid w:val="00283854"/>
    <w:rsid w:val="00284A65"/>
    <w:rsid w:val="00287D89"/>
    <w:rsid w:val="00296666"/>
    <w:rsid w:val="002A3A94"/>
    <w:rsid w:val="002A448C"/>
    <w:rsid w:val="002A4E01"/>
    <w:rsid w:val="002A52EE"/>
    <w:rsid w:val="002B4269"/>
    <w:rsid w:val="002B6BEE"/>
    <w:rsid w:val="002C2812"/>
    <w:rsid w:val="002C38B9"/>
    <w:rsid w:val="002D70EC"/>
    <w:rsid w:val="002E01E4"/>
    <w:rsid w:val="002E23B6"/>
    <w:rsid w:val="002F17B3"/>
    <w:rsid w:val="002F4026"/>
    <w:rsid w:val="002F6687"/>
    <w:rsid w:val="003014B0"/>
    <w:rsid w:val="00303101"/>
    <w:rsid w:val="00306685"/>
    <w:rsid w:val="00312451"/>
    <w:rsid w:val="00313C99"/>
    <w:rsid w:val="00315913"/>
    <w:rsid w:val="0031661B"/>
    <w:rsid w:val="00320D14"/>
    <w:rsid w:val="00345236"/>
    <w:rsid w:val="00362EE2"/>
    <w:rsid w:val="00370B95"/>
    <w:rsid w:val="00380FF9"/>
    <w:rsid w:val="0038192B"/>
    <w:rsid w:val="0038650E"/>
    <w:rsid w:val="00395445"/>
    <w:rsid w:val="003A6537"/>
    <w:rsid w:val="003B2D78"/>
    <w:rsid w:val="003B7937"/>
    <w:rsid w:val="003C0759"/>
    <w:rsid w:val="003C09A4"/>
    <w:rsid w:val="003D00D7"/>
    <w:rsid w:val="003D6F5E"/>
    <w:rsid w:val="003E01D4"/>
    <w:rsid w:val="003E44F6"/>
    <w:rsid w:val="003E73C7"/>
    <w:rsid w:val="00402996"/>
    <w:rsid w:val="00404F04"/>
    <w:rsid w:val="0040685A"/>
    <w:rsid w:val="00412A0B"/>
    <w:rsid w:val="0041758A"/>
    <w:rsid w:val="0042102A"/>
    <w:rsid w:val="00422285"/>
    <w:rsid w:val="00422D23"/>
    <w:rsid w:val="0042324A"/>
    <w:rsid w:val="00424D50"/>
    <w:rsid w:val="00425708"/>
    <w:rsid w:val="00430E8D"/>
    <w:rsid w:val="00432467"/>
    <w:rsid w:val="00433E3E"/>
    <w:rsid w:val="00444813"/>
    <w:rsid w:val="0045740F"/>
    <w:rsid w:val="004609BB"/>
    <w:rsid w:val="00460D88"/>
    <w:rsid w:val="00461A54"/>
    <w:rsid w:val="00464205"/>
    <w:rsid w:val="0046427B"/>
    <w:rsid w:val="004650DD"/>
    <w:rsid w:val="00470A9A"/>
    <w:rsid w:val="00473B37"/>
    <w:rsid w:val="0047487D"/>
    <w:rsid w:val="004755EF"/>
    <w:rsid w:val="00481BB1"/>
    <w:rsid w:val="00481E4C"/>
    <w:rsid w:val="00483D92"/>
    <w:rsid w:val="00484709"/>
    <w:rsid w:val="004854D2"/>
    <w:rsid w:val="00487355"/>
    <w:rsid w:val="00492299"/>
    <w:rsid w:val="004A1002"/>
    <w:rsid w:val="004A6136"/>
    <w:rsid w:val="004B287A"/>
    <w:rsid w:val="004B3097"/>
    <w:rsid w:val="004B568C"/>
    <w:rsid w:val="004B6364"/>
    <w:rsid w:val="004C01EE"/>
    <w:rsid w:val="004C18CB"/>
    <w:rsid w:val="004C797C"/>
    <w:rsid w:val="004D07F4"/>
    <w:rsid w:val="004D0A01"/>
    <w:rsid w:val="004D2E59"/>
    <w:rsid w:val="004D412B"/>
    <w:rsid w:val="004D43D8"/>
    <w:rsid w:val="004D5B46"/>
    <w:rsid w:val="004D6A93"/>
    <w:rsid w:val="004E0CBB"/>
    <w:rsid w:val="004E2956"/>
    <w:rsid w:val="004E2BC5"/>
    <w:rsid w:val="004E313E"/>
    <w:rsid w:val="004E681A"/>
    <w:rsid w:val="004F21A1"/>
    <w:rsid w:val="004F423C"/>
    <w:rsid w:val="0050089E"/>
    <w:rsid w:val="00502128"/>
    <w:rsid w:val="00502EB0"/>
    <w:rsid w:val="00503AC9"/>
    <w:rsid w:val="00504BB5"/>
    <w:rsid w:val="00510A44"/>
    <w:rsid w:val="00510C60"/>
    <w:rsid w:val="005134CD"/>
    <w:rsid w:val="00514184"/>
    <w:rsid w:val="0051580B"/>
    <w:rsid w:val="0052254E"/>
    <w:rsid w:val="00522769"/>
    <w:rsid w:val="00524A64"/>
    <w:rsid w:val="00524ED0"/>
    <w:rsid w:val="0052675C"/>
    <w:rsid w:val="005307F4"/>
    <w:rsid w:val="00530F70"/>
    <w:rsid w:val="005321ED"/>
    <w:rsid w:val="00532C78"/>
    <w:rsid w:val="00536825"/>
    <w:rsid w:val="005405EF"/>
    <w:rsid w:val="00540C91"/>
    <w:rsid w:val="00541979"/>
    <w:rsid w:val="00544B16"/>
    <w:rsid w:val="005454A8"/>
    <w:rsid w:val="00551576"/>
    <w:rsid w:val="00551685"/>
    <w:rsid w:val="00552094"/>
    <w:rsid w:val="00553062"/>
    <w:rsid w:val="005537DB"/>
    <w:rsid w:val="00557380"/>
    <w:rsid w:val="00560FF5"/>
    <w:rsid w:val="00562D47"/>
    <w:rsid w:val="00566095"/>
    <w:rsid w:val="0057072C"/>
    <w:rsid w:val="00576A0D"/>
    <w:rsid w:val="0058030A"/>
    <w:rsid w:val="00583360"/>
    <w:rsid w:val="00583DE8"/>
    <w:rsid w:val="0058457D"/>
    <w:rsid w:val="005926D0"/>
    <w:rsid w:val="00593DF8"/>
    <w:rsid w:val="005B0953"/>
    <w:rsid w:val="005B1796"/>
    <w:rsid w:val="005B5FB9"/>
    <w:rsid w:val="005C720C"/>
    <w:rsid w:val="005D2C9B"/>
    <w:rsid w:val="005E18B7"/>
    <w:rsid w:val="005E329C"/>
    <w:rsid w:val="005E57D7"/>
    <w:rsid w:val="005E71D7"/>
    <w:rsid w:val="005E75F1"/>
    <w:rsid w:val="005F1E96"/>
    <w:rsid w:val="006002B9"/>
    <w:rsid w:val="006010FD"/>
    <w:rsid w:val="006110AE"/>
    <w:rsid w:val="00613178"/>
    <w:rsid w:val="00617749"/>
    <w:rsid w:val="006218A3"/>
    <w:rsid w:val="006238F6"/>
    <w:rsid w:val="006275C4"/>
    <w:rsid w:val="00630DBB"/>
    <w:rsid w:val="00632C16"/>
    <w:rsid w:val="0064048E"/>
    <w:rsid w:val="0064217B"/>
    <w:rsid w:val="00642B56"/>
    <w:rsid w:val="00645F62"/>
    <w:rsid w:val="00647B36"/>
    <w:rsid w:val="00656B1E"/>
    <w:rsid w:val="00663107"/>
    <w:rsid w:val="00663CA5"/>
    <w:rsid w:val="006771CF"/>
    <w:rsid w:val="006864B3"/>
    <w:rsid w:val="00686A4E"/>
    <w:rsid w:val="006904B1"/>
    <w:rsid w:val="00690980"/>
    <w:rsid w:val="006A279B"/>
    <w:rsid w:val="006A2E38"/>
    <w:rsid w:val="006A5A9B"/>
    <w:rsid w:val="006A5FCF"/>
    <w:rsid w:val="006B243B"/>
    <w:rsid w:val="006B3A94"/>
    <w:rsid w:val="006B7E2E"/>
    <w:rsid w:val="006C2D83"/>
    <w:rsid w:val="006C3BB5"/>
    <w:rsid w:val="006C45FC"/>
    <w:rsid w:val="006C722A"/>
    <w:rsid w:val="006C7843"/>
    <w:rsid w:val="006D0F84"/>
    <w:rsid w:val="006D1266"/>
    <w:rsid w:val="006D39F2"/>
    <w:rsid w:val="006D4455"/>
    <w:rsid w:val="006D6D33"/>
    <w:rsid w:val="006D72C5"/>
    <w:rsid w:val="006E7B80"/>
    <w:rsid w:val="006F23F2"/>
    <w:rsid w:val="00706CC9"/>
    <w:rsid w:val="00716F47"/>
    <w:rsid w:val="007201C7"/>
    <w:rsid w:val="00720FBD"/>
    <w:rsid w:val="007244ED"/>
    <w:rsid w:val="00732571"/>
    <w:rsid w:val="0073305A"/>
    <w:rsid w:val="00734297"/>
    <w:rsid w:val="00734808"/>
    <w:rsid w:val="00734E12"/>
    <w:rsid w:val="00737284"/>
    <w:rsid w:val="007408B3"/>
    <w:rsid w:val="00742082"/>
    <w:rsid w:val="00746CC6"/>
    <w:rsid w:val="00747BA6"/>
    <w:rsid w:val="007623F1"/>
    <w:rsid w:val="007672C5"/>
    <w:rsid w:val="00770996"/>
    <w:rsid w:val="00772E5B"/>
    <w:rsid w:val="00773541"/>
    <w:rsid w:val="00787A0D"/>
    <w:rsid w:val="0079550D"/>
    <w:rsid w:val="007959AC"/>
    <w:rsid w:val="007B6747"/>
    <w:rsid w:val="007C30BB"/>
    <w:rsid w:val="007D0B32"/>
    <w:rsid w:val="007D5667"/>
    <w:rsid w:val="007D5AE2"/>
    <w:rsid w:val="007D6DB6"/>
    <w:rsid w:val="007E30B0"/>
    <w:rsid w:val="007E43B7"/>
    <w:rsid w:val="007E670C"/>
    <w:rsid w:val="007E70C8"/>
    <w:rsid w:val="007F06D0"/>
    <w:rsid w:val="007F5B05"/>
    <w:rsid w:val="007F7BDD"/>
    <w:rsid w:val="00800233"/>
    <w:rsid w:val="00805E69"/>
    <w:rsid w:val="008066DC"/>
    <w:rsid w:val="00816829"/>
    <w:rsid w:val="00820A1B"/>
    <w:rsid w:val="00821D44"/>
    <w:rsid w:val="008267FE"/>
    <w:rsid w:val="00827FBA"/>
    <w:rsid w:val="00832189"/>
    <w:rsid w:val="00834A9E"/>
    <w:rsid w:val="00835AA4"/>
    <w:rsid w:val="0084474E"/>
    <w:rsid w:val="00864D17"/>
    <w:rsid w:val="008665EA"/>
    <w:rsid w:val="00866C6B"/>
    <w:rsid w:val="008740CE"/>
    <w:rsid w:val="00874F03"/>
    <w:rsid w:val="0087737A"/>
    <w:rsid w:val="0089729F"/>
    <w:rsid w:val="008A0B26"/>
    <w:rsid w:val="008A48B8"/>
    <w:rsid w:val="008A4EE3"/>
    <w:rsid w:val="008A6DAC"/>
    <w:rsid w:val="008B10BC"/>
    <w:rsid w:val="008B3B86"/>
    <w:rsid w:val="008B45FD"/>
    <w:rsid w:val="008B63AE"/>
    <w:rsid w:val="008C088E"/>
    <w:rsid w:val="008C2EC5"/>
    <w:rsid w:val="008C3E85"/>
    <w:rsid w:val="008C54F1"/>
    <w:rsid w:val="008D7E04"/>
    <w:rsid w:val="008E4AC9"/>
    <w:rsid w:val="008E6BA8"/>
    <w:rsid w:val="008F5760"/>
    <w:rsid w:val="00901DA2"/>
    <w:rsid w:val="00902B02"/>
    <w:rsid w:val="00903053"/>
    <w:rsid w:val="00904774"/>
    <w:rsid w:val="009071A6"/>
    <w:rsid w:val="009134F7"/>
    <w:rsid w:val="0091692A"/>
    <w:rsid w:val="00917E89"/>
    <w:rsid w:val="00920EB1"/>
    <w:rsid w:val="009210DD"/>
    <w:rsid w:val="00922679"/>
    <w:rsid w:val="0092506D"/>
    <w:rsid w:val="009261F7"/>
    <w:rsid w:val="00936E98"/>
    <w:rsid w:val="00940816"/>
    <w:rsid w:val="009426FF"/>
    <w:rsid w:val="009442BB"/>
    <w:rsid w:val="0094653D"/>
    <w:rsid w:val="00955083"/>
    <w:rsid w:val="00957B39"/>
    <w:rsid w:val="00961DC4"/>
    <w:rsid w:val="00964D7A"/>
    <w:rsid w:val="00972982"/>
    <w:rsid w:val="00972CCB"/>
    <w:rsid w:val="00982C0D"/>
    <w:rsid w:val="00983C72"/>
    <w:rsid w:val="009875C6"/>
    <w:rsid w:val="00987A35"/>
    <w:rsid w:val="009907CE"/>
    <w:rsid w:val="009A456E"/>
    <w:rsid w:val="009A4F8D"/>
    <w:rsid w:val="009A5B33"/>
    <w:rsid w:val="009B0CC3"/>
    <w:rsid w:val="009B21D8"/>
    <w:rsid w:val="009B30CA"/>
    <w:rsid w:val="009B7C76"/>
    <w:rsid w:val="009C14F4"/>
    <w:rsid w:val="009C27F0"/>
    <w:rsid w:val="009C367D"/>
    <w:rsid w:val="009C4336"/>
    <w:rsid w:val="009D097B"/>
    <w:rsid w:val="009D0D50"/>
    <w:rsid w:val="009D6729"/>
    <w:rsid w:val="009D7387"/>
    <w:rsid w:val="009E0D3A"/>
    <w:rsid w:val="009E3C38"/>
    <w:rsid w:val="009E3FB8"/>
    <w:rsid w:val="009E5094"/>
    <w:rsid w:val="009F28C6"/>
    <w:rsid w:val="009F335D"/>
    <w:rsid w:val="009F3728"/>
    <w:rsid w:val="009F667E"/>
    <w:rsid w:val="009F7119"/>
    <w:rsid w:val="009F74FF"/>
    <w:rsid w:val="00A03AD5"/>
    <w:rsid w:val="00A063A2"/>
    <w:rsid w:val="00A12F26"/>
    <w:rsid w:val="00A27A28"/>
    <w:rsid w:val="00A31B25"/>
    <w:rsid w:val="00A323D0"/>
    <w:rsid w:val="00A3241F"/>
    <w:rsid w:val="00A41AEF"/>
    <w:rsid w:val="00A5039D"/>
    <w:rsid w:val="00A51605"/>
    <w:rsid w:val="00A52C94"/>
    <w:rsid w:val="00A561EC"/>
    <w:rsid w:val="00A619C4"/>
    <w:rsid w:val="00A63BF0"/>
    <w:rsid w:val="00A67D9A"/>
    <w:rsid w:val="00A71DAD"/>
    <w:rsid w:val="00A72A25"/>
    <w:rsid w:val="00A76D6D"/>
    <w:rsid w:val="00A82457"/>
    <w:rsid w:val="00A827C9"/>
    <w:rsid w:val="00A84381"/>
    <w:rsid w:val="00A91A7D"/>
    <w:rsid w:val="00A921E3"/>
    <w:rsid w:val="00A9241C"/>
    <w:rsid w:val="00A957CA"/>
    <w:rsid w:val="00A972E0"/>
    <w:rsid w:val="00AA2B16"/>
    <w:rsid w:val="00AA5206"/>
    <w:rsid w:val="00AA6769"/>
    <w:rsid w:val="00AB0D23"/>
    <w:rsid w:val="00AB2AF3"/>
    <w:rsid w:val="00AC1387"/>
    <w:rsid w:val="00AC270C"/>
    <w:rsid w:val="00AC2EE6"/>
    <w:rsid w:val="00AC73FB"/>
    <w:rsid w:val="00AD04DF"/>
    <w:rsid w:val="00AD4807"/>
    <w:rsid w:val="00AE2A6B"/>
    <w:rsid w:val="00AE47E5"/>
    <w:rsid w:val="00AE4AB2"/>
    <w:rsid w:val="00AF5785"/>
    <w:rsid w:val="00B028F5"/>
    <w:rsid w:val="00B0344F"/>
    <w:rsid w:val="00B05BEF"/>
    <w:rsid w:val="00B10E82"/>
    <w:rsid w:val="00B12D9F"/>
    <w:rsid w:val="00B2568F"/>
    <w:rsid w:val="00B3059C"/>
    <w:rsid w:val="00B3418E"/>
    <w:rsid w:val="00B35ADC"/>
    <w:rsid w:val="00B404D5"/>
    <w:rsid w:val="00B414EC"/>
    <w:rsid w:val="00B45BE9"/>
    <w:rsid w:val="00B471FE"/>
    <w:rsid w:val="00B516AD"/>
    <w:rsid w:val="00B57777"/>
    <w:rsid w:val="00B64A05"/>
    <w:rsid w:val="00B67B85"/>
    <w:rsid w:val="00B74297"/>
    <w:rsid w:val="00B7593A"/>
    <w:rsid w:val="00B7610C"/>
    <w:rsid w:val="00B809F5"/>
    <w:rsid w:val="00B836AD"/>
    <w:rsid w:val="00B87AA6"/>
    <w:rsid w:val="00B958F6"/>
    <w:rsid w:val="00B95922"/>
    <w:rsid w:val="00B963AD"/>
    <w:rsid w:val="00B97A6E"/>
    <w:rsid w:val="00B97FD4"/>
    <w:rsid w:val="00BA18F9"/>
    <w:rsid w:val="00BA46FB"/>
    <w:rsid w:val="00BA6062"/>
    <w:rsid w:val="00BB2A70"/>
    <w:rsid w:val="00BB3A77"/>
    <w:rsid w:val="00BB519F"/>
    <w:rsid w:val="00BC33FA"/>
    <w:rsid w:val="00BC69B3"/>
    <w:rsid w:val="00BC6FF5"/>
    <w:rsid w:val="00BD0697"/>
    <w:rsid w:val="00BD749B"/>
    <w:rsid w:val="00BE32F7"/>
    <w:rsid w:val="00BE4A18"/>
    <w:rsid w:val="00BF1A7D"/>
    <w:rsid w:val="00BF6309"/>
    <w:rsid w:val="00C029D8"/>
    <w:rsid w:val="00C03AFB"/>
    <w:rsid w:val="00C11CA5"/>
    <w:rsid w:val="00C14D0F"/>
    <w:rsid w:val="00C15C1C"/>
    <w:rsid w:val="00C16C09"/>
    <w:rsid w:val="00C176D9"/>
    <w:rsid w:val="00C203F1"/>
    <w:rsid w:val="00C20C7A"/>
    <w:rsid w:val="00C37398"/>
    <w:rsid w:val="00C40AC8"/>
    <w:rsid w:val="00C40FF5"/>
    <w:rsid w:val="00C4110C"/>
    <w:rsid w:val="00C42D6E"/>
    <w:rsid w:val="00C50584"/>
    <w:rsid w:val="00C53DE4"/>
    <w:rsid w:val="00C560EC"/>
    <w:rsid w:val="00C5757D"/>
    <w:rsid w:val="00C57FB4"/>
    <w:rsid w:val="00C60914"/>
    <w:rsid w:val="00C648D4"/>
    <w:rsid w:val="00C74571"/>
    <w:rsid w:val="00C764AE"/>
    <w:rsid w:val="00C7768C"/>
    <w:rsid w:val="00C80EC5"/>
    <w:rsid w:val="00C81701"/>
    <w:rsid w:val="00C8563B"/>
    <w:rsid w:val="00C869BA"/>
    <w:rsid w:val="00C9756D"/>
    <w:rsid w:val="00CA1037"/>
    <w:rsid w:val="00CA4649"/>
    <w:rsid w:val="00CB470A"/>
    <w:rsid w:val="00CB4FE9"/>
    <w:rsid w:val="00CC1623"/>
    <w:rsid w:val="00CC7957"/>
    <w:rsid w:val="00CD1210"/>
    <w:rsid w:val="00CD24D8"/>
    <w:rsid w:val="00CD369F"/>
    <w:rsid w:val="00CD50CD"/>
    <w:rsid w:val="00CE1C89"/>
    <w:rsid w:val="00CF10A4"/>
    <w:rsid w:val="00D01FD7"/>
    <w:rsid w:val="00D05579"/>
    <w:rsid w:val="00D05657"/>
    <w:rsid w:val="00D06B01"/>
    <w:rsid w:val="00D11FA8"/>
    <w:rsid w:val="00D20A74"/>
    <w:rsid w:val="00D231F3"/>
    <w:rsid w:val="00D2491A"/>
    <w:rsid w:val="00D24E36"/>
    <w:rsid w:val="00D27F70"/>
    <w:rsid w:val="00D35742"/>
    <w:rsid w:val="00D36929"/>
    <w:rsid w:val="00D3748E"/>
    <w:rsid w:val="00D37D18"/>
    <w:rsid w:val="00D40195"/>
    <w:rsid w:val="00D40788"/>
    <w:rsid w:val="00D5231D"/>
    <w:rsid w:val="00D63ADC"/>
    <w:rsid w:val="00D6729F"/>
    <w:rsid w:val="00D77EEB"/>
    <w:rsid w:val="00D80965"/>
    <w:rsid w:val="00D8116D"/>
    <w:rsid w:val="00D8270C"/>
    <w:rsid w:val="00D86125"/>
    <w:rsid w:val="00D86756"/>
    <w:rsid w:val="00D91077"/>
    <w:rsid w:val="00D92572"/>
    <w:rsid w:val="00D938A3"/>
    <w:rsid w:val="00DA0C5E"/>
    <w:rsid w:val="00DA7C34"/>
    <w:rsid w:val="00DA7DE4"/>
    <w:rsid w:val="00DB1992"/>
    <w:rsid w:val="00DC06C9"/>
    <w:rsid w:val="00DC504F"/>
    <w:rsid w:val="00DC59A3"/>
    <w:rsid w:val="00DD6039"/>
    <w:rsid w:val="00DE4246"/>
    <w:rsid w:val="00DF2A10"/>
    <w:rsid w:val="00DF7B56"/>
    <w:rsid w:val="00E05397"/>
    <w:rsid w:val="00E107B7"/>
    <w:rsid w:val="00E11432"/>
    <w:rsid w:val="00E11729"/>
    <w:rsid w:val="00E12175"/>
    <w:rsid w:val="00E13ACE"/>
    <w:rsid w:val="00E165AC"/>
    <w:rsid w:val="00E221B5"/>
    <w:rsid w:val="00E23238"/>
    <w:rsid w:val="00E248B9"/>
    <w:rsid w:val="00E27D22"/>
    <w:rsid w:val="00E3710D"/>
    <w:rsid w:val="00E41B95"/>
    <w:rsid w:val="00E42342"/>
    <w:rsid w:val="00E425CE"/>
    <w:rsid w:val="00E43246"/>
    <w:rsid w:val="00E45911"/>
    <w:rsid w:val="00E45CD6"/>
    <w:rsid w:val="00E529D9"/>
    <w:rsid w:val="00E53138"/>
    <w:rsid w:val="00E535C1"/>
    <w:rsid w:val="00E572F9"/>
    <w:rsid w:val="00E60848"/>
    <w:rsid w:val="00E612D2"/>
    <w:rsid w:val="00E63B5C"/>
    <w:rsid w:val="00E66539"/>
    <w:rsid w:val="00E700CE"/>
    <w:rsid w:val="00E73349"/>
    <w:rsid w:val="00E8139B"/>
    <w:rsid w:val="00E830E9"/>
    <w:rsid w:val="00E85EB5"/>
    <w:rsid w:val="00E93423"/>
    <w:rsid w:val="00E94382"/>
    <w:rsid w:val="00E95EF4"/>
    <w:rsid w:val="00EA0176"/>
    <w:rsid w:val="00EA7238"/>
    <w:rsid w:val="00EB479E"/>
    <w:rsid w:val="00EB76BA"/>
    <w:rsid w:val="00EC2DE3"/>
    <w:rsid w:val="00EC6D75"/>
    <w:rsid w:val="00ED0ADD"/>
    <w:rsid w:val="00ED411C"/>
    <w:rsid w:val="00ED6907"/>
    <w:rsid w:val="00ED7D49"/>
    <w:rsid w:val="00EE0F77"/>
    <w:rsid w:val="00EE1D61"/>
    <w:rsid w:val="00EE4101"/>
    <w:rsid w:val="00EE7444"/>
    <w:rsid w:val="00EF6CCA"/>
    <w:rsid w:val="00F04BC8"/>
    <w:rsid w:val="00F10141"/>
    <w:rsid w:val="00F10823"/>
    <w:rsid w:val="00F11D02"/>
    <w:rsid w:val="00F11D48"/>
    <w:rsid w:val="00F15973"/>
    <w:rsid w:val="00F162FE"/>
    <w:rsid w:val="00F204A9"/>
    <w:rsid w:val="00F209C5"/>
    <w:rsid w:val="00F21144"/>
    <w:rsid w:val="00F235A5"/>
    <w:rsid w:val="00F2421F"/>
    <w:rsid w:val="00F27F4C"/>
    <w:rsid w:val="00F34CA1"/>
    <w:rsid w:val="00F35B5B"/>
    <w:rsid w:val="00F36C08"/>
    <w:rsid w:val="00F415FB"/>
    <w:rsid w:val="00F43FB7"/>
    <w:rsid w:val="00F465AF"/>
    <w:rsid w:val="00F47854"/>
    <w:rsid w:val="00F47879"/>
    <w:rsid w:val="00F516C8"/>
    <w:rsid w:val="00F53A98"/>
    <w:rsid w:val="00F5483C"/>
    <w:rsid w:val="00F55573"/>
    <w:rsid w:val="00F61D89"/>
    <w:rsid w:val="00F65972"/>
    <w:rsid w:val="00F6615D"/>
    <w:rsid w:val="00F71565"/>
    <w:rsid w:val="00F74AE6"/>
    <w:rsid w:val="00F768E8"/>
    <w:rsid w:val="00F76BC5"/>
    <w:rsid w:val="00F814C5"/>
    <w:rsid w:val="00F81A52"/>
    <w:rsid w:val="00F83064"/>
    <w:rsid w:val="00F847E9"/>
    <w:rsid w:val="00F8799A"/>
    <w:rsid w:val="00F95484"/>
    <w:rsid w:val="00FB05C5"/>
    <w:rsid w:val="00FB2258"/>
    <w:rsid w:val="00FB38DB"/>
    <w:rsid w:val="00FC27F4"/>
    <w:rsid w:val="00FD0AD3"/>
    <w:rsid w:val="00FD2503"/>
    <w:rsid w:val="00FD5A14"/>
    <w:rsid w:val="00FD609F"/>
    <w:rsid w:val="00FD7006"/>
    <w:rsid w:val="00FE036B"/>
    <w:rsid w:val="00FE1DD3"/>
    <w:rsid w:val="00FE49C7"/>
    <w:rsid w:val="00FF1167"/>
    <w:rsid w:val="00FF41CE"/>
    <w:rsid w:val="00FF6A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6"/>
    <o:shapelayout v:ext="edit">
      <o:idmap v:ext="edit" data="1"/>
      <o:rules v:ext="edit">
        <o:r id="V:Rule10" type="connector" idref="#_x0000_s1177"/>
        <o:r id="V:Rule11" type="connector" idref="#_x0000_s1174"/>
        <o:r id="V:Rule12" type="connector" idref="#_x0000_s1170"/>
        <o:r id="V:Rule13" type="connector" idref="#_x0000_s1162"/>
        <o:r id="V:Rule14" type="connector" idref="#_x0000_s1173"/>
        <o:r id="V:Rule15" type="connector" idref="#_x0000_s1176"/>
        <o:r id="V:Rule16" type="connector" idref="#_x0000_s1163"/>
        <o:r id="V:Rule17" type="connector" idref="#_x0000_s1028"/>
        <o:r id="V:Rule18" type="connector" idref="#_x0000_s1164"/>
      </o:rules>
    </o:shapelayout>
  </w:shapeDefaults>
  <w:decimalSymbol w:val="."/>
  <w:listSeparator w:val=","/>
  <w15:docId w15:val="{0F85C810-69A1-4E14-A220-CF1C4C8E9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9AC"/>
    <w:pPr>
      <w:bidi/>
    </w:pPr>
    <w:rPr>
      <w:sz w:val="24"/>
      <w:szCs w:val="24"/>
      <w:lang w:bidi="ar-SY"/>
    </w:rPr>
  </w:style>
  <w:style w:type="paragraph" w:styleId="Heading1">
    <w:name w:val="heading 1"/>
    <w:basedOn w:val="Normal"/>
    <w:next w:val="Normal"/>
    <w:link w:val="Heading1Char"/>
    <w:uiPriority w:val="9"/>
    <w:qFormat/>
    <w:rsid w:val="00F11D0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464205"/>
    <w:pPr>
      <w:widowControl w:val="0"/>
      <w:autoSpaceDE w:val="0"/>
      <w:autoSpaceDN w:val="0"/>
      <w:bidi w:val="0"/>
      <w:adjustRightInd w:val="0"/>
      <w:outlineLvl w:val="1"/>
    </w:pPr>
    <w:rPr>
      <w:lang w:val="x-none" w:eastAsia="x-none" w:bidi="ar-SA"/>
    </w:rPr>
  </w:style>
  <w:style w:type="paragraph" w:styleId="Heading3">
    <w:name w:val="heading 3"/>
    <w:basedOn w:val="Normal"/>
    <w:next w:val="Normal"/>
    <w:link w:val="Heading3Char"/>
    <w:uiPriority w:val="9"/>
    <w:unhideWhenUsed/>
    <w:qFormat/>
    <w:rsid w:val="00464205"/>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540C91"/>
    <w:pPr>
      <w:keepNext/>
      <w:keepLines/>
      <w:bidi w:val="0"/>
      <w:spacing w:before="200" w:line="276" w:lineRule="auto"/>
      <w:outlineLvl w:val="3"/>
    </w:pPr>
    <w:rPr>
      <w:rFonts w:asciiTheme="majorHAnsi" w:eastAsiaTheme="majorEastAsia" w:hAnsiTheme="majorHAnsi" w:cstheme="majorBidi"/>
      <w:b/>
      <w:bCs/>
      <w:i/>
      <w:iCs/>
      <w:color w:val="4F81BD" w:themeColor="accent1"/>
      <w:sz w:val="22"/>
      <w:szCs w:val="22"/>
      <w:lang w:val="en-IN" w:eastAsia="en-IN" w:bidi="ar-SA"/>
    </w:rPr>
  </w:style>
  <w:style w:type="paragraph" w:styleId="Heading5">
    <w:name w:val="heading 5"/>
    <w:basedOn w:val="Normal"/>
    <w:next w:val="Normal"/>
    <w:link w:val="Heading5Char"/>
    <w:uiPriority w:val="9"/>
    <w:qFormat/>
    <w:rsid w:val="00E425CE"/>
    <w:pPr>
      <w:spacing w:before="240" w:after="60"/>
      <w:outlineLvl w:val="4"/>
    </w:pPr>
    <w:rPr>
      <w:rFonts w:cs="Traditional Arabic"/>
      <w:b/>
      <w:bCs/>
      <w:i/>
      <w:iCs/>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D02"/>
    <w:rPr>
      <w:rFonts w:asciiTheme="majorHAnsi" w:eastAsiaTheme="majorEastAsia" w:hAnsiTheme="majorHAnsi" w:cstheme="majorBidi"/>
      <w:color w:val="365F91" w:themeColor="accent1" w:themeShade="BF"/>
      <w:sz w:val="32"/>
      <w:szCs w:val="32"/>
      <w:lang w:bidi="ar-SY"/>
    </w:rPr>
  </w:style>
  <w:style w:type="character" w:customStyle="1" w:styleId="Heading2Char">
    <w:name w:val="Heading 2 Char"/>
    <w:basedOn w:val="DefaultParagraphFont"/>
    <w:link w:val="Heading2"/>
    <w:uiPriority w:val="9"/>
    <w:rsid w:val="00464205"/>
    <w:rPr>
      <w:sz w:val="24"/>
      <w:szCs w:val="24"/>
      <w:lang w:val="x-none" w:eastAsia="x-none"/>
    </w:rPr>
  </w:style>
  <w:style w:type="character" w:customStyle="1" w:styleId="Heading3Char">
    <w:name w:val="Heading 3 Char"/>
    <w:basedOn w:val="DefaultParagraphFont"/>
    <w:link w:val="Heading3"/>
    <w:uiPriority w:val="9"/>
    <w:rsid w:val="00464205"/>
    <w:rPr>
      <w:rFonts w:asciiTheme="majorHAnsi" w:eastAsiaTheme="majorEastAsia" w:hAnsiTheme="majorHAnsi" w:cstheme="majorBidi"/>
      <w:color w:val="243F60" w:themeColor="accent1" w:themeShade="7F"/>
      <w:sz w:val="24"/>
      <w:szCs w:val="24"/>
      <w:lang w:bidi="ar-SY"/>
    </w:rPr>
  </w:style>
  <w:style w:type="paragraph" w:styleId="BodyText">
    <w:name w:val="Body Text"/>
    <w:aliases w:val=" Char"/>
    <w:basedOn w:val="Normal"/>
    <w:link w:val="BodyTextChar"/>
    <w:qFormat/>
    <w:rsid w:val="007959AC"/>
    <w:pPr>
      <w:bidi w:val="0"/>
      <w:spacing w:after="120"/>
    </w:pPr>
    <w:rPr>
      <w:lang w:bidi="ar-SA"/>
    </w:rPr>
  </w:style>
  <w:style w:type="character" w:customStyle="1" w:styleId="BodyTextChar">
    <w:name w:val="Body Text Char"/>
    <w:aliases w:val=" Char Char"/>
    <w:basedOn w:val="DefaultParagraphFont"/>
    <w:link w:val="BodyText"/>
    <w:uiPriority w:val="99"/>
    <w:rsid w:val="007959AC"/>
    <w:rPr>
      <w:sz w:val="24"/>
      <w:szCs w:val="24"/>
      <w:lang w:val="en-US" w:eastAsia="en-US" w:bidi="ar-SA"/>
    </w:rPr>
  </w:style>
  <w:style w:type="paragraph" w:customStyle="1" w:styleId="AbstractandKeywordsHeading">
    <w:name w:val="Abstract and Keywords Heading"/>
    <w:basedOn w:val="Normal"/>
    <w:rsid w:val="008066DC"/>
    <w:pPr>
      <w:bidi w:val="0"/>
      <w:ind w:left="851" w:right="851"/>
    </w:pPr>
    <w:rPr>
      <w:b/>
      <w:bCs/>
      <w:sz w:val="20"/>
      <w:szCs w:val="20"/>
      <w:lang w:bidi="ar-SA"/>
    </w:rPr>
  </w:style>
  <w:style w:type="paragraph" w:styleId="BodyTextIndent">
    <w:name w:val="Body Text Indent"/>
    <w:basedOn w:val="Normal"/>
    <w:rsid w:val="008066DC"/>
    <w:pPr>
      <w:bidi w:val="0"/>
      <w:spacing w:after="120"/>
      <w:ind w:left="360"/>
    </w:pPr>
    <w:rPr>
      <w:lang w:bidi="ar-SA"/>
    </w:rPr>
  </w:style>
  <w:style w:type="paragraph" w:customStyle="1" w:styleId="Text">
    <w:name w:val="Text"/>
    <w:basedOn w:val="Normal"/>
    <w:rsid w:val="008066DC"/>
    <w:pPr>
      <w:bidi w:val="0"/>
      <w:ind w:firstLine="284"/>
      <w:jc w:val="both"/>
    </w:pPr>
    <w:rPr>
      <w:sz w:val="20"/>
      <w:lang w:val="en-GB" w:eastAsia="hr-HR" w:bidi="ar-SA"/>
    </w:rPr>
  </w:style>
  <w:style w:type="table" w:styleId="TableGrid">
    <w:name w:val="Table Grid"/>
    <w:basedOn w:val="TableNormal"/>
    <w:rsid w:val="00864D1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basedOn w:val="DefaultParagraphFont"/>
    <w:link w:val="BodyText2"/>
    <w:locked/>
    <w:rsid w:val="005E329C"/>
    <w:rPr>
      <w:sz w:val="24"/>
      <w:szCs w:val="24"/>
      <w:lang w:val="en-US" w:eastAsia="en-US" w:bidi="ar-SY"/>
    </w:rPr>
  </w:style>
  <w:style w:type="paragraph" w:styleId="BodyText2">
    <w:name w:val="Body Text 2"/>
    <w:basedOn w:val="Normal"/>
    <w:link w:val="BodyText2Char"/>
    <w:rsid w:val="005E329C"/>
    <w:pPr>
      <w:spacing w:after="120" w:line="480" w:lineRule="auto"/>
    </w:pPr>
  </w:style>
  <w:style w:type="paragraph" w:styleId="Header">
    <w:name w:val="header"/>
    <w:basedOn w:val="Normal"/>
    <w:link w:val="HeaderChar"/>
    <w:rsid w:val="00320D14"/>
    <w:pPr>
      <w:tabs>
        <w:tab w:val="center" w:pos="4320"/>
        <w:tab w:val="right" w:pos="8640"/>
      </w:tabs>
    </w:pPr>
  </w:style>
  <w:style w:type="character" w:customStyle="1" w:styleId="HeaderChar">
    <w:name w:val="Header Char"/>
    <w:link w:val="Header"/>
    <w:uiPriority w:val="99"/>
    <w:locked/>
    <w:rsid w:val="00464205"/>
    <w:rPr>
      <w:sz w:val="24"/>
      <w:szCs w:val="24"/>
      <w:lang w:bidi="ar-SY"/>
    </w:rPr>
  </w:style>
  <w:style w:type="paragraph" w:styleId="Footer">
    <w:name w:val="footer"/>
    <w:basedOn w:val="Normal"/>
    <w:link w:val="FooterChar"/>
    <w:rsid w:val="00320D14"/>
    <w:pPr>
      <w:tabs>
        <w:tab w:val="center" w:pos="4320"/>
        <w:tab w:val="right" w:pos="8640"/>
      </w:tabs>
    </w:pPr>
  </w:style>
  <w:style w:type="character" w:customStyle="1" w:styleId="FooterChar">
    <w:name w:val="Footer Char"/>
    <w:link w:val="Footer"/>
    <w:uiPriority w:val="99"/>
    <w:locked/>
    <w:rsid w:val="00464205"/>
    <w:rPr>
      <w:sz w:val="24"/>
      <w:szCs w:val="24"/>
      <w:lang w:bidi="ar-SY"/>
    </w:rPr>
  </w:style>
  <w:style w:type="character" w:styleId="PageNumber">
    <w:name w:val="page number"/>
    <w:basedOn w:val="DefaultParagraphFont"/>
    <w:rsid w:val="006A5FCF"/>
  </w:style>
  <w:style w:type="paragraph" w:styleId="NoSpacing">
    <w:name w:val="No Spacing"/>
    <w:basedOn w:val="Normal"/>
    <w:link w:val="NoSpacingChar"/>
    <w:uiPriority w:val="1"/>
    <w:qFormat/>
    <w:rsid w:val="00CB4FE9"/>
    <w:pPr>
      <w:bidi w:val="0"/>
    </w:pPr>
    <w:rPr>
      <w:rFonts w:ascii="Calibri" w:hAnsi="Calibri" w:cs="Arial"/>
      <w:sz w:val="22"/>
      <w:szCs w:val="22"/>
      <w:lang w:bidi="en-US"/>
    </w:rPr>
  </w:style>
  <w:style w:type="character" w:customStyle="1" w:styleId="NoSpacingChar">
    <w:name w:val="No Spacing Char"/>
    <w:basedOn w:val="DefaultParagraphFont"/>
    <w:link w:val="NoSpacing"/>
    <w:uiPriority w:val="1"/>
    <w:rsid w:val="00CB4FE9"/>
    <w:rPr>
      <w:rFonts w:ascii="Calibri" w:hAnsi="Calibri" w:cs="Arial"/>
      <w:sz w:val="22"/>
      <w:szCs w:val="22"/>
      <w:lang w:bidi="en-US"/>
    </w:rPr>
  </w:style>
  <w:style w:type="paragraph" w:styleId="NormalWeb">
    <w:name w:val="Normal (Web)"/>
    <w:basedOn w:val="Normal"/>
    <w:link w:val="NormalWebChar"/>
    <w:uiPriority w:val="99"/>
    <w:rsid w:val="00CB4FE9"/>
    <w:pPr>
      <w:bidi w:val="0"/>
      <w:spacing w:before="100" w:beforeAutospacing="1" w:after="100" w:afterAutospacing="1" w:line="276" w:lineRule="auto"/>
    </w:pPr>
    <w:rPr>
      <w:rFonts w:cs="Arial"/>
      <w:sz w:val="22"/>
      <w:szCs w:val="22"/>
      <w:lang w:bidi="ar-SA"/>
    </w:rPr>
  </w:style>
  <w:style w:type="character" w:customStyle="1" w:styleId="NormalWebChar">
    <w:name w:val="Normal (Web) Char"/>
    <w:basedOn w:val="DefaultParagraphFont"/>
    <w:link w:val="NormalWeb"/>
    <w:rsid w:val="00CB4FE9"/>
    <w:rPr>
      <w:rFonts w:cs="Arial"/>
      <w:sz w:val="22"/>
      <w:szCs w:val="22"/>
    </w:rPr>
  </w:style>
  <w:style w:type="paragraph" w:styleId="ListParagraph">
    <w:name w:val="List Paragraph"/>
    <w:basedOn w:val="Normal"/>
    <w:uiPriority w:val="34"/>
    <w:qFormat/>
    <w:rsid w:val="00B516AD"/>
    <w:pPr>
      <w:ind w:left="720"/>
      <w:contextualSpacing/>
    </w:pPr>
    <w:rPr>
      <w:lang w:bidi="ar-SA"/>
    </w:rPr>
  </w:style>
  <w:style w:type="character" w:styleId="Hyperlink">
    <w:name w:val="Hyperlink"/>
    <w:basedOn w:val="DefaultParagraphFont"/>
    <w:unhideWhenUsed/>
    <w:rsid w:val="00B958F6"/>
    <w:rPr>
      <w:color w:val="0000FF"/>
      <w:u w:val="single"/>
    </w:rPr>
  </w:style>
  <w:style w:type="paragraph" w:styleId="BalloonText">
    <w:name w:val="Balloon Text"/>
    <w:basedOn w:val="Normal"/>
    <w:link w:val="BalloonTextChar"/>
    <w:uiPriority w:val="99"/>
    <w:rsid w:val="00551685"/>
    <w:rPr>
      <w:rFonts w:ascii="Tahoma" w:hAnsi="Tahoma" w:cs="Tahoma"/>
      <w:sz w:val="16"/>
      <w:szCs w:val="16"/>
    </w:rPr>
  </w:style>
  <w:style w:type="character" w:customStyle="1" w:styleId="BalloonTextChar">
    <w:name w:val="Balloon Text Char"/>
    <w:basedOn w:val="DefaultParagraphFont"/>
    <w:link w:val="BalloonText"/>
    <w:uiPriority w:val="99"/>
    <w:rsid w:val="00551685"/>
    <w:rPr>
      <w:rFonts w:ascii="Tahoma" w:hAnsi="Tahoma" w:cs="Tahoma"/>
      <w:sz w:val="16"/>
      <w:szCs w:val="16"/>
      <w:lang w:bidi="ar-SY"/>
    </w:rPr>
  </w:style>
  <w:style w:type="paragraph" w:customStyle="1" w:styleId="ali">
    <w:name w:val="ali"/>
    <w:basedOn w:val="ListParagraph"/>
    <w:link w:val="aliChar"/>
    <w:qFormat/>
    <w:rsid w:val="001E45D2"/>
    <w:pPr>
      <w:numPr>
        <w:numId w:val="1"/>
      </w:numPr>
      <w:bidi w:val="0"/>
      <w:spacing w:line="360" w:lineRule="auto"/>
      <w:ind w:left="284"/>
      <w:jc w:val="lowKashida"/>
    </w:pPr>
    <w:rPr>
      <w:rFonts w:cs="Traditional Arabic"/>
      <w:b/>
      <w:bCs/>
      <w:sz w:val="28"/>
      <w:szCs w:val="28"/>
      <w:lang w:eastAsia="ar-SA"/>
    </w:rPr>
  </w:style>
  <w:style w:type="character" w:customStyle="1" w:styleId="aliChar">
    <w:name w:val="ali Char"/>
    <w:basedOn w:val="DefaultParagraphFont"/>
    <w:link w:val="ali"/>
    <w:rsid w:val="001E45D2"/>
    <w:rPr>
      <w:rFonts w:cs="Traditional Arabic"/>
      <w:b/>
      <w:bCs/>
      <w:sz w:val="28"/>
      <w:szCs w:val="28"/>
      <w:lang w:eastAsia="ar-SA"/>
    </w:rPr>
  </w:style>
  <w:style w:type="paragraph" w:customStyle="1" w:styleId="Default">
    <w:name w:val="Default"/>
    <w:rsid w:val="003B7937"/>
    <w:pPr>
      <w:autoSpaceDE w:val="0"/>
      <w:autoSpaceDN w:val="0"/>
      <w:adjustRightInd w:val="0"/>
    </w:pPr>
    <w:rPr>
      <w:rFonts w:eastAsia="Calibri"/>
      <w:color w:val="000000"/>
      <w:sz w:val="24"/>
      <w:szCs w:val="24"/>
    </w:rPr>
  </w:style>
  <w:style w:type="character" w:customStyle="1" w:styleId="yshortcuts">
    <w:name w:val="yshortcuts"/>
    <w:basedOn w:val="DefaultParagraphFont"/>
    <w:rsid w:val="00A71DAD"/>
  </w:style>
  <w:style w:type="character" w:customStyle="1" w:styleId="FontStyle133">
    <w:name w:val="Font Style133"/>
    <w:basedOn w:val="DefaultParagraphFont"/>
    <w:rsid w:val="00425708"/>
    <w:rPr>
      <w:rFonts w:ascii="Times New Roman" w:hAnsi="Times New Roman" w:cs="Times New Roman" w:hint="default"/>
      <w:color w:val="000000"/>
      <w:sz w:val="20"/>
      <w:szCs w:val="20"/>
      <w:lang w:bidi="ar-SA"/>
    </w:rPr>
  </w:style>
  <w:style w:type="paragraph" w:customStyle="1" w:styleId="Style20">
    <w:name w:val="Style20"/>
    <w:basedOn w:val="Normal"/>
    <w:rsid w:val="00A9241C"/>
    <w:pPr>
      <w:widowControl w:val="0"/>
      <w:autoSpaceDE w:val="0"/>
      <w:autoSpaceDN w:val="0"/>
      <w:bidi w:val="0"/>
      <w:adjustRightInd w:val="0"/>
      <w:spacing w:line="245" w:lineRule="exact"/>
      <w:ind w:hanging="1075"/>
    </w:pPr>
    <w:rPr>
      <w:lang w:bidi="ar-SA"/>
    </w:rPr>
  </w:style>
  <w:style w:type="character" w:customStyle="1" w:styleId="FontStyle128">
    <w:name w:val="Font Style128"/>
    <w:basedOn w:val="DefaultParagraphFont"/>
    <w:rsid w:val="00A9241C"/>
    <w:rPr>
      <w:rFonts w:ascii="Times New Roman" w:hAnsi="Times New Roman" w:cs="Times New Roman"/>
      <w:color w:val="000000"/>
      <w:sz w:val="18"/>
      <w:szCs w:val="18"/>
      <w:lang w:bidi="ar-SA"/>
    </w:rPr>
  </w:style>
  <w:style w:type="table" w:customStyle="1" w:styleId="TableGrid1">
    <w:name w:val="Table Grid1"/>
    <w:basedOn w:val="TableNormal"/>
    <w:next w:val="TableGrid"/>
    <w:rsid w:val="00A921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1C1D04"/>
    <w:rPr>
      <w:i/>
      <w:iCs/>
      <w:color w:val="4F81BD" w:themeColor="accent1"/>
    </w:rPr>
  </w:style>
  <w:style w:type="paragraph" w:customStyle="1" w:styleId="TableParagraph">
    <w:name w:val="Table Paragraph"/>
    <w:basedOn w:val="Normal"/>
    <w:uiPriority w:val="1"/>
    <w:qFormat/>
    <w:rsid w:val="00464205"/>
    <w:pPr>
      <w:widowControl w:val="0"/>
      <w:autoSpaceDE w:val="0"/>
      <w:autoSpaceDN w:val="0"/>
      <w:bidi w:val="0"/>
      <w:adjustRightInd w:val="0"/>
    </w:pPr>
    <w:rPr>
      <w:lang w:bidi="ar-SA"/>
    </w:rPr>
  </w:style>
  <w:style w:type="paragraph" w:customStyle="1" w:styleId="a">
    <w:name w:val=".."/>
    <w:basedOn w:val="Default"/>
    <w:next w:val="Default"/>
    <w:uiPriority w:val="99"/>
    <w:rsid w:val="00464205"/>
    <w:rPr>
      <w:rFonts w:ascii="JBCCPA+TimesNewRoman" w:eastAsia="Times New Roman" w:hAnsi="JBCCPA+TimesNewRoman"/>
      <w:color w:val="auto"/>
    </w:rPr>
  </w:style>
  <w:style w:type="paragraph" w:customStyle="1" w:styleId="ListParagraph1">
    <w:name w:val="List Paragraph1"/>
    <w:basedOn w:val="Normal"/>
    <w:qFormat/>
    <w:rsid w:val="00464205"/>
    <w:pPr>
      <w:ind w:left="720"/>
      <w:contextualSpacing/>
    </w:pPr>
    <w:rPr>
      <w:rFonts w:cs="Traditional Arabic"/>
      <w:sz w:val="20"/>
      <w:lang w:bidi="ar-SA"/>
    </w:rPr>
  </w:style>
  <w:style w:type="character" w:customStyle="1" w:styleId="longtext">
    <w:name w:val="long_text"/>
    <w:rsid w:val="00464205"/>
  </w:style>
  <w:style w:type="character" w:customStyle="1" w:styleId="hps">
    <w:name w:val="hps"/>
    <w:rsid w:val="00464205"/>
  </w:style>
  <w:style w:type="character" w:customStyle="1" w:styleId="FontStyle14">
    <w:name w:val="Font Style14"/>
    <w:basedOn w:val="DefaultParagraphFont"/>
    <w:uiPriority w:val="99"/>
    <w:rsid w:val="00E85EB5"/>
    <w:rPr>
      <w:rFonts w:ascii="Palatino Linotype" w:hAnsi="Palatino Linotype" w:cs="Palatino Linotype"/>
      <w:sz w:val="24"/>
      <w:szCs w:val="24"/>
      <w:lang w:bidi="ar-SA"/>
    </w:rPr>
  </w:style>
  <w:style w:type="character" w:customStyle="1" w:styleId="Heading4Char">
    <w:name w:val="Heading 4 Char"/>
    <w:basedOn w:val="DefaultParagraphFont"/>
    <w:link w:val="Heading4"/>
    <w:uiPriority w:val="9"/>
    <w:rsid w:val="00540C91"/>
    <w:rPr>
      <w:rFonts w:asciiTheme="majorHAnsi" w:eastAsiaTheme="majorEastAsia" w:hAnsiTheme="majorHAnsi" w:cstheme="majorBidi"/>
      <w:b/>
      <w:bCs/>
      <w:i/>
      <w:iCs/>
      <w:color w:val="4F81BD" w:themeColor="accent1"/>
      <w:sz w:val="22"/>
      <w:szCs w:val="22"/>
      <w:lang w:val="en-IN" w:eastAsia="en-IN"/>
    </w:rPr>
  </w:style>
  <w:style w:type="character" w:styleId="CommentReference">
    <w:name w:val="annotation reference"/>
    <w:basedOn w:val="DefaultParagraphFont"/>
    <w:uiPriority w:val="99"/>
    <w:semiHidden/>
    <w:unhideWhenUsed/>
    <w:rsid w:val="00540C91"/>
    <w:rPr>
      <w:sz w:val="16"/>
      <w:szCs w:val="16"/>
    </w:rPr>
  </w:style>
  <w:style w:type="paragraph" w:styleId="CommentText">
    <w:name w:val="annotation text"/>
    <w:basedOn w:val="Normal"/>
    <w:link w:val="CommentTextChar"/>
    <w:uiPriority w:val="99"/>
    <w:semiHidden/>
    <w:unhideWhenUsed/>
    <w:rsid w:val="00540C91"/>
    <w:pPr>
      <w:bidi w:val="0"/>
      <w:spacing w:after="200"/>
    </w:pPr>
    <w:rPr>
      <w:rFonts w:asciiTheme="minorHAnsi" w:eastAsiaTheme="minorEastAsia" w:hAnsiTheme="minorHAnsi" w:cstheme="minorBidi"/>
      <w:sz w:val="20"/>
      <w:szCs w:val="20"/>
      <w:lang w:val="en-IN" w:eastAsia="en-IN" w:bidi="ar-SA"/>
    </w:rPr>
  </w:style>
  <w:style w:type="character" w:customStyle="1" w:styleId="CommentTextChar">
    <w:name w:val="Comment Text Char"/>
    <w:basedOn w:val="DefaultParagraphFont"/>
    <w:link w:val="CommentText"/>
    <w:uiPriority w:val="99"/>
    <w:semiHidden/>
    <w:rsid w:val="00540C91"/>
    <w:rPr>
      <w:rFonts w:asciiTheme="minorHAnsi" w:eastAsiaTheme="minorEastAsia" w:hAnsiTheme="minorHAnsi" w:cstheme="minorBidi"/>
      <w:lang w:val="en-IN" w:eastAsia="en-IN"/>
    </w:rPr>
  </w:style>
  <w:style w:type="paragraph" w:styleId="CommentSubject">
    <w:name w:val="annotation subject"/>
    <w:basedOn w:val="CommentText"/>
    <w:next w:val="CommentText"/>
    <w:link w:val="CommentSubjectChar"/>
    <w:uiPriority w:val="99"/>
    <w:semiHidden/>
    <w:unhideWhenUsed/>
    <w:rsid w:val="00540C91"/>
    <w:rPr>
      <w:b/>
      <w:bCs/>
    </w:rPr>
  </w:style>
  <w:style w:type="character" w:customStyle="1" w:styleId="CommentSubjectChar">
    <w:name w:val="Comment Subject Char"/>
    <w:basedOn w:val="CommentTextChar"/>
    <w:link w:val="CommentSubject"/>
    <w:uiPriority w:val="99"/>
    <w:semiHidden/>
    <w:rsid w:val="00540C91"/>
    <w:rPr>
      <w:rFonts w:asciiTheme="minorHAnsi" w:eastAsiaTheme="minorEastAsia" w:hAnsiTheme="minorHAnsi" w:cstheme="minorBidi"/>
      <w:b/>
      <w:bCs/>
      <w:lang w:val="en-IN" w:eastAsia="en-IN"/>
    </w:rPr>
  </w:style>
  <w:style w:type="character" w:customStyle="1" w:styleId="Heading5Char">
    <w:name w:val="Heading 5 Char"/>
    <w:basedOn w:val="DefaultParagraphFont"/>
    <w:link w:val="Heading5"/>
    <w:uiPriority w:val="9"/>
    <w:rsid w:val="00540C91"/>
    <w:rPr>
      <w:rFonts w:cs="Traditional Arabic"/>
      <w:b/>
      <w:bCs/>
      <w:i/>
      <w:iCs/>
      <w:sz w:val="26"/>
      <w:szCs w:val="26"/>
    </w:rPr>
  </w:style>
  <w:style w:type="paragraph" w:customStyle="1" w:styleId="M-code">
    <w:name w:val="M-code"/>
    <w:basedOn w:val="Default"/>
    <w:next w:val="Default"/>
    <w:uiPriority w:val="99"/>
    <w:rsid w:val="00540C91"/>
    <w:rPr>
      <w:rFonts w:eastAsiaTheme="minorEastAsia"/>
      <w:color w:val="auto"/>
      <w:lang w:val="en-IN" w:eastAsia="en-IN"/>
    </w:rPr>
  </w:style>
  <w:style w:type="character" w:styleId="PlaceholderText">
    <w:name w:val="Placeholder Text"/>
    <w:basedOn w:val="DefaultParagraphFont"/>
    <w:uiPriority w:val="99"/>
    <w:semiHidden/>
    <w:rsid w:val="00540C91"/>
    <w:rPr>
      <w:color w:val="808080"/>
    </w:rPr>
  </w:style>
  <w:style w:type="character" w:customStyle="1" w:styleId="st">
    <w:name w:val="st"/>
    <w:basedOn w:val="DefaultParagraphFont"/>
    <w:rsid w:val="00A63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0926">
      <w:bodyDiv w:val="1"/>
      <w:marLeft w:val="0"/>
      <w:marRight w:val="0"/>
      <w:marTop w:val="0"/>
      <w:marBottom w:val="0"/>
      <w:divBdr>
        <w:top w:val="none" w:sz="0" w:space="0" w:color="auto"/>
        <w:left w:val="none" w:sz="0" w:space="0" w:color="auto"/>
        <w:bottom w:val="none" w:sz="0" w:space="0" w:color="auto"/>
        <w:right w:val="none" w:sz="0" w:space="0" w:color="auto"/>
      </w:divBdr>
    </w:div>
    <w:div w:id="359012963">
      <w:bodyDiv w:val="1"/>
      <w:marLeft w:val="0"/>
      <w:marRight w:val="0"/>
      <w:marTop w:val="0"/>
      <w:marBottom w:val="0"/>
      <w:divBdr>
        <w:top w:val="none" w:sz="0" w:space="0" w:color="auto"/>
        <w:left w:val="none" w:sz="0" w:space="0" w:color="auto"/>
        <w:bottom w:val="none" w:sz="0" w:space="0" w:color="auto"/>
        <w:right w:val="none" w:sz="0" w:space="0" w:color="auto"/>
      </w:divBdr>
    </w:div>
    <w:div w:id="619726490">
      <w:bodyDiv w:val="1"/>
      <w:marLeft w:val="0"/>
      <w:marRight w:val="0"/>
      <w:marTop w:val="0"/>
      <w:marBottom w:val="0"/>
      <w:divBdr>
        <w:top w:val="none" w:sz="0" w:space="0" w:color="auto"/>
        <w:left w:val="none" w:sz="0" w:space="0" w:color="auto"/>
        <w:bottom w:val="none" w:sz="0" w:space="0" w:color="auto"/>
        <w:right w:val="none" w:sz="0" w:space="0" w:color="auto"/>
      </w:divBdr>
    </w:div>
    <w:div w:id="676350909">
      <w:bodyDiv w:val="1"/>
      <w:marLeft w:val="0"/>
      <w:marRight w:val="0"/>
      <w:marTop w:val="0"/>
      <w:marBottom w:val="0"/>
      <w:divBdr>
        <w:top w:val="none" w:sz="0" w:space="0" w:color="auto"/>
        <w:left w:val="none" w:sz="0" w:space="0" w:color="auto"/>
        <w:bottom w:val="none" w:sz="0" w:space="0" w:color="auto"/>
        <w:right w:val="none" w:sz="0" w:space="0" w:color="auto"/>
      </w:divBdr>
    </w:div>
    <w:div w:id="849100687">
      <w:bodyDiv w:val="1"/>
      <w:marLeft w:val="0"/>
      <w:marRight w:val="0"/>
      <w:marTop w:val="0"/>
      <w:marBottom w:val="0"/>
      <w:divBdr>
        <w:top w:val="none" w:sz="0" w:space="0" w:color="auto"/>
        <w:left w:val="none" w:sz="0" w:space="0" w:color="auto"/>
        <w:bottom w:val="none" w:sz="0" w:space="0" w:color="auto"/>
        <w:right w:val="none" w:sz="0" w:space="0" w:color="auto"/>
      </w:divBdr>
    </w:div>
    <w:div w:id="869102759">
      <w:bodyDiv w:val="1"/>
      <w:marLeft w:val="0"/>
      <w:marRight w:val="0"/>
      <w:marTop w:val="0"/>
      <w:marBottom w:val="0"/>
      <w:divBdr>
        <w:top w:val="none" w:sz="0" w:space="0" w:color="auto"/>
        <w:left w:val="none" w:sz="0" w:space="0" w:color="auto"/>
        <w:bottom w:val="none" w:sz="0" w:space="0" w:color="auto"/>
        <w:right w:val="none" w:sz="0" w:space="0" w:color="auto"/>
      </w:divBdr>
    </w:div>
    <w:div w:id="895508776">
      <w:bodyDiv w:val="1"/>
      <w:marLeft w:val="0"/>
      <w:marRight w:val="0"/>
      <w:marTop w:val="0"/>
      <w:marBottom w:val="0"/>
      <w:divBdr>
        <w:top w:val="none" w:sz="0" w:space="0" w:color="auto"/>
        <w:left w:val="none" w:sz="0" w:space="0" w:color="auto"/>
        <w:bottom w:val="none" w:sz="0" w:space="0" w:color="auto"/>
        <w:right w:val="none" w:sz="0" w:space="0" w:color="auto"/>
      </w:divBdr>
    </w:div>
    <w:div w:id="953554931">
      <w:bodyDiv w:val="1"/>
      <w:marLeft w:val="0"/>
      <w:marRight w:val="0"/>
      <w:marTop w:val="0"/>
      <w:marBottom w:val="0"/>
      <w:divBdr>
        <w:top w:val="none" w:sz="0" w:space="0" w:color="auto"/>
        <w:left w:val="none" w:sz="0" w:space="0" w:color="auto"/>
        <w:bottom w:val="none" w:sz="0" w:space="0" w:color="auto"/>
        <w:right w:val="none" w:sz="0" w:space="0" w:color="auto"/>
      </w:divBdr>
    </w:div>
    <w:div w:id="978191921">
      <w:bodyDiv w:val="1"/>
      <w:marLeft w:val="0"/>
      <w:marRight w:val="0"/>
      <w:marTop w:val="0"/>
      <w:marBottom w:val="0"/>
      <w:divBdr>
        <w:top w:val="none" w:sz="0" w:space="0" w:color="auto"/>
        <w:left w:val="none" w:sz="0" w:space="0" w:color="auto"/>
        <w:bottom w:val="none" w:sz="0" w:space="0" w:color="auto"/>
        <w:right w:val="none" w:sz="0" w:space="0" w:color="auto"/>
      </w:divBdr>
    </w:div>
    <w:div w:id="1030691295">
      <w:bodyDiv w:val="1"/>
      <w:marLeft w:val="0"/>
      <w:marRight w:val="0"/>
      <w:marTop w:val="0"/>
      <w:marBottom w:val="0"/>
      <w:divBdr>
        <w:top w:val="none" w:sz="0" w:space="0" w:color="auto"/>
        <w:left w:val="none" w:sz="0" w:space="0" w:color="auto"/>
        <w:bottom w:val="none" w:sz="0" w:space="0" w:color="auto"/>
        <w:right w:val="none" w:sz="0" w:space="0" w:color="auto"/>
      </w:divBdr>
    </w:div>
    <w:div w:id="1089934449">
      <w:bodyDiv w:val="1"/>
      <w:marLeft w:val="0"/>
      <w:marRight w:val="0"/>
      <w:marTop w:val="0"/>
      <w:marBottom w:val="0"/>
      <w:divBdr>
        <w:top w:val="none" w:sz="0" w:space="0" w:color="auto"/>
        <w:left w:val="none" w:sz="0" w:space="0" w:color="auto"/>
        <w:bottom w:val="none" w:sz="0" w:space="0" w:color="auto"/>
        <w:right w:val="none" w:sz="0" w:space="0" w:color="auto"/>
      </w:divBdr>
    </w:div>
    <w:div w:id="1134325168">
      <w:bodyDiv w:val="1"/>
      <w:marLeft w:val="0"/>
      <w:marRight w:val="0"/>
      <w:marTop w:val="0"/>
      <w:marBottom w:val="0"/>
      <w:divBdr>
        <w:top w:val="none" w:sz="0" w:space="0" w:color="auto"/>
        <w:left w:val="none" w:sz="0" w:space="0" w:color="auto"/>
        <w:bottom w:val="none" w:sz="0" w:space="0" w:color="auto"/>
        <w:right w:val="none" w:sz="0" w:space="0" w:color="auto"/>
      </w:divBdr>
    </w:div>
    <w:div w:id="1232082740">
      <w:bodyDiv w:val="1"/>
      <w:marLeft w:val="0"/>
      <w:marRight w:val="0"/>
      <w:marTop w:val="0"/>
      <w:marBottom w:val="0"/>
      <w:divBdr>
        <w:top w:val="none" w:sz="0" w:space="0" w:color="auto"/>
        <w:left w:val="none" w:sz="0" w:space="0" w:color="auto"/>
        <w:bottom w:val="none" w:sz="0" w:space="0" w:color="auto"/>
        <w:right w:val="none" w:sz="0" w:space="0" w:color="auto"/>
      </w:divBdr>
    </w:div>
    <w:div w:id="1349942539">
      <w:bodyDiv w:val="1"/>
      <w:marLeft w:val="0"/>
      <w:marRight w:val="0"/>
      <w:marTop w:val="0"/>
      <w:marBottom w:val="0"/>
      <w:divBdr>
        <w:top w:val="none" w:sz="0" w:space="0" w:color="auto"/>
        <w:left w:val="none" w:sz="0" w:space="0" w:color="auto"/>
        <w:bottom w:val="none" w:sz="0" w:space="0" w:color="auto"/>
        <w:right w:val="none" w:sz="0" w:space="0" w:color="auto"/>
      </w:divBdr>
    </w:div>
    <w:div w:id="1388915011">
      <w:bodyDiv w:val="1"/>
      <w:marLeft w:val="0"/>
      <w:marRight w:val="0"/>
      <w:marTop w:val="0"/>
      <w:marBottom w:val="0"/>
      <w:divBdr>
        <w:top w:val="none" w:sz="0" w:space="0" w:color="auto"/>
        <w:left w:val="none" w:sz="0" w:space="0" w:color="auto"/>
        <w:bottom w:val="none" w:sz="0" w:space="0" w:color="auto"/>
        <w:right w:val="none" w:sz="0" w:space="0" w:color="auto"/>
      </w:divBdr>
    </w:div>
    <w:div w:id="1412041250">
      <w:bodyDiv w:val="1"/>
      <w:marLeft w:val="0"/>
      <w:marRight w:val="0"/>
      <w:marTop w:val="0"/>
      <w:marBottom w:val="0"/>
      <w:divBdr>
        <w:top w:val="none" w:sz="0" w:space="0" w:color="auto"/>
        <w:left w:val="none" w:sz="0" w:space="0" w:color="auto"/>
        <w:bottom w:val="none" w:sz="0" w:space="0" w:color="auto"/>
        <w:right w:val="none" w:sz="0" w:space="0" w:color="auto"/>
      </w:divBdr>
    </w:div>
    <w:div w:id="1526795628">
      <w:bodyDiv w:val="1"/>
      <w:marLeft w:val="0"/>
      <w:marRight w:val="0"/>
      <w:marTop w:val="0"/>
      <w:marBottom w:val="0"/>
      <w:divBdr>
        <w:top w:val="none" w:sz="0" w:space="0" w:color="auto"/>
        <w:left w:val="none" w:sz="0" w:space="0" w:color="auto"/>
        <w:bottom w:val="none" w:sz="0" w:space="0" w:color="auto"/>
        <w:right w:val="none" w:sz="0" w:space="0" w:color="auto"/>
      </w:divBdr>
    </w:div>
    <w:div w:id="1620063454">
      <w:bodyDiv w:val="1"/>
      <w:marLeft w:val="0"/>
      <w:marRight w:val="0"/>
      <w:marTop w:val="0"/>
      <w:marBottom w:val="0"/>
      <w:divBdr>
        <w:top w:val="none" w:sz="0" w:space="0" w:color="auto"/>
        <w:left w:val="none" w:sz="0" w:space="0" w:color="auto"/>
        <w:bottom w:val="none" w:sz="0" w:space="0" w:color="auto"/>
        <w:right w:val="none" w:sz="0" w:space="0" w:color="auto"/>
      </w:divBdr>
    </w:div>
    <w:div w:id="1679193854">
      <w:bodyDiv w:val="1"/>
      <w:marLeft w:val="0"/>
      <w:marRight w:val="0"/>
      <w:marTop w:val="0"/>
      <w:marBottom w:val="0"/>
      <w:divBdr>
        <w:top w:val="none" w:sz="0" w:space="0" w:color="auto"/>
        <w:left w:val="none" w:sz="0" w:space="0" w:color="auto"/>
        <w:bottom w:val="none" w:sz="0" w:space="0" w:color="auto"/>
        <w:right w:val="none" w:sz="0" w:space="0" w:color="auto"/>
      </w:divBdr>
    </w:div>
    <w:div w:id="1689404581">
      <w:bodyDiv w:val="1"/>
      <w:marLeft w:val="0"/>
      <w:marRight w:val="0"/>
      <w:marTop w:val="0"/>
      <w:marBottom w:val="0"/>
      <w:divBdr>
        <w:top w:val="none" w:sz="0" w:space="0" w:color="auto"/>
        <w:left w:val="none" w:sz="0" w:space="0" w:color="auto"/>
        <w:bottom w:val="none" w:sz="0" w:space="0" w:color="auto"/>
        <w:right w:val="none" w:sz="0" w:space="0" w:color="auto"/>
      </w:divBdr>
    </w:div>
    <w:div w:id="1952281638">
      <w:bodyDiv w:val="1"/>
      <w:marLeft w:val="0"/>
      <w:marRight w:val="0"/>
      <w:marTop w:val="0"/>
      <w:marBottom w:val="0"/>
      <w:divBdr>
        <w:top w:val="none" w:sz="0" w:space="0" w:color="auto"/>
        <w:left w:val="none" w:sz="0" w:space="0" w:color="auto"/>
        <w:bottom w:val="none" w:sz="0" w:space="0" w:color="auto"/>
        <w:right w:val="none" w:sz="0" w:space="0" w:color="auto"/>
      </w:divBdr>
    </w:div>
    <w:div w:id="1974872291">
      <w:bodyDiv w:val="1"/>
      <w:marLeft w:val="0"/>
      <w:marRight w:val="0"/>
      <w:marTop w:val="0"/>
      <w:marBottom w:val="0"/>
      <w:divBdr>
        <w:top w:val="none" w:sz="0" w:space="0" w:color="auto"/>
        <w:left w:val="none" w:sz="0" w:space="0" w:color="auto"/>
        <w:bottom w:val="none" w:sz="0" w:space="0" w:color="auto"/>
        <w:right w:val="none" w:sz="0" w:space="0" w:color="auto"/>
      </w:divBdr>
    </w:div>
    <w:div w:id="1977905561">
      <w:bodyDiv w:val="1"/>
      <w:marLeft w:val="0"/>
      <w:marRight w:val="0"/>
      <w:marTop w:val="0"/>
      <w:marBottom w:val="0"/>
      <w:divBdr>
        <w:top w:val="none" w:sz="0" w:space="0" w:color="auto"/>
        <w:left w:val="none" w:sz="0" w:space="0" w:color="auto"/>
        <w:bottom w:val="none" w:sz="0" w:space="0" w:color="auto"/>
        <w:right w:val="none" w:sz="0" w:space="0" w:color="auto"/>
      </w:divBdr>
    </w:div>
    <w:div w:id="198622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2.emf"/><Relationship Id="rId50" Type="http://schemas.openxmlformats.org/officeDocument/2006/relationships/image" Target="media/image25.emf"/><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image" Target="media/image21.e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image" Target="media/image17.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20.emf"/><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image" Target="media/image24.emf"/><Relationship Id="rId57"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2.wmf"/><Relationship Id="rId44" Type="http://schemas.openxmlformats.org/officeDocument/2006/relationships/image" Target="media/image19.emf"/><Relationship Id="rId52" Type="http://schemas.openxmlformats.org/officeDocument/2006/relationships/image" Target="media/image27.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png"/><Relationship Id="rId48" Type="http://schemas.openxmlformats.org/officeDocument/2006/relationships/image" Target="media/image23.emf"/><Relationship Id="rId56" Type="http://schemas.openxmlformats.org/officeDocument/2006/relationships/footer" Target="footer3.xml"/><Relationship Id="rId8" Type="http://schemas.openxmlformats.org/officeDocument/2006/relationships/image" Target="media/image1.wmf"/><Relationship Id="rId51" Type="http://schemas.openxmlformats.org/officeDocument/2006/relationships/image" Target="media/image26.emf"/><Relationship Id="rId3" Type="http://schemas.openxmlformats.org/officeDocument/2006/relationships/styles" Target="styl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30767-323D-4E91-BD5A-B177EC2E8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15</Pages>
  <Words>3171</Words>
  <Characters>18081</Characters>
  <Application>Microsoft Office Word</Application>
  <DocSecurity>0</DocSecurity>
  <Lines>150</Lines>
  <Paragraphs>42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ISSN  1999-8716</vt:lpstr>
      <vt:lpstr>ISSN  1999-8716</vt:lpstr>
    </vt:vector>
  </TitlesOfParts>
  <Company/>
  <LinksUpToDate>false</LinksUpToDate>
  <CharactersWithSpaces>21210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ISSN  1999-8716</dc:title>
  <dc:creator>hind</dc:creator>
  <cp:lastModifiedBy>flower</cp:lastModifiedBy>
  <cp:revision>26</cp:revision>
  <cp:lastPrinted>2015-03-24T04:38:00Z</cp:lastPrinted>
  <dcterms:created xsi:type="dcterms:W3CDTF">2015-02-18T07:09:00Z</dcterms:created>
  <dcterms:modified xsi:type="dcterms:W3CDTF">2015-03-24T04:43:00Z</dcterms:modified>
</cp:coreProperties>
</file>